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8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по английскому языку для учащихся 8 класса</w:t>
      </w:r>
    </w:p>
    <w:p w14:paraId="66A49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«Здоровый образ жизни»</w:t>
      </w:r>
    </w:p>
    <w:p w14:paraId="5A675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>Мосол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Ольга Александровна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учитель английского языка</w:t>
      </w:r>
    </w:p>
    <w:p w14:paraId="6A03B1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Разделы: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Преподавание иностранного языка</w:t>
      </w:r>
    </w:p>
    <w:p w14:paraId="5C1F8F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Цели урока:</w:t>
      </w:r>
    </w:p>
    <w:p w14:paraId="0680D03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цель:</w:t>
      </w:r>
    </w:p>
    <w:p w14:paraId="5129ADC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знания учащихся по теме «Здоровый образ жизни»</w:t>
      </w:r>
    </w:p>
    <w:p w14:paraId="54B3200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и умения устной речи</w:t>
      </w:r>
    </w:p>
    <w:p w14:paraId="01A47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Воспитательная цель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EEE1E1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учащимся культуру ведения здорового образа жизни</w:t>
      </w:r>
    </w:p>
    <w:p w14:paraId="5BBA74D2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умение работать в коллективе</w:t>
      </w:r>
    </w:p>
    <w:p w14:paraId="3572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Развивающая цель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F65175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смекалку, догадку, фантазию, быстроту реакции</w:t>
      </w:r>
    </w:p>
    <w:p w14:paraId="45FB46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урока: </w:t>
      </w:r>
    </w:p>
    <w:p w14:paraId="12E52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538195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– актуализация знаний учащихся о здоровом образе жизни.</w:t>
      </w:r>
    </w:p>
    <w:p w14:paraId="5412629F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Сопутствующая – повторение грамматического материала по теме «Модальные глаголы» и «Сослагательное наклонение»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типы); проверить навыки понимания речи на слух и чтение.</w:t>
      </w:r>
    </w:p>
    <w:p w14:paraId="32963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Воспитательная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FB5EB1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активной жизненной позиции</w:t>
      </w:r>
    </w:p>
    <w:p w14:paraId="6C16C410"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коллективной ответственности</w:t>
      </w:r>
    </w:p>
    <w:p w14:paraId="2F487431">
      <w:pPr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Используемые методы:</w:t>
      </w:r>
    </w:p>
    <w:p w14:paraId="56912378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коммуникативный;</w:t>
      </w:r>
    </w:p>
    <w:p w14:paraId="36719CD0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использования средств компьютера.</w:t>
      </w:r>
    </w:p>
    <w:p w14:paraId="480B4664">
      <w:p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Образовательные технологии:</w:t>
      </w:r>
    </w:p>
    <w:p w14:paraId="2D40D499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технология мультимедиа презентаций;</w:t>
      </w:r>
    </w:p>
    <w:p w14:paraId="778168F6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игровая технология.</w:t>
      </w:r>
    </w:p>
    <w:p w14:paraId="2A7ABF9B">
      <w:p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272295D8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компьютер;</w:t>
      </w:r>
    </w:p>
    <w:p w14:paraId="247CF34F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мультимедиа проектор;</w:t>
      </w:r>
    </w:p>
    <w:p w14:paraId="235235AF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презентация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Microsoft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Point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(авторский продукт)</w:t>
      </w:r>
    </w:p>
    <w:p w14:paraId="20F27CE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раздаточный материал;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(Приложение 1, Приложение 2-5)</w:t>
      </w:r>
    </w:p>
    <w:p w14:paraId="60BE5380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Учебник по английскому языку для 8 класса общеобразовательных учреждений / В. П.    Кузовлев, Н.М. Лапа, Э.Ш. Перегудова и др., изд. М.: Просвещение, 2011г;</w:t>
      </w:r>
    </w:p>
    <w:p w14:paraId="2D9B3BBB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Учебник по английскому языку для 6 класса общеобразовательных учреждений / В. П.    Кузовлев, Н.М. Лапа, Э.Ш. Перегудова и др., изд. М.: Просвещение, 2011г;</w:t>
      </w:r>
    </w:p>
    <w:p w14:paraId="4336FAE8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ЕГЭ 2009. Английский язык. Универсальные материалы для подготовки учащихся/ФИПИ. – М.: Интеллект – Центр, 2009. – с.37;</w:t>
      </w:r>
    </w:p>
    <w:p w14:paraId="36779020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Английский язык. Подготовка к ЕГЭ – 2011/ Под редакцией Е. А. Фоменко. – Ростов-на-Дону: Легион, 2010. – с.288-289.</w:t>
      </w:r>
    </w:p>
    <w:p w14:paraId="5B866E76">
      <w:p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•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Форма урока</w:t>
      </w:r>
      <w:r>
        <w:rPr>
          <w:rFonts w:ascii="Times New Roman" w:hAnsi="Times New Roman" w:cs="Times New Roman"/>
          <w:b/>
          <w:sz w:val="24"/>
          <w:szCs w:val="24"/>
        </w:rPr>
        <w:t>: урок - игра</w:t>
      </w:r>
    </w:p>
    <w:p w14:paraId="7C52F1CF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Ход урока</w:t>
      </w:r>
    </w:p>
    <w:p w14:paraId="3336BB88">
      <w:pPr>
        <w:pStyle w:val="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момент: </w:t>
      </w:r>
    </w:p>
    <w:p w14:paraId="066CE6C4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Good morning, children! I`m very glad to see you healthy and cheerful! </w:t>
      </w:r>
    </w:p>
    <w:p w14:paraId="5CABC752">
      <w:pPr>
        <w:pStyle w:val="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 в тему урока:</w:t>
      </w:r>
    </w:p>
    <w:p w14:paraId="01A3B5E2">
      <w:pPr>
        <w:pStyle w:val="4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would like you to read a poem.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1)</w:t>
      </w:r>
    </w:p>
    <w:p w14:paraId="05B4DE78">
      <w:pPr>
        <w:pStyle w:val="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Here`s a health to all those that we love.</w:t>
      </w:r>
    </w:p>
    <w:p w14:paraId="4C7DE3E6">
      <w:pPr>
        <w:pStyle w:val="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Here`s a health to all those that love us.</w:t>
      </w:r>
    </w:p>
    <w:p w14:paraId="4AD9C6EF">
      <w:pPr>
        <w:pStyle w:val="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Here`s a health to all those that love them.</w:t>
      </w:r>
    </w:p>
    <w:p w14:paraId="472199F0">
      <w:pPr>
        <w:pStyle w:val="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Here`s a health to all that love us.</w:t>
      </w:r>
    </w:p>
    <w:p w14:paraId="15D42EE0">
      <w:pPr>
        <w:pStyle w:val="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17DF95">
      <w:pPr>
        <w:pStyle w:val="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 is the key word in this poem? What are we going to talk about?</w:t>
      </w:r>
    </w:p>
    <w:p w14:paraId="4220EACD">
      <w:pPr>
        <w:pStyle w:val="4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You`re right. The theme of the lesson 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Health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motto 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Health is Above Wealth. </w:t>
      </w:r>
      <w:r>
        <w:rPr>
          <w:rFonts w:ascii="Times New Roman" w:hAnsi="Times New Roman" w:cs="Times New Roman"/>
          <w:b/>
          <w:sz w:val="24"/>
          <w:szCs w:val="24"/>
        </w:rPr>
        <w:t>(Слайд 2)</w:t>
      </w:r>
    </w:p>
    <w:p w14:paraId="40B2FC7C">
      <w:pPr>
        <w:pStyle w:val="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Речевая зарядка:</w:t>
      </w:r>
    </w:p>
    <w:p w14:paraId="23A1D813">
      <w:pPr>
        <w:pStyle w:val="4"/>
        <w:ind w:left="86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Try to answer my questions. Remember and use the words you learned two years ago.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1)</w:t>
      </w:r>
    </w:p>
    <w:p w14:paraId="637143CF">
      <w:pPr>
        <w:pStyle w:val="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Why is health above wealth?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(If you have health you can earn money. A healthy person is a successful person. A healthy person has no headache. …)</w:t>
      </w:r>
    </w:p>
    <w:p w14:paraId="04610CB8">
      <w:pPr>
        <w:pStyle w:val="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 should or shouldn`t people do to keep healthy?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eat well and properly, exercise, be calm, have medical checks once a year, go in for sport…;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shouldn`t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bad habits, eat much sugar and salt, sleep much….)</w:t>
      </w:r>
    </w:p>
    <w:p w14:paraId="39AE2B8A"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</w:p>
    <w:p w14:paraId="27923A8A">
      <w:pPr>
        <w:pStyle w:val="4"/>
        <w:numPr>
          <w:ilvl w:val="0"/>
          <w:numId w:val="7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 учащихся по теме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Health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14:paraId="3F386FC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Now I suggest you to divide into two teams to take part in a game.</w:t>
      </w:r>
    </w:p>
    <w:p w14:paraId="013A16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Разминка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Well, what is health made up of? Name its main components to build a pyramid.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слайде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блоки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пирамиды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»: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FOOD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WEATHER, MOOD,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GOOD HABITS</w:t>
      </w:r>
      <w:r>
        <w:rPr>
          <w:rFonts w:ascii="Times New Roman" w:hAnsi="Times New Roman" w:cs="Times New Roman"/>
          <w:sz w:val="20"/>
          <w:szCs w:val="20"/>
          <w:lang w:val="en-US"/>
        </w:rPr>
        <w:t>, MASS MEDIA,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HOBBY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BEHAVIOUR,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EXERCISES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ADS,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CARE OF THE HEALTH, SPORT. </w:t>
      </w:r>
      <w:r>
        <w:rPr>
          <w:rFonts w:ascii="Times New Roman" w:hAnsi="Times New Roman" w:cs="Times New Roman"/>
          <w:sz w:val="20"/>
          <w:szCs w:val="20"/>
        </w:rPr>
        <w:t xml:space="preserve">Подводим курсор к указанному учащимися «блокам» и щёлкаем левой клавишей мышки. Если «блок» составляет часть пирамиды, он начинает двигаться; в противном случае он остаётся на месте. В результате, на слайде появляется пирамида, состоящая из выделенных «блоков»). </w:t>
      </w:r>
    </w:p>
    <w:p w14:paraId="067660B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Well done! Our pyramid has been built. Let me introduce the components we’ll consider.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Слайд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4)</w:t>
      </w:r>
    </w:p>
    <w:p w14:paraId="26F9F8B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These are the rules of the game. </w:t>
      </w:r>
    </w:p>
    <w:p w14:paraId="0010A7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should choose any field. Choose a number of the task; the number is your point: number 1-1point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for each correct answer</w:t>
      </w:r>
      <w:r>
        <w:rPr>
          <w:rFonts w:ascii="Times New Roman" w:hAnsi="Times New Roman" w:cs="Times New Roman"/>
          <w:sz w:val="24"/>
          <w:szCs w:val="24"/>
          <w:lang w:val="en-US"/>
        </w:rPr>
        <w:t>, number 2-2 points, number 3-3 points. If your answer is wrong, you won`t get points. Now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3DF3F8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Пояснения к презентации и к заданиям.</w:t>
      </w:r>
    </w:p>
    <w:p w14:paraId="4CE3B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Слайды 5, 6, 7 по теме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FOOD</w:t>
      </w:r>
      <w:r>
        <w:rPr>
          <w:rFonts w:ascii="Times New Roman" w:hAnsi="Times New Roman" w:cs="Times New Roman"/>
          <w:b/>
          <w:sz w:val="24"/>
          <w:szCs w:val="24"/>
        </w:rPr>
        <w:t>”. Слайды 8, 9 по теме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EXERCISES</w:t>
      </w:r>
      <w:r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14:paraId="4C49C3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Слайды 10, 11, 12, 13, 14 по теме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GOOD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HABITS</w:t>
      </w:r>
      <w:r>
        <w:rPr>
          <w:rFonts w:ascii="Times New Roman" w:hAnsi="Times New Roman" w:cs="Times New Roman"/>
          <w:b/>
          <w:sz w:val="24"/>
          <w:szCs w:val="24"/>
        </w:rPr>
        <w:t>”. Слайды 15, 16, 17 по теме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MEDICAL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  <w:r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14:paraId="7E0E8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отличаются по степени сложности и по видам речевой деятельности. Команды выбирают по одному заданию из каждого компонента. В ряде заданий при их выполнении учитель может попросить объяснить выбор ответа. Это необходимо так же по причине разного количества времени, требующегося для задания. По этой же причине первой отвечает команда с наименее затратным по усилиям и времени заданием. Возможно использование дополнительных технических средств (ноутбук) для экономии времени.</w:t>
      </w:r>
    </w:p>
    <w:p w14:paraId="35B8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Гиперссылки в презентации на слайдах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5, 6, 9, 11, 16. </w:t>
      </w:r>
      <w:r>
        <w:rPr>
          <w:rFonts w:ascii="Times New Roman" w:hAnsi="Times New Roman" w:cs="Times New Roman"/>
          <w:sz w:val="24"/>
          <w:szCs w:val="24"/>
        </w:rPr>
        <w:t>Переход на необходимый компонент осуществляется с помощью правой кнопки мышки («перейти к слайду…)</w:t>
      </w:r>
    </w:p>
    <w:p w14:paraId="5E324C55">
      <w:pPr>
        <w:pStyle w:val="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b/>
          <w:sz w:val="24"/>
          <w:szCs w:val="24"/>
        </w:rPr>
        <w:t xml:space="preserve">.  (Презентация и приложения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6915F2C6">
      <w:pPr>
        <w:pStyle w:val="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Well, the game is over. Let’s count the results of the game. The total score of the first (second) team is …. The winner is …. Our congratulations!</w:t>
      </w:r>
    </w:p>
    <w:p w14:paraId="0B45AFD3">
      <w:pPr>
        <w:pStyle w:val="4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Thank you for the lesson. And now I'd like to know your opinion concerning the lesson.</w:t>
      </w:r>
    </w:p>
    <w:p w14:paraId="61BD7F7B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Here are some cards. Please, write plusses where choose (+)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Учащимся предлагается выразить свое отношение к уроку и самим оценить свою работу на уроке)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96"/>
        <w:gridCol w:w="1748"/>
        <w:gridCol w:w="1120"/>
        <w:gridCol w:w="1120"/>
        <w:gridCol w:w="1177"/>
        <w:gridCol w:w="1177"/>
        <w:gridCol w:w="1827"/>
      </w:tblGrid>
      <w:tr w14:paraId="6D54A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F8197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I like the lesson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9E55C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I don't like the lesson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632D4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The lesson was interesting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792F3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I have learnt something new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3B11A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The lesson was boring</w:t>
            </w:r>
          </w:p>
        </w:tc>
      </w:tr>
      <w:tr w14:paraId="7F77A9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81AB2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F89DF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7EEAF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FF9F9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480C1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5A4C4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1D424FC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My mark for the lesson</w:t>
            </w:r>
          </w:p>
        </w:tc>
      </w:tr>
      <w:tr w14:paraId="3C2B7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CA3D37A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F63002D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8FAC6EF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953D4BE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14:paraId="70487A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B9DE6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2B3449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2E8141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0EC3E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7901A8F">
      <w:pPr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Thank you! Be healthy, wealthy and wise! Bye!</w:t>
      </w:r>
    </w:p>
    <w:p w14:paraId="10C0577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0F6F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FD4C1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99C3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8ED8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B337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EDA790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14:paraId="74E957F9">
      <w:pPr>
        <w:spacing w:before="100" w:beforeAutospacing="1" w:after="100" w:afterAutospacing="1" w:line="240" w:lineRule="atLeast"/>
        <w:ind w:left="15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7359E03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850DFA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B6F839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25D3C"/>
    <w:multiLevelType w:val="multilevel"/>
    <w:tmpl w:val="02325D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97780"/>
    <w:multiLevelType w:val="multilevel"/>
    <w:tmpl w:val="19B977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A75057"/>
    <w:multiLevelType w:val="multilevel"/>
    <w:tmpl w:val="3AA750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51C6AC6"/>
    <w:multiLevelType w:val="multilevel"/>
    <w:tmpl w:val="551C6A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5450373"/>
    <w:multiLevelType w:val="multilevel"/>
    <w:tmpl w:val="55450373"/>
    <w:lvl w:ilvl="0" w:tentative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5C70CE4"/>
    <w:multiLevelType w:val="multilevel"/>
    <w:tmpl w:val="55C70C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F940745"/>
    <w:multiLevelType w:val="multilevel"/>
    <w:tmpl w:val="5F9407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9CB2E4F"/>
    <w:multiLevelType w:val="multilevel"/>
    <w:tmpl w:val="79CB2E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22"/>
    <w:rsid w:val="00013FCE"/>
    <w:rsid w:val="0002402B"/>
    <w:rsid w:val="000C1710"/>
    <w:rsid w:val="00101756"/>
    <w:rsid w:val="001104D5"/>
    <w:rsid w:val="001D61B7"/>
    <w:rsid w:val="00213AC1"/>
    <w:rsid w:val="00247A77"/>
    <w:rsid w:val="002A3445"/>
    <w:rsid w:val="002C0252"/>
    <w:rsid w:val="002E3CF7"/>
    <w:rsid w:val="003B72D5"/>
    <w:rsid w:val="003D0E8F"/>
    <w:rsid w:val="003D13AB"/>
    <w:rsid w:val="0041704E"/>
    <w:rsid w:val="0044080D"/>
    <w:rsid w:val="0044747D"/>
    <w:rsid w:val="00452488"/>
    <w:rsid w:val="00453BC1"/>
    <w:rsid w:val="00492611"/>
    <w:rsid w:val="0049796A"/>
    <w:rsid w:val="004B20B9"/>
    <w:rsid w:val="004B2858"/>
    <w:rsid w:val="004C6D60"/>
    <w:rsid w:val="004D4097"/>
    <w:rsid w:val="004E7196"/>
    <w:rsid w:val="0052214D"/>
    <w:rsid w:val="005301B0"/>
    <w:rsid w:val="0055418B"/>
    <w:rsid w:val="00555F2A"/>
    <w:rsid w:val="00573D10"/>
    <w:rsid w:val="005822B1"/>
    <w:rsid w:val="005D7486"/>
    <w:rsid w:val="00674C01"/>
    <w:rsid w:val="006E070C"/>
    <w:rsid w:val="006E0AA9"/>
    <w:rsid w:val="006F76C0"/>
    <w:rsid w:val="00723494"/>
    <w:rsid w:val="00751EBD"/>
    <w:rsid w:val="007604B2"/>
    <w:rsid w:val="007B047A"/>
    <w:rsid w:val="007B7BB9"/>
    <w:rsid w:val="007C3845"/>
    <w:rsid w:val="007E1021"/>
    <w:rsid w:val="0082669D"/>
    <w:rsid w:val="008376E2"/>
    <w:rsid w:val="008377DD"/>
    <w:rsid w:val="00855039"/>
    <w:rsid w:val="008F1E4D"/>
    <w:rsid w:val="00932112"/>
    <w:rsid w:val="009407DD"/>
    <w:rsid w:val="009727B9"/>
    <w:rsid w:val="00977B8B"/>
    <w:rsid w:val="009D66A6"/>
    <w:rsid w:val="009F0C95"/>
    <w:rsid w:val="00A23FA3"/>
    <w:rsid w:val="00A4068E"/>
    <w:rsid w:val="00A64D41"/>
    <w:rsid w:val="00A76ED3"/>
    <w:rsid w:val="00A800E4"/>
    <w:rsid w:val="00A84EF4"/>
    <w:rsid w:val="00A86777"/>
    <w:rsid w:val="00AD1813"/>
    <w:rsid w:val="00B151DF"/>
    <w:rsid w:val="00B1709B"/>
    <w:rsid w:val="00B26555"/>
    <w:rsid w:val="00B37AB1"/>
    <w:rsid w:val="00B40986"/>
    <w:rsid w:val="00B42D61"/>
    <w:rsid w:val="00B72F90"/>
    <w:rsid w:val="00BC71E1"/>
    <w:rsid w:val="00BF77FA"/>
    <w:rsid w:val="00C06E41"/>
    <w:rsid w:val="00C31321"/>
    <w:rsid w:val="00C62AC4"/>
    <w:rsid w:val="00C66EE7"/>
    <w:rsid w:val="00C8428A"/>
    <w:rsid w:val="00C86D1F"/>
    <w:rsid w:val="00CC5BA2"/>
    <w:rsid w:val="00CE5ACA"/>
    <w:rsid w:val="00D146EA"/>
    <w:rsid w:val="00D70EB2"/>
    <w:rsid w:val="00DD000E"/>
    <w:rsid w:val="00E0631C"/>
    <w:rsid w:val="00E32358"/>
    <w:rsid w:val="00E3560C"/>
    <w:rsid w:val="00E922CE"/>
    <w:rsid w:val="00EA49AE"/>
    <w:rsid w:val="00EC7D13"/>
    <w:rsid w:val="00EE735A"/>
    <w:rsid w:val="00EF74A4"/>
    <w:rsid w:val="00F0065F"/>
    <w:rsid w:val="00F01D45"/>
    <w:rsid w:val="00F21B4E"/>
    <w:rsid w:val="00F53597"/>
    <w:rsid w:val="00F95D49"/>
    <w:rsid w:val="00FA6022"/>
    <w:rsid w:val="00FC702F"/>
    <w:rsid w:val="00FE772D"/>
    <w:rsid w:val="00FF01AD"/>
    <w:rsid w:val="41B66F00"/>
    <w:rsid w:val="44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785</Words>
  <Characters>4476</Characters>
  <Lines>37</Lines>
  <Paragraphs>10</Paragraphs>
  <TotalTime>126</TotalTime>
  <ScaleCrop>false</ScaleCrop>
  <LinksUpToDate>false</LinksUpToDate>
  <CharactersWithSpaces>5251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2015-02-01T12:08:00Z</dcterms:created>
  <dc:creator>пользователь_1</dc:creator>
  <cp:lastModifiedBy>Acer</cp:lastModifiedBy>
  <dcterms:modified xsi:type="dcterms:W3CDTF">2025-02-19T08:41:48Z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E2EA5C1E48654ABD918E21D416BFDF44_13</vt:lpwstr>
  </property>
</Properties>
</file>