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25B6" w:rsidRDefault="00B44EA0">
      <w:pPr>
        <w:ind w:firstLine="709"/>
        <w:jc w:val="center"/>
        <w:rPr>
          <w:rFonts w:ascii="Times New Roman" w:hAnsi="Times New Roman"/>
          <w:b/>
          <w:sz w:val="36"/>
        </w:rPr>
      </w:pPr>
      <w:r>
        <w:rPr>
          <w:rFonts w:ascii="Times New Roman" w:hAnsi="Times New Roman"/>
          <w:b/>
          <w:sz w:val="36"/>
        </w:rPr>
        <w:t>Программа перспективного развития системы образования МО Кавказский район</w:t>
      </w:r>
    </w:p>
    <w:p w:rsidR="00E825B6" w:rsidRDefault="00E825B6">
      <w:pPr>
        <w:ind w:firstLine="709"/>
        <w:jc w:val="center"/>
        <w:rPr>
          <w:rFonts w:ascii="Times New Roman" w:hAnsi="Times New Roman"/>
          <w:b/>
          <w:sz w:val="36"/>
        </w:rPr>
      </w:pPr>
    </w:p>
    <w:p w:rsidR="00E825B6" w:rsidRDefault="00B44EA0">
      <w:pPr>
        <w:numPr>
          <w:ilvl w:val="0"/>
          <w:numId w:val="1"/>
        </w:numPr>
        <w:jc w:val="center"/>
      </w:pPr>
      <w:r>
        <w:rPr>
          <w:rFonts w:ascii="Times New Roman" w:hAnsi="Times New Roman"/>
          <w:b/>
          <w:sz w:val="28"/>
        </w:rPr>
        <w:t>ОБЩАЯ ХАРАКТЕРИСТИКА СИСТЕМЫ ОБРАЗОВАНИЯ</w:t>
      </w:r>
    </w:p>
    <w:p w:rsidR="00E825B6" w:rsidRDefault="00E825B6">
      <w:pPr>
        <w:ind w:firstLine="709"/>
        <w:jc w:val="center"/>
        <w:rPr>
          <w:rFonts w:ascii="Times New Roman" w:hAnsi="Times New Roman"/>
          <w:b/>
          <w:sz w:val="36"/>
        </w:rPr>
      </w:pPr>
    </w:p>
    <w:p w:rsidR="0062251C" w:rsidRDefault="00440877" w:rsidP="00312C41">
      <w:pPr>
        <w:ind w:firstLine="1417"/>
        <w:jc w:val="both"/>
        <w:rPr>
          <w:rFonts w:ascii="Times New Roman" w:hAnsi="Times New Roman"/>
          <w:sz w:val="28"/>
        </w:rPr>
      </w:pPr>
      <w:r>
        <w:rPr>
          <w:rFonts w:ascii="Times New Roman" w:hAnsi="Times New Roman"/>
          <w:sz w:val="28"/>
        </w:rPr>
        <w:t>За последние 5 лет в</w:t>
      </w:r>
      <w:r w:rsidR="00B44EA0">
        <w:rPr>
          <w:rFonts w:ascii="Times New Roman" w:hAnsi="Times New Roman"/>
          <w:sz w:val="28"/>
        </w:rPr>
        <w:t xml:space="preserve"> системе образования Кавказск</w:t>
      </w:r>
      <w:r>
        <w:rPr>
          <w:rFonts w:ascii="Times New Roman" w:hAnsi="Times New Roman"/>
          <w:sz w:val="28"/>
        </w:rPr>
        <w:t xml:space="preserve">ого </w:t>
      </w:r>
      <w:r w:rsidR="00B44EA0">
        <w:rPr>
          <w:rFonts w:ascii="Times New Roman" w:hAnsi="Times New Roman"/>
          <w:sz w:val="28"/>
        </w:rPr>
        <w:t xml:space="preserve"> район</w:t>
      </w:r>
      <w:r>
        <w:rPr>
          <w:rFonts w:ascii="Times New Roman" w:hAnsi="Times New Roman"/>
          <w:sz w:val="28"/>
        </w:rPr>
        <w:t>а</w:t>
      </w:r>
      <w:r w:rsidR="00B44EA0">
        <w:rPr>
          <w:rFonts w:ascii="Times New Roman" w:hAnsi="Times New Roman"/>
          <w:sz w:val="28"/>
        </w:rPr>
        <w:t xml:space="preserve"> произошли значительные качественные изменения, которым способствовала реализация комплекса программ федерального и регионального уровней</w:t>
      </w:r>
      <w:r w:rsidR="00134EB0">
        <w:rPr>
          <w:rFonts w:ascii="Times New Roman" w:hAnsi="Times New Roman"/>
          <w:sz w:val="28"/>
        </w:rPr>
        <w:t xml:space="preserve">. </w:t>
      </w:r>
      <w:r w:rsidR="00B44EA0">
        <w:rPr>
          <w:rFonts w:ascii="Times New Roman" w:hAnsi="Times New Roman"/>
          <w:sz w:val="28"/>
        </w:rPr>
        <w:t xml:space="preserve"> </w:t>
      </w:r>
    </w:p>
    <w:p w:rsidR="00E825B6" w:rsidRDefault="00B44EA0" w:rsidP="00312C41">
      <w:pPr>
        <w:ind w:firstLine="709"/>
        <w:jc w:val="both"/>
      </w:pPr>
      <w:r>
        <w:rPr>
          <w:rFonts w:ascii="Times New Roman" w:hAnsi="Times New Roman"/>
          <w:sz w:val="28"/>
        </w:rPr>
        <w:t>Система общего образования представлена: 25 муниципальными общеобразовательными организациями, 32 муниципальными дошкольными образовательными учреждениями и 4 учреждениями дополнительного образования.</w:t>
      </w:r>
    </w:p>
    <w:p w:rsidR="00E825B6" w:rsidRDefault="00B44EA0" w:rsidP="00B44EA0">
      <w:pPr>
        <w:ind w:firstLine="708"/>
        <w:jc w:val="both"/>
        <w:rPr>
          <w:rFonts w:ascii="Times New Roman" w:hAnsi="Times New Roman"/>
          <w:sz w:val="28"/>
        </w:rPr>
      </w:pPr>
      <w:r>
        <w:rPr>
          <w:rFonts w:ascii="Times New Roman" w:hAnsi="Times New Roman"/>
          <w:sz w:val="28"/>
        </w:rPr>
        <w:t>Общая численность учащихся школ и вос</w:t>
      </w:r>
      <w:r w:rsidR="00A506D0">
        <w:rPr>
          <w:rFonts w:ascii="Times New Roman" w:hAnsi="Times New Roman"/>
          <w:sz w:val="28"/>
        </w:rPr>
        <w:t>питанников детских садов в 2023-20</w:t>
      </w:r>
      <w:r>
        <w:rPr>
          <w:rFonts w:ascii="Times New Roman" w:hAnsi="Times New Roman"/>
          <w:sz w:val="28"/>
        </w:rPr>
        <w:t xml:space="preserve">24 учебном году составила более 18 000 человек. Контингент </w:t>
      </w:r>
      <w:r w:rsidR="00CB4A08">
        <w:rPr>
          <w:rFonts w:ascii="Times New Roman" w:hAnsi="Times New Roman"/>
          <w:sz w:val="28"/>
        </w:rPr>
        <w:t xml:space="preserve">учащихся </w:t>
      </w:r>
      <w:r w:rsidR="00781C34">
        <w:rPr>
          <w:rFonts w:ascii="Times New Roman" w:hAnsi="Times New Roman"/>
          <w:sz w:val="28"/>
        </w:rPr>
        <w:t xml:space="preserve"> за последние 5 лет </w:t>
      </w:r>
      <w:r>
        <w:rPr>
          <w:rFonts w:ascii="Times New Roman" w:hAnsi="Times New Roman"/>
          <w:sz w:val="28"/>
        </w:rPr>
        <w:t xml:space="preserve"> увеличился более</w:t>
      </w:r>
      <w:proofErr w:type="gramStart"/>
      <w:r>
        <w:rPr>
          <w:rFonts w:ascii="Times New Roman" w:hAnsi="Times New Roman"/>
          <w:sz w:val="28"/>
        </w:rPr>
        <w:t>,</w:t>
      </w:r>
      <w:proofErr w:type="gramEnd"/>
      <w:r>
        <w:rPr>
          <w:rFonts w:ascii="Times New Roman" w:hAnsi="Times New Roman"/>
          <w:sz w:val="28"/>
        </w:rPr>
        <w:t xml:space="preserve">  чем на </w:t>
      </w:r>
      <w:r w:rsidR="00BA0836">
        <w:rPr>
          <w:rFonts w:ascii="Times New Roman" w:hAnsi="Times New Roman"/>
          <w:sz w:val="28"/>
        </w:rPr>
        <w:t>5</w:t>
      </w:r>
      <w:r>
        <w:rPr>
          <w:rFonts w:ascii="Times New Roman" w:hAnsi="Times New Roman"/>
          <w:sz w:val="28"/>
        </w:rPr>
        <w:t xml:space="preserve">00 </w:t>
      </w:r>
      <w:r w:rsidR="00510503">
        <w:rPr>
          <w:rFonts w:ascii="Times New Roman" w:hAnsi="Times New Roman"/>
          <w:sz w:val="28"/>
        </w:rPr>
        <w:t xml:space="preserve">детей. </w:t>
      </w:r>
      <w:r>
        <w:rPr>
          <w:rFonts w:ascii="Times New Roman" w:hAnsi="Times New Roman"/>
          <w:sz w:val="28"/>
        </w:rPr>
        <w:t xml:space="preserve">  </w:t>
      </w:r>
    </w:p>
    <w:p w:rsidR="00E825B6" w:rsidRDefault="00E825B6" w:rsidP="00B44EA0">
      <w:pPr>
        <w:ind w:firstLine="709"/>
        <w:rPr>
          <w:rFonts w:ascii="Times New Roman" w:hAnsi="Times New Roman"/>
          <w:sz w:val="28"/>
        </w:rPr>
      </w:pPr>
    </w:p>
    <w:p w:rsidR="00E825B6" w:rsidRDefault="00E825B6" w:rsidP="00B44EA0">
      <w:pPr>
        <w:ind w:firstLine="709"/>
      </w:pPr>
    </w:p>
    <w:p w:rsidR="00E825B6" w:rsidRDefault="00B44EA0" w:rsidP="00B44EA0">
      <w:pPr>
        <w:numPr>
          <w:ilvl w:val="0"/>
          <w:numId w:val="1"/>
        </w:numPr>
        <w:contextualSpacing/>
        <w:jc w:val="center"/>
        <w:rPr>
          <w:rFonts w:ascii="Times New Roman" w:hAnsi="Times New Roman"/>
          <w:b/>
          <w:sz w:val="28"/>
        </w:rPr>
      </w:pPr>
      <w:r>
        <w:rPr>
          <w:rFonts w:ascii="Times New Roman" w:hAnsi="Times New Roman"/>
          <w:b/>
          <w:sz w:val="28"/>
        </w:rPr>
        <w:t>ЦЕЛЬ, ЗАДАЧИ ПРОГРАММЫ РАЗВИТИЯ СИСТЕМЫ ОБРАЗОВАНИЯ</w:t>
      </w:r>
    </w:p>
    <w:p w:rsidR="00E825B6" w:rsidRDefault="00E825B6" w:rsidP="00B44EA0">
      <w:pPr>
        <w:contextualSpacing/>
        <w:jc w:val="center"/>
        <w:rPr>
          <w:rFonts w:ascii="Times New Roman" w:hAnsi="Times New Roman"/>
          <w:b/>
          <w:sz w:val="28"/>
        </w:rPr>
      </w:pPr>
    </w:p>
    <w:p w:rsidR="00E825B6" w:rsidRDefault="00B44EA0" w:rsidP="00B44EA0">
      <w:pPr>
        <w:ind w:firstLine="709"/>
        <w:jc w:val="both"/>
        <w:rPr>
          <w:rFonts w:ascii="Times New Roman" w:hAnsi="Times New Roman"/>
          <w:color w:val="000000" w:themeColor="text1"/>
          <w:sz w:val="28"/>
        </w:rPr>
      </w:pPr>
      <w:r>
        <w:rPr>
          <w:rFonts w:ascii="Times New Roman" w:hAnsi="Times New Roman"/>
          <w:color w:val="000000" w:themeColor="text1"/>
          <w:sz w:val="28"/>
        </w:rPr>
        <w:t>Целью Программы является укрепление суверенитета российской системы образования, обеспечение единства образовательного пространства, развитие доступности качественного образования, соответствующего требованиям инновационного развит</w:t>
      </w:r>
      <w:r w:rsidR="00D65D01">
        <w:rPr>
          <w:rFonts w:ascii="Times New Roman" w:hAnsi="Times New Roman"/>
          <w:color w:val="000000" w:themeColor="text1"/>
          <w:sz w:val="28"/>
        </w:rPr>
        <w:t>ия экономики;</w:t>
      </w:r>
      <w:r>
        <w:rPr>
          <w:rFonts w:ascii="Times New Roman" w:hAnsi="Times New Roman"/>
          <w:color w:val="000000" w:themeColor="text1"/>
          <w:sz w:val="28"/>
        </w:rPr>
        <w:t xml:space="preserve"> реализация потенциала каждого человека, развитие его талантов, воспитание патриотичной и социально ответственной личности.</w:t>
      </w:r>
    </w:p>
    <w:p w:rsidR="00E825B6" w:rsidRDefault="00E825B6" w:rsidP="00B44EA0">
      <w:pPr>
        <w:ind w:firstLine="709"/>
        <w:jc w:val="both"/>
        <w:rPr>
          <w:rFonts w:ascii="Times New Roman" w:hAnsi="Times New Roman"/>
          <w:color w:val="000000" w:themeColor="text1"/>
          <w:sz w:val="28"/>
        </w:rPr>
      </w:pPr>
    </w:p>
    <w:p w:rsidR="00E825B6" w:rsidRDefault="00B44EA0" w:rsidP="00B44EA0">
      <w:pPr>
        <w:ind w:firstLine="709"/>
        <w:jc w:val="both"/>
        <w:rPr>
          <w:rFonts w:ascii="Times New Roman" w:hAnsi="Times New Roman"/>
          <w:color w:val="000000" w:themeColor="text1"/>
          <w:sz w:val="28"/>
        </w:rPr>
      </w:pPr>
      <w:r>
        <w:rPr>
          <w:rFonts w:ascii="Times New Roman" w:hAnsi="Times New Roman"/>
          <w:color w:val="000000" w:themeColor="text1"/>
          <w:sz w:val="28"/>
        </w:rPr>
        <w:t xml:space="preserve">Задачами Программы являются: </w:t>
      </w:r>
    </w:p>
    <w:p w:rsidR="00E825B6" w:rsidRDefault="00E825B6" w:rsidP="00B44EA0">
      <w:pPr>
        <w:ind w:firstLine="709"/>
        <w:jc w:val="both"/>
        <w:rPr>
          <w:rFonts w:ascii="Times New Roman" w:hAnsi="Times New Roman"/>
          <w:color w:val="000000" w:themeColor="text1"/>
          <w:sz w:val="28"/>
        </w:rPr>
      </w:pPr>
    </w:p>
    <w:p w:rsidR="00E825B6" w:rsidRDefault="00B44EA0" w:rsidP="00B44EA0">
      <w:pPr>
        <w:ind w:firstLine="709"/>
        <w:jc w:val="both"/>
        <w:rPr>
          <w:rFonts w:ascii="Times New Roman" w:hAnsi="Times New Roman"/>
          <w:color w:val="000000" w:themeColor="text1"/>
          <w:sz w:val="28"/>
        </w:rPr>
      </w:pPr>
      <w:r>
        <w:rPr>
          <w:rFonts w:ascii="Times New Roman" w:hAnsi="Times New Roman"/>
          <w:color w:val="000000" w:themeColor="text1"/>
          <w:sz w:val="28"/>
        </w:rPr>
        <w:t>1. Достижение целевых показателей, определенных п. 3 Указа Президента от 07.05.2024 № 309 «О национальных целях развития Российской Федерации на период до 2030 года и на перспективу до 2036 года»:</w:t>
      </w:r>
    </w:p>
    <w:p w:rsidR="00E825B6" w:rsidRDefault="00B44EA0" w:rsidP="00B44EA0">
      <w:pPr>
        <w:ind w:firstLine="709"/>
        <w:jc w:val="both"/>
        <w:rPr>
          <w:rFonts w:ascii="Times New Roman" w:hAnsi="Times New Roman"/>
          <w:color w:val="000000" w:themeColor="text1"/>
          <w:sz w:val="28"/>
        </w:rPr>
      </w:pPr>
      <w:r>
        <w:rPr>
          <w:rFonts w:ascii="Times New Roman" w:hAnsi="Times New Roman"/>
          <w:color w:val="000000" w:themeColor="text1"/>
          <w:sz w:val="28"/>
        </w:rPr>
        <w:t>создание к 2030 году условий для воспитания гармонично развитой, патриотичной и социально ответственной личности на основе традиционных российских духовно - нравственных и культурно - исторических ценностей;</w:t>
      </w:r>
    </w:p>
    <w:p w:rsidR="00E825B6" w:rsidRDefault="00B44EA0" w:rsidP="00B44EA0">
      <w:pPr>
        <w:ind w:firstLine="709"/>
        <w:jc w:val="both"/>
        <w:rPr>
          <w:rFonts w:ascii="Times New Roman" w:hAnsi="Times New Roman"/>
          <w:color w:val="000000" w:themeColor="text1"/>
          <w:sz w:val="28"/>
        </w:rPr>
      </w:pPr>
      <w:r>
        <w:rPr>
          <w:rFonts w:ascii="Times New Roman" w:hAnsi="Times New Roman"/>
          <w:color w:val="000000" w:themeColor="text1"/>
          <w:sz w:val="28"/>
        </w:rPr>
        <w:t>увеличение к 2030 году доли молодых людей, участвующих в проектах и программах, направленных на профессиональное, личностное развитие и патриотическое воспитание, не менее чем до 75 процентов;</w:t>
      </w:r>
    </w:p>
    <w:p w:rsidR="00E825B6" w:rsidRDefault="00B44EA0" w:rsidP="00B44EA0">
      <w:pPr>
        <w:ind w:firstLine="709"/>
        <w:jc w:val="both"/>
        <w:rPr>
          <w:rFonts w:ascii="Times New Roman" w:hAnsi="Times New Roman"/>
          <w:color w:val="000000" w:themeColor="text1"/>
          <w:sz w:val="28"/>
        </w:rPr>
      </w:pPr>
      <w:r>
        <w:rPr>
          <w:rFonts w:ascii="Times New Roman" w:hAnsi="Times New Roman"/>
          <w:color w:val="000000" w:themeColor="text1"/>
          <w:sz w:val="28"/>
        </w:rPr>
        <w:t>увеличение к 2030 году доли молодых людей, верящих в возможности самореализации в России, не менее чем до 85 процентов;</w:t>
      </w:r>
    </w:p>
    <w:p w:rsidR="00E825B6" w:rsidRDefault="00B44EA0" w:rsidP="00B44EA0">
      <w:pPr>
        <w:ind w:firstLine="709"/>
        <w:jc w:val="both"/>
        <w:rPr>
          <w:rFonts w:ascii="Times New Roman" w:hAnsi="Times New Roman"/>
          <w:color w:val="000000" w:themeColor="text1"/>
          <w:sz w:val="28"/>
        </w:rPr>
      </w:pPr>
      <w:r>
        <w:rPr>
          <w:rFonts w:ascii="Times New Roman" w:hAnsi="Times New Roman"/>
          <w:color w:val="000000" w:themeColor="text1"/>
          <w:sz w:val="28"/>
        </w:rPr>
        <w:lastRenderedPageBreak/>
        <w:t>увеличение к 2030 году доли молодых людей, вовлеченных в добровольческую и общественную деятельность, не менее чем до 45 процентов;</w:t>
      </w:r>
    </w:p>
    <w:p w:rsidR="00E825B6" w:rsidRDefault="00B44EA0" w:rsidP="00B44EA0">
      <w:pPr>
        <w:ind w:firstLine="709"/>
        <w:jc w:val="both"/>
        <w:rPr>
          <w:rFonts w:ascii="Times New Roman" w:hAnsi="Times New Roman"/>
          <w:color w:val="000000" w:themeColor="text1"/>
          <w:sz w:val="28"/>
        </w:rPr>
      </w:pPr>
      <w:r>
        <w:rPr>
          <w:rFonts w:ascii="Times New Roman" w:hAnsi="Times New Roman"/>
          <w:color w:val="000000" w:themeColor="text1"/>
          <w:sz w:val="28"/>
        </w:rPr>
        <w:t>обеспечение к 2030 году функционирования эффективной системы выявления, поддержки и развития способностей и талантов детей и молодежи, основанной на принципах ответственности, справедливости, всеобщности и направленной на самоопределение и профессиональную ориентацию 100 процентов обучающихся;</w:t>
      </w:r>
    </w:p>
    <w:p w:rsidR="00E825B6" w:rsidRDefault="00B44EA0" w:rsidP="00B44EA0">
      <w:pPr>
        <w:ind w:firstLine="709"/>
        <w:jc w:val="both"/>
        <w:rPr>
          <w:rFonts w:ascii="Times New Roman" w:hAnsi="Times New Roman"/>
          <w:color w:val="000000" w:themeColor="text1"/>
          <w:sz w:val="28"/>
        </w:rPr>
      </w:pPr>
      <w:r>
        <w:rPr>
          <w:rFonts w:ascii="Times New Roman" w:hAnsi="Times New Roman"/>
          <w:color w:val="000000" w:themeColor="text1"/>
          <w:sz w:val="28"/>
        </w:rPr>
        <w:t>формирование к 2030 году современной системы профессионального развития педагогических работников для всех уровней образования, предусматривающей ежегодное дополнительное профессиональное образование на основе актуализированных профессиональных стандартов</w:t>
      </w:r>
      <w:r w:rsidR="00D65D01">
        <w:rPr>
          <w:rFonts w:ascii="Times New Roman" w:hAnsi="Times New Roman"/>
          <w:color w:val="000000" w:themeColor="text1"/>
          <w:sz w:val="28"/>
        </w:rPr>
        <w:t>,</w:t>
      </w:r>
      <w:r>
        <w:rPr>
          <w:rFonts w:ascii="Times New Roman" w:hAnsi="Times New Roman"/>
          <w:color w:val="000000" w:themeColor="text1"/>
          <w:sz w:val="28"/>
        </w:rPr>
        <w:t xml:space="preserve"> не менее чем 10 процентов педагогических работников на базе ведущих образовательных организаций высшего образования и научных организаций.</w:t>
      </w:r>
    </w:p>
    <w:p w:rsidR="00E825B6" w:rsidRDefault="00B44EA0" w:rsidP="00B44EA0">
      <w:pPr>
        <w:ind w:firstLine="709"/>
        <w:jc w:val="both"/>
        <w:rPr>
          <w:rFonts w:ascii="Times New Roman" w:hAnsi="Times New Roman"/>
          <w:color w:val="000000" w:themeColor="text1"/>
          <w:sz w:val="28"/>
        </w:rPr>
      </w:pPr>
      <w:r>
        <w:rPr>
          <w:rFonts w:ascii="Times New Roman" w:hAnsi="Times New Roman"/>
          <w:color w:val="000000" w:themeColor="text1"/>
          <w:sz w:val="28"/>
        </w:rPr>
        <w:t xml:space="preserve">2. Реализация мероприятий по исполнению </w:t>
      </w:r>
      <w:proofErr w:type="spellStart"/>
      <w:r>
        <w:rPr>
          <w:rFonts w:ascii="Times New Roman" w:hAnsi="Times New Roman"/>
          <w:color w:val="000000" w:themeColor="text1"/>
          <w:sz w:val="28"/>
        </w:rPr>
        <w:t>пп</w:t>
      </w:r>
      <w:proofErr w:type="spellEnd"/>
      <w:r>
        <w:rPr>
          <w:rFonts w:ascii="Times New Roman" w:hAnsi="Times New Roman"/>
          <w:color w:val="000000" w:themeColor="text1"/>
          <w:sz w:val="28"/>
        </w:rPr>
        <w:t>. 2,4,5 Перечня поручений по реализации Послания Президента Федеральному Собранию (утв. Президентом Российской Федерации 30 марта 2024 г. № Пр-616):</w:t>
      </w:r>
    </w:p>
    <w:p w:rsidR="00E825B6" w:rsidRDefault="00B44EA0" w:rsidP="00B44EA0">
      <w:pPr>
        <w:ind w:firstLine="709"/>
        <w:jc w:val="both"/>
        <w:rPr>
          <w:rFonts w:ascii="Times New Roman" w:hAnsi="Times New Roman"/>
          <w:color w:val="000000" w:themeColor="text1"/>
          <w:sz w:val="28"/>
        </w:rPr>
      </w:pPr>
      <w:r>
        <w:rPr>
          <w:rFonts w:ascii="Times New Roman" w:hAnsi="Times New Roman"/>
          <w:color w:val="000000" w:themeColor="text1"/>
          <w:sz w:val="28"/>
        </w:rPr>
        <w:t>обеспечение капитального ремонта на условиях софинансирования</w:t>
      </w:r>
      <w:r w:rsidR="00020438">
        <w:rPr>
          <w:rFonts w:ascii="Times New Roman" w:hAnsi="Times New Roman"/>
          <w:color w:val="000000" w:themeColor="text1"/>
          <w:sz w:val="28"/>
        </w:rPr>
        <w:t>,</w:t>
      </w:r>
      <w:r>
        <w:rPr>
          <w:rFonts w:ascii="Times New Roman" w:hAnsi="Times New Roman"/>
          <w:color w:val="000000" w:themeColor="text1"/>
          <w:sz w:val="28"/>
        </w:rPr>
        <w:t xml:space="preserve"> начиная с 2025 года дошкольных</w:t>
      </w:r>
      <w:r w:rsidR="007E66AF">
        <w:rPr>
          <w:rFonts w:ascii="Times New Roman" w:hAnsi="Times New Roman"/>
          <w:color w:val="000000" w:themeColor="text1"/>
          <w:sz w:val="28"/>
        </w:rPr>
        <w:t xml:space="preserve"> и </w:t>
      </w:r>
      <w:r>
        <w:rPr>
          <w:rFonts w:ascii="Times New Roman" w:hAnsi="Times New Roman"/>
          <w:color w:val="000000" w:themeColor="text1"/>
          <w:sz w:val="28"/>
        </w:rPr>
        <w:t xml:space="preserve"> </w:t>
      </w:r>
      <w:r w:rsidR="007E66AF">
        <w:rPr>
          <w:rFonts w:ascii="Times New Roman" w:hAnsi="Times New Roman"/>
          <w:color w:val="000000" w:themeColor="text1"/>
          <w:sz w:val="28"/>
        </w:rPr>
        <w:t>обще</w:t>
      </w:r>
      <w:r>
        <w:rPr>
          <w:rFonts w:ascii="Times New Roman" w:hAnsi="Times New Roman"/>
          <w:color w:val="000000" w:themeColor="text1"/>
          <w:sz w:val="28"/>
        </w:rPr>
        <w:t>образовательных организаций;</w:t>
      </w:r>
    </w:p>
    <w:p w:rsidR="00E825B6" w:rsidRDefault="00B44EA0" w:rsidP="00B44EA0">
      <w:pPr>
        <w:ind w:firstLine="709"/>
        <w:jc w:val="both"/>
        <w:rPr>
          <w:rFonts w:ascii="Times New Roman" w:hAnsi="Times New Roman"/>
          <w:color w:val="000000" w:themeColor="text1"/>
          <w:sz w:val="28"/>
        </w:rPr>
      </w:pPr>
      <w:proofErr w:type="gramStart"/>
      <w:r>
        <w:rPr>
          <w:rFonts w:ascii="Times New Roman" w:hAnsi="Times New Roman"/>
          <w:color w:val="000000" w:themeColor="text1"/>
          <w:sz w:val="28"/>
        </w:rPr>
        <w:t>обновление инфраструктуры общеобразовательных организаций, предназначенной для занятий физической культур</w:t>
      </w:r>
      <w:r w:rsidR="00020438">
        <w:rPr>
          <w:rFonts w:ascii="Times New Roman" w:hAnsi="Times New Roman"/>
          <w:color w:val="000000" w:themeColor="text1"/>
          <w:sz w:val="28"/>
        </w:rPr>
        <w:t>ой</w:t>
      </w:r>
      <w:r>
        <w:rPr>
          <w:rFonts w:ascii="Times New Roman" w:hAnsi="Times New Roman"/>
          <w:color w:val="000000" w:themeColor="text1"/>
          <w:sz w:val="28"/>
        </w:rPr>
        <w:t xml:space="preserve"> и спортом, актовых залов, библиотек, кабинетов для организации воспитательной работы и до</w:t>
      </w:r>
      <w:r w:rsidR="00020438">
        <w:rPr>
          <w:rFonts w:ascii="Times New Roman" w:hAnsi="Times New Roman"/>
          <w:color w:val="000000" w:themeColor="text1"/>
          <w:sz w:val="28"/>
        </w:rPr>
        <w:t>полнительного образования детей;</w:t>
      </w:r>
      <w:r>
        <w:rPr>
          <w:rFonts w:ascii="Times New Roman" w:hAnsi="Times New Roman"/>
          <w:color w:val="000000" w:themeColor="text1"/>
          <w:sz w:val="28"/>
        </w:rPr>
        <w:t xml:space="preserve"> создание школьных творческих и волонтерских центров</w:t>
      </w:r>
      <w:r w:rsidR="00020438">
        <w:rPr>
          <w:rFonts w:ascii="Times New Roman" w:hAnsi="Times New Roman"/>
          <w:color w:val="000000" w:themeColor="text1"/>
          <w:sz w:val="28"/>
        </w:rPr>
        <w:t>, художественных мастерских;</w:t>
      </w:r>
      <w:r>
        <w:rPr>
          <w:rFonts w:ascii="Times New Roman" w:hAnsi="Times New Roman"/>
          <w:color w:val="000000" w:themeColor="text1"/>
          <w:sz w:val="28"/>
        </w:rPr>
        <w:t xml:space="preserve"> материально-техническое оснащение кабинетов для реализации образовательных программ основного общего и среднего общего образования по учебным предметам «Основы безопасности и защиты Родины», «Труд (Технология)»;</w:t>
      </w:r>
      <w:proofErr w:type="gramEnd"/>
    </w:p>
    <w:p w:rsidR="00E825B6" w:rsidRDefault="00B44EA0" w:rsidP="00B44EA0">
      <w:pPr>
        <w:ind w:firstLine="709"/>
        <w:jc w:val="both"/>
        <w:rPr>
          <w:rFonts w:ascii="Times New Roman" w:hAnsi="Times New Roman"/>
          <w:color w:val="000000" w:themeColor="text1"/>
          <w:sz w:val="28"/>
        </w:rPr>
      </w:pPr>
      <w:r>
        <w:rPr>
          <w:rFonts w:ascii="Times New Roman" w:hAnsi="Times New Roman"/>
          <w:color w:val="000000" w:themeColor="text1"/>
          <w:sz w:val="28"/>
        </w:rPr>
        <w:t xml:space="preserve">обновление </w:t>
      </w:r>
      <w:proofErr w:type="spellStart"/>
      <w:r>
        <w:rPr>
          <w:rFonts w:ascii="Times New Roman" w:hAnsi="Times New Roman"/>
          <w:color w:val="000000" w:themeColor="text1"/>
          <w:sz w:val="28"/>
        </w:rPr>
        <w:t>внутришкольного</w:t>
      </w:r>
      <w:proofErr w:type="spellEnd"/>
      <w:r>
        <w:rPr>
          <w:rFonts w:ascii="Times New Roman" w:hAnsi="Times New Roman"/>
          <w:color w:val="000000" w:themeColor="text1"/>
          <w:sz w:val="28"/>
        </w:rPr>
        <w:t xml:space="preserve"> пространства в целях создания комфортных условий для пребывания обучающихся;</w:t>
      </w:r>
    </w:p>
    <w:p w:rsidR="00E825B6" w:rsidRDefault="00B44EA0" w:rsidP="00B44EA0">
      <w:pPr>
        <w:ind w:firstLine="709"/>
        <w:jc w:val="both"/>
        <w:rPr>
          <w:rFonts w:ascii="Times New Roman" w:hAnsi="Times New Roman"/>
          <w:color w:val="000000" w:themeColor="text1"/>
          <w:sz w:val="28"/>
        </w:rPr>
      </w:pPr>
      <w:r>
        <w:rPr>
          <w:rFonts w:ascii="Times New Roman" w:hAnsi="Times New Roman"/>
          <w:color w:val="000000" w:themeColor="text1"/>
          <w:sz w:val="28"/>
        </w:rPr>
        <w:t>открытие или обновление медицинских кабинетов в общеобразовательных организация</w:t>
      </w:r>
      <w:r w:rsidR="008759B7">
        <w:rPr>
          <w:rFonts w:ascii="Times New Roman" w:hAnsi="Times New Roman"/>
          <w:color w:val="000000" w:themeColor="text1"/>
          <w:sz w:val="28"/>
        </w:rPr>
        <w:t>х при наличии такой потребности.</w:t>
      </w:r>
    </w:p>
    <w:p w:rsidR="00F772DA" w:rsidRDefault="00F772DA" w:rsidP="00F772DA">
      <w:pPr>
        <w:jc w:val="both"/>
        <w:rPr>
          <w:rFonts w:ascii="Times New Roman" w:hAnsi="Times New Roman"/>
          <w:color w:val="000000" w:themeColor="text1"/>
          <w:sz w:val="28"/>
        </w:rPr>
      </w:pPr>
    </w:p>
    <w:p w:rsidR="00C80473" w:rsidRPr="00F772DA" w:rsidRDefault="00C80473" w:rsidP="00F772DA">
      <w:pPr>
        <w:numPr>
          <w:ilvl w:val="0"/>
          <w:numId w:val="1"/>
        </w:numPr>
        <w:jc w:val="center"/>
        <w:rPr>
          <w:rFonts w:ascii="Times New Roman" w:hAnsi="Times New Roman"/>
          <w:b/>
        </w:rPr>
      </w:pPr>
      <w:r w:rsidRPr="00B77B35">
        <w:rPr>
          <w:rFonts w:ascii="Times New Roman" w:hAnsi="Times New Roman"/>
          <w:b/>
        </w:rPr>
        <w:t>ДОШКОЛЬНОЕ ОБРАЗОВАНИЕ</w:t>
      </w:r>
      <w:r w:rsidR="00B77B35" w:rsidRPr="00B77B35">
        <w:rPr>
          <w:rFonts w:ascii="Times New Roman" w:hAnsi="Times New Roman"/>
          <w:b/>
        </w:rPr>
        <w:t xml:space="preserve">. АНАЛИЗ ТЕКУЩЕГО СОСТОЯНИЯ, ОСНОВНЫЕ ПОКАЗАТЕЛИ. АНАЛИЗ </w:t>
      </w:r>
      <w:proofErr w:type="gramStart"/>
      <w:r w:rsidR="00B77B35" w:rsidRPr="00B77B35">
        <w:rPr>
          <w:rFonts w:ascii="Times New Roman" w:hAnsi="Times New Roman"/>
          <w:b/>
        </w:rPr>
        <w:t>КАДРОВОЙ</w:t>
      </w:r>
      <w:proofErr w:type="gramEnd"/>
      <w:r w:rsidR="00B77B35" w:rsidRPr="00B77B35">
        <w:rPr>
          <w:rFonts w:ascii="Times New Roman" w:hAnsi="Times New Roman"/>
          <w:b/>
        </w:rPr>
        <w:t xml:space="preserve"> СИСТУАЦИИ. ПЕРСПЕКТИВЫ РАЗВИТИЯ. </w:t>
      </w:r>
    </w:p>
    <w:p w:rsidR="000B7D7B" w:rsidRDefault="000B7D7B" w:rsidP="000B7D7B">
      <w:pPr>
        <w:widowControl w:val="0"/>
        <w:ind w:firstLine="709"/>
        <w:jc w:val="both"/>
        <w:rPr>
          <w:rFonts w:ascii="Times New Roman" w:hAnsi="Times New Roman"/>
          <w:sz w:val="28"/>
        </w:rPr>
      </w:pPr>
      <w:r>
        <w:rPr>
          <w:rFonts w:ascii="Times New Roman" w:hAnsi="Times New Roman"/>
          <w:sz w:val="28"/>
        </w:rPr>
        <w:t xml:space="preserve">В муниципальном образовании Кавказский район, по данным Росстата, </w:t>
      </w:r>
      <w:r w:rsidR="00D0666E">
        <w:rPr>
          <w:rFonts w:ascii="Times New Roman" w:hAnsi="Times New Roman"/>
          <w:sz w:val="28"/>
        </w:rPr>
        <w:t xml:space="preserve">на 1 января 2023 года проживали </w:t>
      </w:r>
      <w:r>
        <w:rPr>
          <w:rFonts w:ascii="Times New Roman" w:hAnsi="Times New Roman"/>
          <w:sz w:val="28"/>
        </w:rPr>
        <w:t>7 383 ребенка в возрасте от 1 года до 7 лет, что ниже численности детского населения вышеуказанного возраста по сравнению с 2022 годом на 7,2%  (</w:t>
      </w:r>
      <w:proofErr w:type="gramStart"/>
      <w:r>
        <w:rPr>
          <w:rFonts w:ascii="Times New Roman" w:hAnsi="Times New Roman"/>
          <w:sz w:val="28"/>
        </w:rPr>
        <w:t>на</w:t>
      </w:r>
      <w:proofErr w:type="gramEnd"/>
      <w:r>
        <w:rPr>
          <w:rFonts w:ascii="Times New Roman" w:hAnsi="Times New Roman"/>
          <w:sz w:val="28"/>
        </w:rPr>
        <w:t xml:space="preserve"> 1 </w:t>
      </w:r>
      <w:proofErr w:type="gramStart"/>
      <w:r>
        <w:rPr>
          <w:rFonts w:ascii="Times New Roman" w:hAnsi="Times New Roman"/>
          <w:sz w:val="28"/>
        </w:rPr>
        <w:t>января</w:t>
      </w:r>
      <w:proofErr w:type="gramEnd"/>
      <w:r>
        <w:rPr>
          <w:rFonts w:ascii="Times New Roman" w:hAnsi="Times New Roman"/>
          <w:sz w:val="28"/>
        </w:rPr>
        <w:t xml:space="preserve"> 2022 года проживало 7 954 ребенка). Снижение численности проживающих в Кавказском районе детей дошкольного возраста привело к постепенному снижению контингента воспитанников, зачисленных в дошкольные образовательные организации района (далее по тексту – ДОО). В 2021  году, по данным формы статистического мониторинга ФСН № 85-К, их посещали  4 685 детей, в 2022 году – 4 491 ребенок, а в 2023 году – 4 346 детей. В </w:t>
      </w:r>
      <w:r>
        <w:rPr>
          <w:rFonts w:ascii="Times New Roman" w:hAnsi="Times New Roman"/>
          <w:sz w:val="28"/>
        </w:rPr>
        <w:lastRenderedPageBreak/>
        <w:t xml:space="preserve">2024 году намечается его дальнейшее уменьшение за счет снижения рождаемости. </w:t>
      </w:r>
    </w:p>
    <w:p w:rsidR="000B7D7B" w:rsidRPr="00B53AC4" w:rsidRDefault="000B7D7B" w:rsidP="000B7D7B">
      <w:pPr>
        <w:ind w:right="144" w:firstLine="709"/>
        <w:jc w:val="both"/>
        <w:rPr>
          <w:rFonts w:ascii="Times New Roman" w:hAnsi="Times New Roman"/>
          <w:color w:val="000000" w:themeColor="text1"/>
          <w:sz w:val="28"/>
        </w:rPr>
      </w:pPr>
      <w:r>
        <w:rPr>
          <w:rFonts w:ascii="Times New Roman" w:hAnsi="Times New Roman"/>
          <w:sz w:val="28"/>
        </w:rPr>
        <w:t>Доля детей в возрасте от одного года до шести лет, получающих дошкольную образовательную услугу в муниципальных образовательных организациях, от общей численности детей в возрасте от одного года до шести лет</w:t>
      </w:r>
      <w:r w:rsidR="00A4750D">
        <w:rPr>
          <w:rFonts w:ascii="Times New Roman" w:hAnsi="Times New Roman"/>
          <w:sz w:val="28"/>
        </w:rPr>
        <w:t xml:space="preserve">, </w:t>
      </w:r>
      <w:r>
        <w:rPr>
          <w:rFonts w:ascii="Times New Roman" w:hAnsi="Times New Roman"/>
          <w:sz w:val="28"/>
        </w:rPr>
        <w:t xml:space="preserve"> составила в 2024 году 100%. Расчетные данные доступности ДОО в муниципальном образовании Кавказский район соответствуют прогнозным данным по Краснодарскому краю. Данный показатель достигнут благодаря функционированию на базе МБДОУ д/с № 23 ст. Казанской  4 групп семейного воспитания, так как</w:t>
      </w:r>
      <w:r w:rsidR="00B53AC4">
        <w:rPr>
          <w:rFonts w:ascii="Times New Roman" w:hAnsi="Times New Roman"/>
          <w:sz w:val="28"/>
        </w:rPr>
        <w:t xml:space="preserve">, </w:t>
      </w:r>
      <w:r>
        <w:rPr>
          <w:rFonts w:ascii="Times New Roman" w:hAnsi="Times New Roman"/>
          <w:sz w:val="28"/>
        </w:rPr>
        <w:t xml:space="preserve"> несмотря на достаточное количество свободных мест в дошкольных образовательных организациях района, в ст</w:t>
      </w:r>
      <w:proofErr w:type="gramStart"/>
      <w:r>
        <w:rPr>
          <w:rFonts w:ascii="Times New Roman" w:hAnsi="Times New Roman"/>
          <w:sz w:val="28"/>
        </w:rPr>
        <w:t>.К</w:t>
      </w:r>
      <w:proofErr w:type="gramEnd"/>
      <w:r>
        <w:rPr>
          <w:rFonts w:ascii="Times New Roman" w:hAnsi="Times New Roman"/>
          <w:sz w:val="28"/>
        </w:rPr>
        <w:t xml:space="preserve">азанской дефицит мест в ДОО пока сохраняется. </w:t>
      </w:r>
      <w:r w:rsidRPr="00B53AC4">
        <w:rPr>
          <w:rFonts w:ascii="Times New Roman" w:hAnsi="Times New Roman"/>
          <w:color w:val="000000" w:themeColor="text1"/>
          <w:sz w:val="28"/>
        </w:rPr>
        <w:t xml:space="preserve">С целью решения данной проблемы администрацией района принято решение о строительстве нового дошкольного учреждения в ст. Казанской. В настоящее время идут работы по проектированию объекта на 160 мест по адресу: ст. </w:t>
      </w:r>
      <w:proofErr w:type="gramStart"/>
      <w:r w:rsidRPr="00B53AC4">
        <w:rPr>
          <w:rFonts w:ascii="Times New Roman" w:hAnsi="Times New Roman"/>
          <w:color w:val="000000" w:themeColor="text1"/>
          <w:sz w:val="28"/>
        </w:rPr>
        <w:t>Казанская</w:t>
      </w:r>
      <w:proofErr w:type="gramEnd"/>
      <w:r w:rsidRPr="00B53AC4">
        <w:rPr>
          <w:rFonts w:ascii="Times New Roman" w:hAnsi="Times New Roman"/>
          <w:color w:val="000000" w:themeColor="text1"/>
          <w:sz w:val="28"/>
        </w:rPr>
        <w:t>, переулок Почтовый, 7.</w:t>
      </w:r>
    </w:p>
    <w:p w:rsidR="000B7D7B" w:rsidRPr="00D4410A" w:rsidRDefault="000B7D7B" w:rsidP="000B7D7B">
      <w:pPr>
        <w:spacing w:after="100" w:afterAutospacing="1"/>
        <w:ind w:firstLine="709"/>
        <w:jc w:val="both"/>
        <w:rPr>
          <w:rFonts w:ascii="Times New Roman" w:hAnsi="Times New Roman"/>
          <w:color w:val="000000" w:themeColor="text1"/>
          <w:sz w:val="28"/>
        </w:rPr>
      </w:pPr>
      <w:r>
        <w:rPr>
          <w:rFonts w:ascii="Times New Roman" w:hAnsi="Times New Roman"/>
          <w:sz w:val="28"/>
        </w:rPr>
        <w:t>В 2023-2024 у</w:t>
      </w:r>
      <w:r w:rsidR="00D85FF1">
        <w:rPr>
          <w:rFonts w:ascii="Times New Roman" w:hAnsi="Times New Roman"/>
          <w:sz w:val="28"/>
        </w:rPr>
        <w:t xml:space="preserve">чебном году дошкольники получали </w:t>
      </w:r>
      <w:r>
        <w:rPr>
          <w:rFonts w:ascii="Times New Roman" w:hAnsi="Times New Roman"/>
          <w:sz w:val="28"/>
        </w:rPr>
        <w:t xml:space="preserve"> образование в 254 группах, из которых 65 групп компенсирующей направленности, организованных для детей с тяжелыми нарушениями речи, с задержкой психического развития, с нарушением интеллекта. В ДОУ района воспитываются 613 таких детей. </w:t>
      </w:r>
      <w:r w:rsidRPr="00E252C2">
        <w:rPr>
          <w:rFonts w:ascii="Times New Roman" w:hAnsi="Times New Roman"/>
          <w:color w:val="000000" w:themeColor="text1"/>
          <w:sz w:val="28"/>
        </w:rPr>
        <w:t xml:space="preserve">На базе МАДОУ ЦРР д/с №32 г. Кропоткин функционируют 5 групп «Особый ребенок» для детей-инвалидов и воспитанников со статусом ОВЗ, которые имеют множественные нарушения развития. Работа осуществляется в рамках межведомственного взаимодействия с ГКУ СО КК «Кропоткинский детский дом для детей-инвалидов». Помимо специальных групп для детей с ОВЗ </w:t>
      </w:r>
      <w:r>
        <w:rPr>
          <w:rFonts w:ascii="Times New Roman" w:hAnsi="Times New Roman"/>
          <w:sz w:val="28"/>
        </w:rPr>
        <w:t>и детей-инвалид</w:t>
      </w:r>
      <w:r w:rsidR="009F79C4">
        <w:rPr>
          <w:rFonts w:ascii="Times New Roman" w:hAnsi="Times New Roman"/>
          <w:sz w:val="28"/>
        </w:rPr>
        <w:t xml:space="preserve">ов, в районе широко реализуется </w:t>
      </w:r>
      <w:r>
        <w:rPr>
          <w:rFonts w:ascii="Times New Roman" w:hAnsi="Times New Roman"/>
          <w:sz w:val="28"/>
        </w:rPr>
        <w:t xml:space="preserve"> система инклюзивного образования. В 2023 году в группах общеразвивающей направленности получали образование по индивидуальному маршруту 23 ребенка-инвалида. </w:t>
      </w:r>
      <w:r w:rsidRPr="00D4410A">
        <w:rPr>
          <w:rFonts w:ascii="Times New Roman" w:hAnsi="Times New Roman"/>
          <w:color w:val="000000" w:themeColor="text1"/>
          <w:sz w:val="28"/>
        </w:rPr>
        <w:t>В связи с тем, что численность детей с индивидуальными потребностями ежегодно возрастает, мы и в дальнейшем планируем продолжать работу по максимальному охвату дошкольным образованием детей с ОВЗ и детей-инвалидов. В связи с возникшей актуальной потребностью на базе МАДОУ ЦРР д/с № 2 г. Кропоткин с 1 сентября 2024 года будет открыта группа для детей с задержкой психического развития, в которой будут получать квалифицированную помощь дополнительно еще 10 воспитанников, имеющих соответствующие рекомендации ПМПК.</w:t>
      </w:r>
    </w:p>
    <w:p w:rsidR="000B7D7B" w:rsidRDefault="000B7D7B" w:rsidP="000B7D7B">
      <w:pPr>
        <w:spacing w:after="100" w:afterAutospacing="1"/>
        <w:ind w:firstLine="709"/>
        <w:jc w:val="both"/>
        <w:rPr>
          <w:rFonts w:ascii="Times New Roman" w:hAnsi="Times New Roman"/>
          <w:sz w:val="28"/>
        </w:rPr>
      </w:pPr>
      <w:r>
        <w:rPr>
          <w:rFonts w:ascii="Times New Roman" w:hAnsi="Times New Roman"/>
          <w:sz w:val="28"/>
        </w:rPr>
        <w:t xml:space="preserve">Востребованными у родителей также остаются места для детей раннего возраста. В районе функционируют 37 таких групп, которые в 2023 году посещали 763 ребенка. </w:t>
      </w:r>
      <w:proofErr w:type="gramStart"/>
      <w:r>
        <w:rPr>
          <w:rFonts w:ascii="Times New Roman" w:hAnsi="Times New Roman"/>
          <w:sz w:val="28"/>
        </w:rPr>
        <w:t xml:space="preserve">В рамках регионального проекта </w:t>
      </w:r>
      <w:r>
        <w:rPr>
          <w:rFonts w:ascii="Times New Roman" w:hAnsi="Times New Roman"/>
          <w:sz w:val="28"/>
          <w:highlight w:val="white"/>
        </w:rPr>
        <w:t xml:space="preserve">«Содействие занятости женщин – создание условий дошкольного образования для детей в возрасте до трех лет на территории Краснодарского края» национального проекта «Демография», на базе МАДОУ ЦРР д/с №18 города Кропоткина в 2024 году открыта еще одна группа для детей от 1,5 до 3 лет, что позволило предоставить дополнительно еще 20 мест для малышей. </w:t>
      </w:r>
      <w:proofErr w:type="gramEnd"/>
    </w:p>
    <w:p w:rsidR="000B7D7B" w:rsidRDefault="000B7D7B" w:rsidP="000B7D7B">
      <w:pPr>
        <w:ind w:left="-15" w:right="144" w:firstLine="724"/>
        <w:jc w:val="both"/>
        <w:rPr>
          <w:rFonts w:ascii="Times New Roman" w:hAnsi="Times New Roman"/>
          <w:sz w:val="28"/>
          <w:highlight w:val="white"/>
        </w:rPr>
      </w:pPr>
      <w:r>
        <w:rPr>
          <w:rFonts w:ascii="Times New Roman" w:hAnsi="Times New Roman"/>
          <w:sz w:val="28"/>
          <w:highlight w:val="white"/>
        </w:rPr>
        <w:lastRenderedPageBreak/>
        <w:t xml:space="preserve">Не остаются без внимания и родители, дети которых по различным причинам еще не посещают дошкольные учреждения. В рамках национального проекта «Демография» на базе всех 32 дошкольных образовательных организаций созданы и успешно функционируют консультационные центры, специалисты которых оказывают </w:t>
      </w:r>
      <w:proofErr w:type="spellStart"/>
      <w:r>
        <w:rPr>
          <w:rFonts w:ascii="Times New Roman" w:hAnsi="Times New Roman"/>
          <w:sz w:val="28"/>
          <w:highlight w:val="white"/>
        </w:rPr>
        <w:t>психолого</w:t>
      </w:r>
      <w:proofErr w:type="spellEnd"/>
      <w:r>
        <w:rPr>
          <w:rFonts w:ascii="Times New Roman" w:hAnsi="Times New Roman"/>
          <w:sz w:val="28"/>
          <w:highlight w:val="white"/>
        </w:rPr>
        <w:t xml:space="preserve"> - педагогическую помощь и поддержку. В 2023 году услугой таких центров воспользовались 3742 родителя. </w:t>
      </w:r>
    </w:p>
    <w:p w:rsidR="000B7D7B" w:rsidRDefault="000B7D7B" w:rsidP="000B7D7B">
      <w:pPr>
        <w:ind w:left="-15" w:right="144" w:firstLine="724"/>
        <w:jc w:val="both"/>
        <w:rPr>
          <w:rFonts w:ascii="Times New Roman" w:hAnsi="Times New Roman"/>
          <w:sz w:val="28"/>
          <w:highlight w:val="white"/>
        </w:rPr>
      </w:pPr>
    </w:p>
    <w:p w:rsidR="000B7D7B" w:rsidRDefault="000B7D7B" w:rsidP="000B7D7B">
      <w:pPr>
        <w:ind w:left="-15" w:right="144" w:firstLine="724"/>
        <w:jc w:val="both"/>
        <w:rPr>
          <w:rFonts w:ascii="Times New Roman" w:hAnsi="Times New Roman"/>
          <w:sz w:val="28"/>
        </w:rPr>
      </w:pPr>
      <w:r>
        <w:rPr>
          <w:rFonts w:ascii="Times New Roman" w:hAnsi="Times New Roman"/>
          <w:sz w:val="28"/>
        </w:rPr>
        <w:t xml:space="preserve">Ежемесячно родителям предоставляются направления в организации дошкольного образования в соответствии с желаемой датой зачисления. По состоянию на 01.01.2024 общая численность детей в возрасте от 1,6 до 8 лет, находящихся в </w:t>
      </w:r>
      <w:r w:rsidR="00C366A4">
        <w:rPr>
          <w:rFonts w:ascii="Times New Roman" w:hAnsi="Times New Roman"/>
          <w:sz w:val="28"/>
        </w:rPr>
        <w:t xml:space="preserve">ожидании </w:t>
      </w:r>
      <w:r>
        <w:rPr>
          <w:rFonts w:ascii="Times New Roman" w:hAnsi="Times New Roman"/>
          <w:sz w:val="28"/>
        </w:rPr>
        <w:t xml:space="preserve"> предоставления места в ДОО, составляла 644 человека. В основной период комплектования с 1 июня по 31 августа 2024 года все они будут обеспечены местами. Актуальной очереди в районе нет, имеются свободные места. </w:t>
      </w:r>
    </w:p>
    <w:p w:rsidR="000B7D7B" w:rsidRDefault="000B7D7B" w:rsidP="000B7D7B">
      <w:pPr>
        <w:ind w:left="-15" w:right="144" w:firstLine="724"/>
        <w:jc w:val="both"/>
        <w:rPr>
          <w:rFonts w:ascii="Times New Roman" w:hAnsi="Times New Roman"/>
          <w:sz w:val="28"/>
          <w:highlight w:val="white"/>
        </w:rPr>
      </w:pPr>
      <w:r>
        <w:rPr>
          <w:rFonts w:ascii="Times New Roman" w:hAnsi="Times New Roman"/>
          <w:sz w:val="28"/>
        </w:rPr>
        <w:t xml:space="preserve">В муниципальном образовании Кавказский район во всех ДОО созданы необходимые условия для </w:t>
      </w:r>
      <w:r>
        <w:rPr>
          <w:rFonts w:ascii="Times New Roman" w:hAnsi="Times New Roman"/>
          <w:sz w:val="28"/>
          <w:highlight w:val="white"/>
        </w:rPr>
        <w:t>доступного качественного дошкольного образования, направленного на разностороннее развитие и эмоциональное благополучие детей раннего и дошкольного возрастов</w:t>
      </w:r>
      <w:r>
        <w:rPr>
          <w:rFonts w:ascii="Times New Roman" w:hAnsi="Times New Roman"/>
          <w:sz w:val="28"/>
        </w:rPr>
        <w:t xml:space="preserve"> </w:t>
      </w:r>
      <w:r>
        <w:rPr>
          <w:rFonts w:ascii="Times New Roman" w:hAnsi="Times New Roman"/>
          <w:sz w:val="28"/>
          <w:highlight w:val="white"/>
        </w:rPr>
        <w:t xml:space="preserve">с учетом индивидуальных особенностей, образовательных потребностей и интересов в контексте единого образовательного пространства РФ. Единое базовое содержание образования детей дошкольного возраста обеспечивается ФОП </w:t>
      </w:r>
      <w:proofErr w:type="gramStart"/>
      <w:r>
        <w:rPr>
          <w:rFonts w:ascii="Times New Roman" w:hAnsi="Times New Roman"/>
          <w:sz w:val="28"/>
          <w:highlight w:val="white"/>
        </w:rPr>
        <w:t>ДО</w:t>
      </w:r>
      <w:proofErr w:type="gramEnd"/>
      <w:r>
        <w:rPr>
          <w:rFonts w:ascii="Times New Roman" w:hAnsi="Times New Roman"/>
          <w:sz w:val="28"/>
          <w:highlight w:val="white"/>
        </w:rPr>
        <w:t xml:space="preserve"> и ФАОП </w:t>
      </w:r>
      <w:proofErr w:type="gramStart"/>
      <w:r>
        <w:rPr>
          <w:rFonts w:ascii="Times New Roman" w:hAnsi="Times New Roman"/>
          <w:sz w:val="28"/>
          <w:highlight w:val="white"/>
        </w:rPr>
        <w:t>ДО</w:t>
      </w:r>
      <w:proofErr w:type="gramEnd"/>
      <w:r>
        <w:rPr>
          <w:rFonts w:ascii="Times New Roman" w:hAnsi="Times New Roman"/>
          <w:sz w:val="28"/>
          <w:highlight w:val="white"/>
        </w:rPr>
        <w:t>, реализация которых осуществляется во всех ДОО района. Программы позволяют  учитывать своеобразие психофизического развития разных групп детей дошкольного возраста, в том числе особенности воспитанников с ОВЗ и детей – инвалидов.</w:t>
      </w:r>
      <w:r>
        <w:rPr>
          <w:rFonts w:ascii="Times New Roman" w:hAnsi="Times New Roman"/>
          <w:sz w:val="28"/>
        </w:rPr>
        <w:t xml:space="preserve"> </w:t>
      </w:r>
      <w:r>
        <w:rPr>
          <w:rFonts w:ascii="Times New Roman" w:hAnsi="Times New Roman"/>
          <w:sz w:val="28"/>
          <w:highlight w:val="white"/>
        </w:rPr>
        <w:t xml:space="preserve">Организация и технологии образовательной работы педагогов ДО направлены на достижение целевых ориентиров развития детей раннего и дошкольного возрастов в соответствии с ФГОС </w:t>
      </w:r>
      <w:proofErr w:type="gramStart"/>
      <w:r>
        <w:rPr>
          <w:rFonts w:ascii="Times New Roman" w:hAnsi="Times New Roman"/>
          <w:sz w:val="28"/>
          <w:highlight w:val="white"/>
        </w:rPr>
        <w:t>ДО</w:t>
      </w:r>
      <w:proofErr w:type="gramEnd"/>
      <w:r>
        <w:rPr>
          <w:rFonts w:ascii="Times New Roman" w:hAnsi="Times New Roman"/>
          <w:sz w:val="28"/>
          <w:highlight w:val="white"/>
        </w:rPr>
        <w:t xml:space="preserve">. Педагоги активно реализуют вариативные компоненты образовательных программ, сформирована система </w:t>
      </w:r>
      <w:proofErr w:type="spellStart"/>
      <w:r>
        <w:rPr>
          <w:rFonts w:ascii="Times New Roman" w:hAnsi="Times New Roman"/>
          <w:sz w:val="28"/>
          <w:highlight w:val="white"/>
        </w:rPr>
        <w:t>психолого</w:t>
      </w:r>
      <w:proofErr w:type="spellEnd"/>
      <w:r>
        <w:rPr>
          <w:rFonts w:ascii="Times New Roman" w:hAnsi="Times New Roman"/>
          <w:sz w:val="28"/>
          <w:highlight w:val="white"/>
        </w:rPr>
        <w:t xml:space="preserve"> - педагогического сопровождения развития детей раннего и дошкольного возрастов в условиях </w:t>
      </w:r>
      <w:r w:rsidR="00A47DB4">
        <w:rPr>
          <w:rFonts w:ascii="Times New Roman" w:hAnsi="Times New Roman"/>
          <w:sz w:val="28"/>
          <w:highlight w:val="white"/>
        </w:rPr>
        <w:t xml:space="preserve"> взаимодействия </w:t>
      </w:r>
      <w:r>
        <w:rPr>
          <w:rFonts w:ascii="Times New Roman" w:hAnsi="Times New Roman"/>
          <w:sz w:val="28"/>
          <w:highlight w:val="white"/>
        </w:rPr>
        <w:t>ДОО и семьи,  оказывается адресная психологическая помощь воспитанникам.</w:t>
      </w:r>
    </w:p>
    <w:p w:rsidR="00107A87" w:rsidRDefault="000B7D7B" w:rsidP="000B7D7B">
      <w:pPr>
        <w:ind w:firstLine="709"/>
        <w:jc w:val="both"/>
        <w:rPr>
          <w:rFonts w:ascii="Times New Roman" w:hAnsi="Times New Roman"/>
          <w:sz w:val="28"/>
        </w:rPr>
      </w:pPr>
      <w:r>
        <w:rPr>
          <w:rFonts w:ascii="Times New Roman" w:hAnsi="Times New Roman"/>
          <w:sz w:val="28"/>
        </w:rPr>
        <w:t>Успешная реализация программ дошкольного образования напрямую зависит от кадрового состава организаций. Согласно данным статистического наблюдения, в 2023 году организации обеспечены педаг</w:t>
      </w:r>
      <w:r w:rsidR="00107A87">
        <w:rPr>
          <w:rFonts w:ascii="Times New Roman" w:hAnsi="Times New Roman"/>
          <w:sz w:val="28"/>
        </w:rPr>
        <w:t>огическими работниками на 100% (</w:t>
      </w:r>
      <w:r w:rsidR="0086165A">
        <w:rPr>
          <w:rFonts w:ascii="Times New Roman" w:hAnsi="Times New Roman"/>
          <w:sz w:val="28"/>
        </w:rPr>
        <w:t>за счет совмещения должностей внутри учреждения</w:t>
      </w:r>
      <w:r w:rsidR="00107A87">
        <w:rPr>
          <w:rFonts w:ascii="Times New Roman" w:hAnsi="Times New Roman"/>
          <w:sz w:val="28"/>
        </w:rPr>
        <w:t>)</w:t>
      </w:r>
      <w:r w:rsidR="0086165A">
        <w:rPr>
          <w:rFonts w:ascii="Times New Roman" w:hAnsi="Times New Roman"/>
          <w:sz w:val="28"/>
        </w:rPr>
        <w:t>.</w:t>
      </w:r>
      <w:r w:rsidR="001B218B">
        <w:rPr>
          <w:rFonts w:ascii="Times New Roman" w:hAnsi="Times New Roman"/>
          <w:sz w:val="28"/>
        </w:rPr>
        <w:t xml:space="preserve"> Для закрытия потребности в педагогических кадрах</w:t>
      </w:r>
      <w:r w:rsidR="00107A87">
        <w:rPr>
          <w:rFonts w:ascii="Times New Roman" w:hAnsi="Times New Roman"/>
          <w:sz w:val="28"/>
        </w:rPr>
        <w:t xml:space="preserve"> шесть</w:t>
      </w:r>
      <w:r w:rsidR="001B218B">
        <w:rPr>
          <w:rFonts w:ascii="Times New Roman" w:hAnsi="Times New Roman"/>
          <w:sz w:val="28"/>
        </w:rPr>
        <w:t xml:space="preserve"> ДОО</w:t>
      </w:r>
      <w:r w:rsidR="00C80953">
        <w:rPr>
          <w:rFonts w:ascii="Times New Roman" w:hAnsi="Times New Roman"/>
          <w:sz w:val="28"/>
        </w:rPr>
        <w:t xml:space="preserve"> </w:t>
      </w:r>
      <w:r w:rsidR="00107A87">
        <w:rPr>
          <w:rFonts w:ascii="Times New Roman" w:hAnsi="Times New Roman"/>
          <w:sz w:val="28"/>
        </w:rPr>
        <w:t>разместили на интерактивном портале «Работа России» информацию о возможности целевого обучения (6 вакансий воспитателей).</w:t>
      </w:r>
      <w:r w:rsidR="00C80953">
        <w:rPr>
          <w:rFonts w:ascii="Times New Roman" w:hAnsi="Times New Roman"/>
          <w:sz w:val="28"/>
        </w:rPr>
        <w:t xml:space="preserve"> </w:t>
      </w:r>
    </w:p>
    <w:p w:rsidR="000B7D7B" w:rsidRDefault="000B7D7B" w:rsidP="000B7D7B">
      <w:pPr>
        <w:ind w:firstLine="709"/>
        <w:jc w:val="both"/>
        <w:rPr>
          <w:rFonts w:ascii="Times New Roman" w:hAnsi="Times New Roman"/>
          <w:sz w:val="28"/>
        </w:rPr>
      </w:pPr>
      <w:r>
        <w:rPr>
          <w:rFonts w:ascii="Times New Roman" w:hAnsi="Times New Roman"/>
          <w:sz w:val="28"/>
        </w:rPr>
        <w:t xml:space="preserve">Общая численность работников дошкольных образовательных организаций в 2023 году составила 1 185 человек, из них педагогических работников – 557 человек (на 5 человек больше, чем в 2022 году). </w:t>
      </w:r>
      <w:r w:rsidR="00661455">
        <w:rPr>
          <w:rFonts w:ascii="Times New Roman" w:hAnsi="Times New Roman"/>
          <w:sz w:val="28"/>
        </w:rPr>
        <w:t>Н</w:t>
      </w:r>
      <w:r w:rsidR="0020705C">
        <w:rPr>
          <w:rFonts w:ascii="Times New Roman" w:hAnsi="Times New Roman"/>
          <w:sz w:val="28"/>
        </w:rPr>
        <w:t xml:space="preserve">аибольшее количество педагогических работников дошкольных образовательных организаций имеют </w:t>
      </w:r>
      <w:r w:rsidR="0020705C">
        <w:rPr>
          <w:rFonts w:ascii="Times New Roman" w:hAnsi="Times New Roman"/>
          <w:sz w:val="28"/>
        </w:rPr>
        <w:lastRenderedPageBreak/>
        <w:t xml:space="preserve">стаж педагогической деятельности свыше 20 лет. </w:t>
      </w:r>
      <w:r>
        <w:rPr>
          <w:rFonts w:ascii="Times New Roman" w:hAnsi="Times New Roman"/>
          <w:sz w:val="28"/>
        </w:rPr>
        <w:t xml:space="preserve">Наряду с этим прослеживается тенденция увеличения количества молодых педагогов в возрасте до 25 лет, имеющих стаж работы от 0 до 3 лет. В 2022 году их число составило 3% от общей численности педагогических работников, а в 2023 году – уже 4%. Это говорит о </w:t>
      </w:r>
      <w:r w:rsidR="007E28B1">
        <w:rPr>
          <w:rFonts w:ascii="Times New Roman" w:hAnsi="Times New Roman"/>
          <w:sz w:val="28"/>
        </w:rPr>
        <w:t xml:space="preserve">постепенном омоложении возраста </w:t>
      </w:r>
      <w:r>
        <w:rPr>
          <w:rFonts w:ascii="Times New Roman" w:hAnsi="Times New Roman"/>
          <w:sz w:val="28"/>
        </w:rPr>
        <w:t>педагогического коллектива в ДОО района.</w:t>
      </w:r>
    </w:p>
    <w:p w:rsidR="000B7D7B" w:rsidRDefault="000B7D7B" w:rsidP="000B7D7B">
      <w:pPr>
        <w:ind w:firstLine="709"/>
        <w:jc w:val="both"/>
        <w:rPr>
          <w:rFonts w:ascii="Times New Roman" w:hAnsi="Times New Roman"/>
          <w:sz w:val="28"/>
        </w:rPr>
      </w:pPr>
      <w:r>
        <w:rPr>
          <w:rFonts w:ascii="Times New Roman" w:hAnsi="Times New Roman"/>
          <w:sz w:val="28"/>
        </w:rPr>
        <w:t xml:space="preserve">Кадровый потенциал дошкольных образовательных организаций характеризуется достаточно высоким уровнем образования и квалификации: </w:t>
      </w:r>
    </w:p>
    <w:p w:rsidR="000B7D7B" w:rsidRDefault="000B7D7B" w:rsidP="000B7D7B">
      <w:pPr>
        <w:ind w:firstLine="709"/>
        <w:jc w:val="both"/>
        <w:rPr>
          <w:rFonts w:ascii="Times New Roman" w:hAnsi="Times New Roman"/>
          <w:sz w:val="28"/>
        </w:rPr>
      </w:pPr>
      <w:r>
        <w:rPr>
          <w:rFonts w:ascii="Times New Roman" w:hAnsi="Times New Roman"/>
          <w:sz w:val="28"/>
        </w:rPr>
        <w:t xml:space="preserve">количество педагогов дошкольных образовательных организаций, имеющих высшее образование,  в 2022 году составило 277 человек (49%) - в 2023 году - 287 человек (51%); имеющих среднее профессиональное образование в 2022 году – 275 человек (51%) – в 2023 году 270 человек (49%). </w:t>
      </w:r>
    </w:p>
    <w:p w:rsidR="000B7D7B" w:rsidRDefault="000B7D7B" w:rsidP="000B7D7B">
      <w:pPr>
        <w:tabs>
          <w:tab w:val="left" w:pos="284"/>
        </w:tabs>
        <w:ind w:firstLine="709"/>
        <w:jc w:val="both"/>
        <w:rPr>
          <w:rFonts w:ascii="Times New Roman" w:hAnsi="Times New Roman"/>
          <w:sz w:val="28"/>
        </w:rPr>
      </w:pPr>
      <w:r>
        <w:rPr>
          <w:rFonts w:ascii="Times New Roman" w:hAnsi="Times New Roman"/>
          <w:sz w:val="28"/>
        </w:rPr>
        <w:tab/>
        <w:t xml:space="preserve">Успешная реализация ФГОС стала возможной при условии постоянного обучения и повышения квалификации педагогов. В 2023 году повысили свою квалификацию 323 педагогических работника, что составило 58% от общей численности педагогов. </w:t>
      </w:r>
      <w:r w:rsidR="00B910E9">
        <w:rPr>
          <w:rFonts w:ascii="Times New Roman" w:hAnsi="Times New Roman"/>
          <w:sz w:val="28"/>
        </w:rPr>
        <w:t>Из общей численности педагогических работников ДОО высшую категорию имеют 138 педагогов (22,4%), первую категорию – 247 (40%)</w:t>
      </w:r>
      <w:r w:rsidR="00A078CA">
        <w:rPr>
          <w:rFonts w:ascii="Times New Roman" w:hAnsi="Times New Roman"/>
          <w:sz w:val="28"/>
        </w:rPr>
        <w:t xml:space="preserve">. </w:t>
      </w:r>
      <w:r w:rsidR="00B910E9">
        <w:rPr>
          <w:rFonts w:ascii="Times New Roman" w:hAnsi="Times New Roman"/>
          <w:sz w:val="28"/>
        </w:rPr>
        <w:t xml:space="preserve"> Все руководящие работники ДОО аттестованы на соответствие занимаемой должности.  </w:t>
      </w:r>
      <w:r>
        <w:rPr>
          <w:rFonts w:ascii="Times New Roman" w:hAnsi="Times New Roman"/>
          <w:sz w:val="28"/>
        </w:rPr>
        <w:t>Кроме того педагоги ДОО постоянно совершенствуют свои профессиональные навыки путем прохождения стажировок, участия в профессиональных конкурсах различного уровня. В 2024 году победителями и призерами краевых конкурсов стали 26 педагогов ДОО.</w:t>
      </w:r>
      <w:r w:rsidR="00B910E9" w:rsidRPr="00B910E9">
        <w:rPr>
          <w:rFonts w:ascii="Times New Roman" w:hAnsi="Times New Roman"/>
          <w:color w:val="FF0000"/>
          <w:sz w:val="28"/>
        </w:rPr>
        <w:t xml:space="preserve"> </w:t>
      </w:r>
      <w:r w:rsidR="00B910E9">
        <w:rPr>
          <w:rFonts w:ascii="Times New Roman" w:hAnsi="Times New Roman"/>
          <w:color w:val="FF0000"/>
          <w:sz w:val="28"/>
        </w:rPr>
        <w:t xml:space="preserve"> </w:t>
      </w:r>
    </w:p>
    <w:p w:rsidR="000B7D7B" w:rsidRDefault="000B7D7B" w:rsidP="000B7D7B">
      <w:pPr>
        <w:ind w:firstLine="709"/>
        <w:jc w:val="both"/>
        <w:rPr>
          <w:rFonts w:ascii="Times New Roman" w:hAnsi="Times New Roman"/>
          <w:sz w:val="28"/>
        </w:rPr>
      </w:pPr>
      <w:r>
        <w:rPr>
          <w:rFonts w:ascii="Times New Roman" w:hAnsi="Times New Roman"/>
          <w:sz w:val="28"/>
        </w:rPr>
        <w:t xml:space="preserve">Постановлением администрации МО Кавказский район все ДОУ </w:t>
      </w:r>
      <w:hyperlink r:id="rId7" w:history="1">
        <w:r w:rsidRPr="00DA7B0B">
          <w:rPr>
            <w:rFonts w:ascii="Times New Roman" w:hAnsi="Times New Roman"/>
            <w:sz w:val="28"/>
          </w:rPr>
          <w:t xml:space="preserve">закреплены за конкретными территориями муниципального образования Кавказский район. Данный правовой акт размещается на официальных сайтах дошкольных образовательных организаций и управления образования. Комплектование на свободные места проводится в течение всего учебного года и основывается на административном регламенте </w:t>
        </w:r>
      </w:hyperlink>
      <w:hyperlink r:id="rId8" w:history="1">
        <w:r w:rsidRPr="00DA7B0B">
          <w:rPr>
            <w:rFonts w:ascii="Times New Roman" w:hAnsi="Times New Roman"/>
            <w:sz w:val="28"/>
          </w:rPr>
          <w:t>«Прием заявлений, постановка на учет и зачисление детей в образовательные организации, реализующие основную образовательную программу дошкольного образования</w:t>
        </w:r>
      </w:hyperlink>
      <w:r w:rsidRPr="00DA7B0B">
        <w:rPr>
          <w:rFonts w:ascii="Times New Roman" w:hAnsi="Times New Roman"/>
          <w:sz w:val="28"/>
        </w:rPr>
        <w:t>». Основной п</w:t>
      </w:r>
      <w:r>
        <w:rPr>
          <w:rFonts w:ascii="Times New Roman" w:hAnsi="Times New Roman"/>
          <w:sz w:val="28"/>
        </w:rPr>
        <w:t xml:space="preserve">ериод комплектования начинается с 1 июня по 31 августа каждого года. Информация для родителей (законных представителей) </w:t>
      </w:r>
      <w:r>
        <w:rPr>
          <w:rFonts w:ascii="Times New Roman" w:hAnsi="Times New Roman"/>
          <w:sz w:val="28"/>
          <w:highlight w:val="white"/>
        </w:rPr>
        <w:t>о порядке предоставления мест в ДОУ и о количестве свободных мест размещается на информационных стендах ДОО,  на официальных сайтах, на сайте управления образования</w:t>
      </w:r>
      <w:r>
        <w:rPr>
          <w:rFonts w:ascii="Times New Roman" w:hAnsi="Times New Roman"/>
          <w:sz w:val="28"/>
        </w:rPr>
        <w:t>.</w:t>
      </w:r>
    </w:p>
    <w:p w:rsidR="000B7D7B" w:rsidRDefault="000B7D7B" w:rsidP="000B7D7B">
      <w:pPr>
        <w:ind w:firstLine="709"/>
        <w:jc w:val="both"/>
        <w:rPr>
          <w:rFonts w:ascii="Times New Roman" w:hAnsi="Times New Roman"/>
          <w:sz w:val="28"/>
        </w:rPr>
      </w:pPr>
      <w:r>
        <w:rPr>
          <w:rFonts w:ascii="Times New Roman" w:hAnsi="Times New Roman"/>
          <w:sz w:val="28"/>
        </w:rPr>
        <w:t>Актуальной очереди для зачисления детей в дошкольные образовательные организации нет, имеются свободные места. Ч</w:t>
      </w:r>
      <w:r>
        <w:rPr>
          <w:rFonts w:ascii="Times New Roman" w:hAnsi="Times New Roman"/>
          <w:sz w:val="28"/>
          <w:highlight w:val="white"/>
        </w:rPr>
        <w:t xml:space="preserve">исленность детей, которые посещали детский сад на 01.01.2024 года, составила 4 347 человек, из которых: </w:t>
      </w:r>
    </w:p>
    <w:p w:rsidR="000B7D7B" w:rsidRDefault="000B7D7B" w:rsidP="000B7D7B">
      <w:pPr>
        <w:ind w:firstLine="709"/>
        <w:jc w:val="both"/>
        <w:rPr>
          <w:rFonts w:ascii="Times New Roman" w:hAnsi="Times New Roman"/>
          <w:sz w:val="28"/>
        </w:rPr>
      </w:pPr>
      <w:r>
        <w:rPr>
          <w:rFonts w:ascii="Times New Roman" w:hAnsi="Times New Roman"/>
          <w:sz w:val="28"/>
        </w:rPr>
        <w:t xml:space="preserve">- дети в возрасте от 0 до 3 лет – 655;  </w:t>
      </w:r>
    </w:p>
    <w:p w:rsidR="000B7D7B" w:rsidRDefault="000B7D7B" w:rsidP="000B7D7B">
      <w:pPr>
        <w:ind w:firstLine="709"/>
        <w:jc w:val="both"/>
        <w:rPr>
          <w:rFonts w:ascii="Times New Roman" w:hAnsi="Times New Roman"/>
          <w:sz w:val="28"/>
        </w:rPr>
      </w:pPr>
      <w:r>
        <w:rPr>
          <w:rFonts w:ascii="Times New Roman" w:hAnsi="Times New Roman"/>
          <w:sz w:val="28"/>
        </w:rPr>
        <w:t xml:space="preserve">- дети в возрасте от 3 до 8 лет – 3692 человека. </w:t>
      </w:r>
    </w:p>
    <w:p w:rsidR="000B7D7B" w:rsidRDefault="000B7D7B" w:rsidP="000B7D7B">
      <w:pPr>
        <w:ind w:firstLine="709"/>
        <w:jc w:val="both"/>
        <w:rPr>
          <w:rFonts w:ascii="Times New Roman" w:hAnsi="Times New Roman"/>
          <w:sz w:val="28"/>
        </w:rPr>
      </w:pPr>
      <w:r>
        <w:rPr>
          <w:rFonts w:ascii="Times New Roman" w:hAnsi="Times New Roman"/>
          <w:sz w:val="28"/>
        </w:rPr>
        <w:t xml:space="preserve">В </w:t>
      </w:r>
      <w:r w:rsidR="00107A87">
        <w:rPr>
          <w:rFonts w:ascii="Times New Roman" w:hAnsi="Times New Roman"/>
          <w:sz w:val="28"/>
        </w:rPr>
        <w:t>ожидании</w:t>
      </w:r>
      <w:r>
        <w:rPr>
          <w:rFonts w:ascii="Times New Roman" w:hAnsi="Times New Roman"/>
          <w:sz w:val="28"/>
        </w:rPr>
        <w:t xml:space="preserve"> предоставления мест в дошкольные учреждения в период комплектования 2024 года находятся 963 ребенка в возрасте от 1,5 до 8 лет. Все они будут зачислены в детские сады в основной период комплектования с 01 июня по 31 августа 2024 года. </w:t>
      </w:r>
    </w:p>
    <w:p w:rsidR="000B7D7B" w:rsidRDefault="000B7D7B" w:rsidP="000B7D7B">
      <w:pPr>
        <w:ind w:firstLine="709"/>
        <w:jc w:val="both"/>
        <w:rPr>
          <w:rFonts w:ascii="Times New Roman" w:hAnsi="Times New Roman"/>
          <w:sz w:val="28"/>
        </w:rPr>
      </w:pPr>
      <w:r>
        <w:rPr>
          <w:rFonts w:ascii="Times New Roman" w:hAnsi="Times New Roman"/>
          <w:sz w:val="28"/>
        </w:rPr>
        <w:lastRenderedPageBreak/>
        <w:t xml:space="preserve">Прием на свободные места продолжается в течение всего года. </w:t>
      </w:r>
    </w:p>
    <w:p w:rsidR="000B7D7B" w:rsidRDefault="000B7D7B" w:rsidP="000B7D7B">
      <w:pPr>
        <w:ind w:firstLine="709"/>
        <w:jc w:val="both"/>
        <w:rPr>
          <w:rFonts w:ascii="Times New Roman" w:hAnsi="Times New Roman"/>
          <w:sz w:val="28"/>
        </w:rPr>
      </w:pPr>
      <w:r>
        <w:rPr>
          <w:rFonts w:ascii="Times New Roman" w:hAnsi="Times New Roman"/>
          <w:sz w:val="28"/>
        </w:rPr>
        <w:t xml:space="preserve">Транспортное обеспечение (организация бесплатной перевозки до ДОО и обратно) в Кавказском районе не организовано. </w:t>
      </w:r>
    </w:p>
    <w:p w:rsidR="000B7D7B" w:rsidRDefault="000B7D7B" w:rsidP="000B7D7B">
      <w:pPr>
        <w:ind w:firstLine="709"/>
        <w:jc w:val="both"/>
        <w:rPr>
          <w:rFonts w:ascii="Times New Roman" w:hAnsi="Times New Roman"/>
          <w:sz w:val="28"/>
        </w:rPr>
      </w:pPr>
      <w:r>
        <w:rPr>
          <w:rFonts w:ascii="Times New Roman" w:hAnsi="Times New Roman"/>
          <w:sz w:val="28"/>
        </w:rPr>
        <w:t xml:space="preserve">На балансе дошкольных образовательных организаций находятся 40 зданий и 1 этаж пятиэтажного жилого здания, в которых организован образовательный процесс. Все помещения, в том числе и часть этого здания, оснащены системами водоснабжения, отопления, канализации; обеспечены подключением к сети «Интернет». </w:t>
      </w:r>
    </w:p>
    <w:p w:rsidR="000B7D7B" w:rsidRDefault="000B7D7B" w:rsidP="000B7D7B">
      <w:pPr>
        <w:ind w:firstLine="709"/>
        <w:jc w:val="both"/>
        <w:rPr>
          <w:rFonts w:ascii="Times New Roman" w:hAnsi="Times New Roman"/>
          <w:sz w:val="28"/>
        </w:rPr>
      </w:pPr>
      <w:r>
        <w:rPr>
          <w:rFonts w:ascii="Times New Roman" w:hAnsi="Times New Roman"/>
          <w:sz w:val="28"/>
        </w:rPr>
        <w:t xml:space="preserve">В каждой образовательной организации, реализующей образовательные программы ДО, имеются помещения для приготовления и раздачи пищи, прачечные, медицинские кабинеты, места для личной гигиены, раздевальные комнаты. Дошкольные образовательные организации имеют различные электронные ресурсы, которые используются для работы: персональные компьютеры, мультимедийные проекторы, сканеры, ксероксы. В 29 ДОУ (90%)  помещения оборудованы современным технологическим оборудованием. </w:t>
      </w:r>
    </w:p>
    <w:p w:rsidR="000B7D7B" w:rsidRDefault="000B7D7B" w:rsidP="000B7D7B">
      <w:pPr>
        <w:ind w:firstLine="709"/>
        <w:jc w:val="both"/>
        <w:rPr>
          <w:rFonts w:ascii="Times New Roman" w:hAnsi="Times New Roman"/>
          <w:sz w:val="28"/>
        </w:rPr>
      </w:pPr>
      <w:r>
        <w:rPr>
          <w:rFonts w:ascii="Times New Roman" w:hAnsi="Times New Roman"/>
          <w:sz w:val="28"/>
        </w:rPr>
        <w:t xml:space="preserve">Во всех дошкольных организациях созданы условия для проведения музыкальных и физкультурных занятий, при этом </w:t>
      </w:r>
      <w:r w:rsidR="00107A87">
        <w:rPr>
          <w:rFonts w:ascii="Times New Roman" w:hAnsi="Times New Roman"/>
          <w:sz w:val="28"/>
        </w:rPr>
        <w:t xml:space="preserve">в </w:t>
      </w:r>
      <w:r>
        <w:rPr>
          <w:rFonts w:ascii="Times New Roman" w:hAnsi="Times New Roman"/>
          <w:sz w:val="28"/>
        </w:rPr>
        <w:t xml:space="preserve">13 ДОО, что составляет 41 % от общей численности учреждений, имеются отдельные физкультурные и отдельные музыкальные залы. </w:t>
      </w:r>
      <w:proofErr w:type="gramStart"/>
      <w:r>
        <w:rPr>
          <w:rFonts w:ascii="Times New Roman" w:hAnsi="Times New Roman"/>
          <w:sz w:val="28"/>
        </w:rPr>
        <w:t>В связи с тем, что 6 образовательных организаций (20%), реализующих образовательные программы ДО, являются приспособленными, отдельные физкультурные и музыкальные  залы в них не предусмотрены, занятия проходят в групповых помещениях.</w:t>
      </w:r>
      <w:proofErr w:type="gramEnd"/>
      <w:r>
        <w:rPr>
          <w:rFonts w:ascii="Times New Roman" w:hAnsi="Times New Roman"/>
          <w:sz w:val="28"/>
        </w:rPr>
        <w:t xml:space="preserve"> Уличные спортивные площадки оборудованы во всех учреждениях.</w:t>
      </w:r>
    </w:p>
    <w:p w:rsidR="000B7D7B" w:rsidRDefault="000B7D7B" w:rsidP="000B7D7B">
      <w:pPr>
        <w:ind w:firstLine="709"/>
        <w:jc w:val="both"/>
        <w:rPr>
          <w:rFonts w:ascii="Times New Roman" w:hAnsi="Times New Roman"/>
          <w:sz w:val="28"/>
        </w:rPr>
      </w:pPr>
      <w:r>
        <w:rPr>
          <w:rFonts w:ascii="Times New Roman" w:hAnsi="Times New Roman"/>
          <w:sz w:val="28"/>
        </w:rPr>
        <w:t xml:space="preserve">В 5 дошкольных учреждениях имеются зимние сады, в 1 – экологическая лаборатория, в 7 ДОО – имеются библиотеки, 11 учреждений оборудованы стационарным спортивным оборудованием (тренажерами). </w:t>
      </w:r>
    </w:p>
    <w:p w:rsidR="000B7D7B" w:rsidRDefault="000B7D7B" w:rsidP="000B7D7B">
      <w:pPr>
        <w:ind w:firstLine="709"/>
        <w:jc w:val="both"/>
        <w:rPr>
          <w:rFonts w:ascii="Times New Roman" w:hAnsi="Times New Roman"/>
          <w:sz w:val="28"/>
        </w:rPr>
      </w:pPr>
      <w:r>
        <w:rPr>
          <w:rFonts w:ascii="Times New Roman" w:hAnsi="Times New Roman"/>
          <w:sz w:val="28"/>
        </w:rPr>
        <w:t>Количество беседок и оборудованных игровых площадок соответствует количеству дошкольных групп. Все групповые помещения оборудованы предметно-пространственной средой в соответствии с возрастом дошкольников. Для успешной реализации ФОП и ФАОП созданы необходимые условия.</w:t>
      </w:r>
    </w:p>
    <w:p w:rsidR="000B7D7B" w:rsidRDefault="000B7D7B" w:rsidP="000B7D7B">
      <w:pPr>
        <w:ind w:firstLine="709"/>
        <w:jc w:val="both"/>
        <w:rPr>
          <w:rFonts w:ascii="Times New Roman" w:hAnsi="Times New Roman"/>
          <w:sz w:val="28"/>
        </w:rPr>
      </w:pPr>
      <w:r>
        <w:rPr>
          <w:rFonts w:ascii="Times New Roman" w:hAnsi="Times New Roman"/>
          <w:sz w:val="28"/>
        </w:rPr>
        <w:t xml:space="preserve">Особое внимание в детских садах уделяется ежегодному улучшению материально-технической базы групповых помещений с целью создания благоприятных условий развития детей в соответствии с их возрастными и индивидуальными особенностями. Перечень базового оборудования для организации образовательной деятельности соответствует ФГОС ДО в 100% учреждений. Для успешного обучения детей-инвалидов и детей, имеющих статус ОВЗ, в 6 дошкольных организациях (19%) создана доступная среда в соответствии с требованиями законодательства: МБДОУ д/с №15 г. Кропоткин оборудован специальным подъемным устройством для детей с нарушением опорно-двигательного аппарата, в 8 ДОО оборудованы пандусы, расширены дверные проемы, оборудованы специальные туалетные комнаты, в 28 ДОО </w:t>
      </w:r>
      <w:r>
        <w:rPr>
          <w:rFonts w:ascii="Times New Roman" w:hAnsi="Times New Roman"/>
          <w:sz w:val="28"/>
        </w:rPr>
        <w:lastRenderedPageBreak/>
        <w:t xml:space="preserve">имеются специальные электронные обучающие материалы (игры, </w:t>
      </w:r>
      <w:proofErr w:type="spellStart"/>
      <w:r>
        <w:rPr>
          <w:rFonts w:ascii="Times New Roman" w:hAnsi="Times New Roman"/>
          <w:sz w:val="28"/>
        </w:rPr>
        <w:t>презентции</w:t>
      </w:r>
      <w:proofErr w:type="spellEnd"/>
      <w:r>
        <w:rPr>
          <w:rFonts w:ascii="Times New Roman" w:hAnsi="Times New Roman"/>
          <w:sz w:val="28"/>
        </w:rPr>
        <w:t>) и т.п.</w:t>
      </w:r>
    </w:p>
    <w:p w:rsidR="000B7D7B" w:rsidRDefault="000B7D7B" w:rsidP="000B7D7B">
      <w:pPr>
        <w:ind w:firstLine="709"/>
        <w:jc w:val="both"/>
        <w:rPr>
          <w:rFonts w:ascii="Times New Roman" w:hAnsi="Times New Roman"/>
          <w:sz w:val="28"/>
        </w:rPr>
      </w:pPr>
      <w:r>
        <w:rPr>
          <w:rFonts w:ascii="Times New Roman" w:hAnsi="Times New Roman"/>
          <w:sz w:val="28"/>
        </w:rPr>
        <w:t>В 2023 году продолжено приобретение инвентаря, мебели, игрушек, учебных пособий для воспитанников детских садов. За вышеуказанный период объем поступивших средств из бюджетов различных уровней на осуществление образовательной деятельности составил 520 103,7 тыс. рублей, в том числе из муниципального бюджета 85 994,5 тыс. рублей.</w:t>
      </w:r>
    </w:p>
    <w:p w:rsidR="000B7D7B" w:rsidRDefault="000B7D7B" w:rsidP="000B7D7B">
      <w:pPr>
        <w:widowControl w:val="0"/>
        <w:ind w:firstLine="709"/>
        <w:jc w:val="both"/>
        <w:rPr>
          <w:rFonts w:ascii="Times New Roman" w:hAnsi="Times New Roman"/>
          <w:sz w:val="28"/>
        </w:rPr>
      </w:pPr>
      <w:r>
        <w:rPr>
          <w:rFonts w:ascii="Times New Roman" w:hAnsi="Times New Roman"/>
          <w:sz w:val="28"/>
        </w:rPr>
        <w:t>Зданий и сооружений  дошкольных учреждений, которые находятся в аварийном состоянии, на территории района нет. В целях подготовки учреждений к новому учебному  году и к осенне-зимнему периоду в ДОУ  регулярно проводятся ремонтные работы, в том числе капитальные. В перспективе до 2030 года планируется проведение капитальных ремонтов различной сложности в шести дошкольных образовательных организациях.</w:t>
      </w:r>
    </w:p>
    <w:p w:rsidR="000B7D7B" w:rsidRDefault="000B7D7B" w:rsidP="000B7D7B">
      <w:pPr>
        <w:widowControl w:val="0"/>
        <w:ind w:firstLine="709"/>
        <w:jc w:val="both"/>
        <w:rPr>
          <w:rFonts w:ascii="Times New Roman" w:hAnsi="Times New Roman"/>
          <w:sz w:val="28"/>
        </w:rPr>
      </w:pPr>
      <w:r>
        <w:rPr>
          <w:rFonts w:ascii="Times New Roman" w:hAnsi="Times New Roman"/>
          <w:sz w:val="28"/>
        </w:rPr>
        <w:t>В рамках МП «Обеспечение безопасности населения» все дошкольные  образовательные учреждения района оборудованы кнопками «тревожной сигнализации», системами видеонаблюдения, в полном объеме обеспечена лицензированная охрана учреждений.</w:t>
      </w:r>
    </w:p>
    <w:p w:rsidR="000B7D7B" w:rsidRDefault="000B7D7B" w:rsidP="000B7D7B">
      <w:pPr>
        <w:widowControl w:val="0"/>
        <w:ind w:firstLine="709"/>
        <w:jc w:val="both"/>
        <w:rPr>
          <w:rFonts w:ascii="Times New Roman" w:hAnsi="Times New Roman"/>
          <w:sz w:val="28"/>
        </w:rPr>
      </w:pPr>
    </w:p>
    <w:p w:rsidR="000B7D7B" w:rsidRDefault="000B7D7B" w:rsidP="000B7D7B">
      <w:pPr>
        <w:ind w:firstLine="709"/>
        <w:jc w:val="both"/>
        <w:rPr>
          <w:rFonts w:ascii="Times New Roman" w:hAnsi="Times New Roman"/>
          <w:sz w:val="28"/>
        </w:rPr>
      </w:pPr>
      <w:r>
        <w:rPr>
          <w:rFonts w:ascii="Times New Roman" w:hAnsi="Times New Roman"/>
          <w:sz w:val="28"/>
        </w:rPr>
        <w:t xml:space="preserve">Воспитательная работа в дошкольных образовательных учреждениях играет важную роль в формировании личности подрастающего поколения. В 2023-2024 учебном году все дошкольные образовательные организации Кавказского района приступили к реализации единой Федеральной образовательной программы дошкольного образования (ФОП </w:t>
      </w:r>
      <w:proofErr w:type="gramStart"/>
      <w:r>
        <w:rPr>
          <w:rFonts w:ascii="Times New Roman" w:hAnsi="Times New Roman"/>
          <w:sz w:val="28"/>
        </w:rPr>
        <w:t>ДО</w:t>
      </w:r>
      <w:proofErr w:type="gramEnd"/>
      <w:r>
        <w:rPr>
          <w:rFonts w:ascii="Times New Roman" w:hAnsi="Times New Roman"/>
          <w:sz w:val="28"/>
        </w:rPr>
        <w:t xml:space="preserve">). </w:t>
      </w:r>
      <w:proofErr w:type="gramStart"/>
      <w:r>
        <w:rPr>
          <w:rFonts w:ascii="Times New Roman" w:hAnsi="Times New Roman"/>
          <w:sz w:val="28"/>
        </w:rPr>
        <w:t>Вместе с переходом на ФОП ДО</w:t>
      </w:r>
      <w:r w:rsidR="00603359">
        <w:rPr>
          <w:rFonts w:ascii="Times New Roman" w:hAnsi="Times New Roman"/>
          <w:sz w:val="28"/>
        </w:rPr>
        <w:t xml:space="preserve"> для ДОО</w:t>
      </w:r>
      <w:r>
        <w:rPr>
          <w:rFonts w:ascii="Times New Roman" w:hAnsi="Times New Roman"/>
          <w:sz w:val="28"/>
        </w:rPr>
        <w:t xml:space="preserve"> возникли новые задачи и требования </w:t>
      </w:r>
      <w:r w:rsidR="00603359">
        <w:rPr>
          <w:rFonts w:ascii="Times New Roman" w:hAnsi="Times New Roman"/>
          <w:sz w:val="28"/>
        </w:rPr>
        <w:t>к воспитателям, непосредственно участвующим</w:t>
      </w:r>
      <w:r>
        <w:rPr>
          <w:rFonts w:ascii="Times New Roman" w:hAnsi="Times New Roman"/>
          <w:sz w:val="28"/>
        </w:rPr>
        <w:t xml:space="preserve"> в реализации вышеуказанной программы, включающей в себя, в том числе, и программу воспитания как целостную систему, позволяющую сформировать плавный</w:t>
      </w:r>
      <w:r w:rsidR="00603359">
        <w:rPr>
          <w:rFonts w:ascii="Times New Roman" w:hAnsi="Times New Roman"/>
          <w:sz w:val="28"/>
        </w:rPr>
        <w:t>,</w:t>
      </w:r>
      <w:r>
        <w:rPr>
          <w:rFonts w:ascii="Times New Roman" w:hAnsi="Times New Roman"/>
          <w:sz w:val="28"/>
        </w:rPr>
        <w:t xml:space="preserve"> успешный переход от дошкольного образования к полноценной школьной жизни.</w:t>
      </w:r>
      <w:proofErr w:type="gramEnd"/>
    </w:p>
    <w:p w:rsidR="000B7D7B" w:rsidRDefault="000B7D7B" w:rsidP="000B7D7B">
      <w:pPr>
        <w:ind w:firstLine="709"/>
        <w:jc w:val="both"/>
        <w:rPr>
          <w:rFonts w:ascii="Times New Roman" w:hAnsi="Times New Roman"/>
          <w:sz w:val="28"/>
        </w:rPr>
      </w:pPr>
      <w:r>
        <w:rPr>
          <w:rFonts w:ascii="Times New Roman" w:hAnsi="Times New Roman"/>
          <w:sz w:val="28"/>
        </w:rPr>
        <w:t>Воспитательная работа в ДОО района постоянно обновляется, адаптируясь к новым требованиям и стандартам. С введением новых Федеральных образовательных стандартов, ФОП внесены изменения в содержательную и организационную часть воспитательной работы. В результате обновления процесса воспитательной работы в ДОО планируется достижение более эффективного и индивидуального развития каждого ребенка с учетом его потребностей и особенностей, а также актуализация системы образования в соответствии с современными требованиями.</w:t>
      </w:r>
    </w:p>
    <w:p w:rsidR="000B7D7B" w:rsidRPr="006E45B4" w:rsidRDefault="000B7D7B" w:rsidP="000B7D7B">
      <w:pPr>
        <w:ind w:firstLine="709"/>
        <w:jc w:val="both"/>
        <w:rPr>
          <w:rFonts w:ascii="Times New Roman" w:hAnsi="Times New Roman"/>
          <w:color w:val="auto"/>
          <w:sz w:val="28"/>
        </w:rPr>
      </w:pPr>
      <w:r>
        <w:rPr>
          <w:rFonts w:ascii="Times New Roman" w:hAnsi="Times New Roman"/>
          <w:sz w:val="28"/>
        </w:rPr>
        <w:t xml:space="preserve">Федеральной образовательной программой ДОО в Кавказском районе в части, сформированной участниками образовательных отношений, предусмотрено  обязательное включение регионального компонента во всех ДОО. Кроме того, в дошкольных организациях функционируют группы казачьей направленности, </w:t>
      </w:r>
      <w:r>
        <w:rPr>
          <w:rFonts w:ascii="Times New Roman" w:hAnsi="Times New Roman"/>
          <w:sz w:val="28"/>
          <w:highlight w:val="white"/>
        </w:rPr>
        <w:t>в</w:t>
      </w:r>
      <w:r>
        <w:rPr>
          <w:rFonts w:ascii="Times New Roman" w:hAnsi="Times New Roman"/>
          <w:color w:val="666666"/>
          <w:sz w:val="28"/>
          <w:highlight w:val="white"/>
        </w:rPr>
        <w:t xml:space="preserve"> </w:t>
      </w:r>
      <w:r>
        <w:rPr>
          <w:rFonts w:ascii="Times New Roman" w:hAnsi="Times New Roman"/>
          <w:sz w:val="28"/>
          <w:highlight w:val="white"/>
        </w:rPr>
        <w:t xml:space="preserve">которых в рамках вариативной части ведется работа по приобщению детей к культуре и традициям казачества. Основной целью </w:t>
      </w:r>
      <w:r>
        <w:rPr>
          <w:rFonts w:ascii="Times New Roman" w:hAnsi="Times New Roman"/>
          <w:sz w:val="28"/>
          <w:highlight w:val="white"/>
        </w:rPr>
        <w:lastRenderedPageBreak/>
        <w:t>организации таких групп является воспитание патриотических и духовных качеств личности ребенка на основе их приобщения к казачьему укладу жизни.</w:t>
      </w:r>
      <w:r>
        <w:rPr>
          <w:rFonts w:ascii="Times New Roman" w:hAnsi="Times New Roman"/>
          <w:sz w:val="28"/>
        </w:rPr>
        <w:t xml:space="preserve">  В 2022 году три  ДОО в</w:t>
      </w:r>
      <w:r w:rsidR="00603359">
        <w:rPr>
          <w:rFonts w:ascii="Times New Roman" w:hAnsi="Times New Roman"/>
          <w:sz w:val="28"/>
        </w:rPr>
        <w:t>ели свою работу в 3 таких группах, в 2023 году функционирую</w:t>
      </w:r>
      <w:r>
        <w:rPr>
          <w:rFonts w:ascii="Times New Roman" w:hAnsi="Times New Roman"/>
          <w:sz w:val="28"/>
        </w:rPr>
        <w:t xml:space="preserve">т 6 групп казачьей направленности в 6 ДОО. При этом МБДОУ д/с №26 при реализации данного направления воспитательной работы тесно взаимодействует с МБОУ СОШ №43 ст. Казанской, которая </w:t>
      </w:r>
      <w:r w:rsidR="00603359">
        <w:rPr>
          <w:rFonts w:ascii="Times New Roman" w:hAnsi="Times New Roman"/>
          <w:sz w:val="28"/>
        </w:rPr>
        <w:t xml:space="preserve">имеет региональный статус </w:t>
      </w:r>
      <w:r w:rsidR="002858EA">
        <w:rPr>
          <w:rFonts w:ascii="Times New Roman" w:hAnsi="Times New Roman"/>
          <w:sz w:val="28"/>
        </w:rPr>
        <w:t>«К</w:t>
      </w:r>
      <w:r>
        <w:rPr>
          <w:rFonts w:ascii="Times New Roman" w:hAnsi="Times New Roman"/>
          <w:sz w:val="28"/>
        </w:rPr>
        <w:t>азачь</w:t>
      </w:r>
      <w:r w:rsidR="002858EA">
        <w:rPr>
          <w:rFonts w:ascii="Times New Roman" w:hAnsi="Times New Roman"/>
          <w:sz w:val="28"/>
        </w:rPr>
        <w:t>я</w:t>
      </w:r>
      <w:r>
        <w:rPr>
          <w:rFonts w:ascii="Times New Roman" w:hAnsi="Times New Roman"/>
          <w:sz w:val="28"/>
        </w:rPr>
        <w:t xml:space="preserve"> </w:t>
      </w:r>
      <w:r w:rsidR="00603359">
        <w:rPr>
          <w:rFonts w:ascii="Times New Roman" w:hAnsi="Times New Roman"/>
          <w:sz w:val="28"/>
        </w:rPr>
        <w:t>образовательн</w:t>
      </w:r>
      <w:r w:rsidR="002858EA">
        <w:rPr>
          <w:rFonts w:ascii="Times New Roman" w:hAnsi="Times New Roman"/>
          <w:sz w:val="28"/>
        </w:rPr>
        <w:t>ая организация»</w:t>
      </w:r>
      <w:r>
        <w:rPr>
          <w:rFonts w:ascii="Times New Roman" w:hAnsi="Times New Roman"/>
          <w:color w:val="FF0000"/>
          <w:sz w:val="28"/>
        </w:rPr>
        <w:t>.</w:t>
      </w:r>
      <w:r w:rsidR="00603359">
        <w:rPr>
          <w:rFonts w:ascii="Times New Roman" w:hAnsi="Times New Roman"/>
          <w:color w:val="FF0000"/>
          <w:sz w:val="28"/>
        </w:rPr>
        <w:t xml:space="preserve">                                              </w:t>
      </w:r>
      <w:r>
        <w:rPr>
          <w:rFonts w:ascii="Times New Roman" w:hAnsi="Times New Roman"/>
          <w:color w:val="FF0000"/>
          <w:sz w:val="28"/>
        </w:rPr>
        <w:t xml:space="preserve"> </w:t>
      </w:r>
      <w:r w:rsidRPr="006E45B4">
        <w:rPr>
          <w:rFonts w:ascii="Times New Roman" w:hAnsi="Times New Roman"/>
          <w:color w:val="auto"/>
          <w:sz w:val="28"/>
        </w:rPr>
        <w:t>В перспективе</w:t>
      </w:r>
      <w:r w:rsidR="00603359" w:rsidRPr="006E45B4">
        <w:rPr>
          <w:rFonts w:ascii="Times New Roman" w:hAnsi="Times New Roman"/>
          <w:color w:val="auto"/>
          <w:sz w:val="28"/>
        </w:rPr>
        <w:t xml:space="preserve">: </w:t>
      </w:r>
      <w:r w:rsidR="00F45B0A" w:rsidRPr="006E45B4">
        <w:rPr>
          <w:rFonts w:ascii="Times New Roman" w:hAnsi="Times New Roman"/>
          <w:color w:val="auto"/>
          <w:sz w:val="28"/>
        </w:rPr>
        <w:t xml:space="preserve">после ввода  нового </w:t>
      </w:r>
      <w:r w:rsidRPr="006E45B4">
        <w:rPr>
          <w:rFonts w:ascii="Times New Roman" w:hAnsi="Times New Roman"/>
          <w:color w:val="auto"/>
          <w:sz w:val="28"/>
        </w:rPr>
        <w:t xml:space="preserve"> детск</w:t>
      </w:r>
      <w:r w:rsidR="00F45B0A" w:rsidRPr="006E45B4">
        <w:rPr>
          <w:rFonts w:ascii="Times New Roman" w:hAnsi="Times New Roman"/>
          <w:color w:val="auto"/>
          <w:sz w:val="28"/>
        </w:rPr>
        <w:t xml:space="preserve">ого </w:t>
      </w:r>
      <w:r w:rsidRPr="006E45B4">
        <w:rPr>
          <w:rFonts w:ascii="Times New Roman" w:hAnsi="Times New Roman"/>
          <w:color w:val="auto"/>
          <w:sz w:val="28"/>
        </w:rPr>
        <w:t xml:space="preserve"> сад</w:t>
      </w:r>
      <w:r w:rsidR="00F45B0A" w:rsidRPr="006E45B4">
        <w:rPr>
          <w:rFonts w:ascii="Times New Roman" w:hAnsi="Times New Roman"/>
          <w:color w:val="auto"/>
          <w:sz w:val="28"/>
        </w:rPr>
        <w:t>а</w:t>
      </w:r>
      <w:r w:rsidRPr="006E45B4">
        <w:rPr>
          <w:rFonts w:ascii="Times New Roman" w:hAnsi="Times New Roman"/>
          <w:color w:val="auto"/>
          <w:sz w:val="28"/>
        </w:rPr>
        <w:t xml:space="preserve"> в ст.Казанской планируется </w:t>
      </w:r>
      <w:r w:rsidR="007E3430" w:rsidRPr="006E45B4">
        <w:rPr>
          <w:rFonts w:ascii="Times New Roman" w:hAnsi="Times New Roman"/>
          <w:color w:val="auto"/>
          <w:sz w:val="28"/>
        </w:rPr>
        <w:t>присвоить</w:t>
      </w:r>
      <w:r w:rsidR="00C4567E" w:rsidRPr="006E45B4">
        <w:rPr>
          <w:rFonts w:ascii="Times New Roman" w:hAnsi="Times New Roman"/>
          <w:color w:val="auto"/>
          <w:sz w:val="28"/>
        </w:rPr>
        <w:t xml:space="preserve"> данному учреждению </w:t>
      </w:r>
      <w:r w:rsidR="007E3430" w:rsidRPr="006E45B4">
        <w:rPr>
          <w:rFonts w:ascii="Times New Roman" w:hAnsi="Times New Roman"/>
          <w:color w:val="auto"/>
          <w:sz w:val="28"/>
        </w:rPr>
        <w:t xml:space="preserve"> региональный статус </w:t>
      </w:r>
      <w:r w:rsidRPr="006E45B4">
        <w:rPr>
          <w:rFonts w:ascii="Times New Roman" w:hAnsi="Times New Roman"/>
          <w:color w:val="auto"/>
          <w:sz w:val="28"/>
        </w:rPr>
        <w:t xml:space="preserve">  </w:t>
      </w:r>
      <w:r w:rsidR="00C4567E" w:rsidRPr="006E45B4">
        <w:rPr>
          <w:rFonts w:ascii="Times New Roman" w:hAnsi="Times New Roman"/>
          <w:color w:val="auto"/>
          <w:sz w:val="28"/>
        </w:rPr>
        <w:t>«К</w:t>
      </w:r>
      <w:r w:rsidR="002944ED" w:rsidRPr="006E45B4">
        <w:rPr>
          <w:rFonts w:ascii="Times New Roman" w:hAnsi="Times New Roman"/>
          <w:color w:val="auto"/>
          <w:sz w:val="28"/>
        </w:rPr>
        <w:t>азачья</w:t>
      </w:r>
      <w:r w:rsidRPr="006E45B4">
        <w:rPr>
          <w:rFonts w:ascii="Times New Roman" w:hAnsi="Times New Roman"/>
          <w:color w:val="auto"/>
          <w:sz w:val="28"/>
        </w:rPr>
        <w:t xml:space="preserve"> </w:t>
      </w:r>
      <w:r w:rsidR="00C4567E" w:rsidRPr="006E45B4">
        <w:rPr>
          <w:rFonts w:ascii="Times New Roman" w:hAnsi="Times New Roman"/>
          <w:color w:val="auto"/>
          <w:sz w:val="28"/>
        </w:rPr>
        <w:t xml:space="preserve"> образовательная организация». </w:t>
      </w:r>
      <w:r w:rsidRPr="006E45B4">
        <w:rPr>
          <w:rFonts w:ascii="Times New Roman" w:hAnsi="Times New Roman"/>
          <w:color w:val="auto"/>
          <w:sz w:val="28"/>
        </w:rPr>
        <w:t xml:space="preserve"> Близкое территориальное расположение к МБОУ СОШ №43 ст. </w:t>
      </w:r>
      <w:proofErr w:type="gramStart"/>
      <w:r w:rsidRPr="006E45B4">
        <w:rPr>
          <w:rFonts w:ascii="Times New Roman" w:hAnsi="Times New Roman"/>
          <w:color w:val="auto"/>
          <w:sz w:val="28"/>
        </w:rPr>
        <w:t>Казанской</w:t>
      </w:r>
      <w:proofErr w:type="gramEnd"/>
      <w:r w:rsidRPr="006E45B4">
        <w:rPr>
          <w:rFonts w:ascii="Times New Roman" w:hAnsi="Times New Roman"/>
          <w:color w:val="auto"/>
          <w:sz w:val="28"/>
        </w:rPr>
        <w:t xml:space="preserve"> позволит организовать тесное взаимодействие между дошкольным и общеобразовательным учреждением. </w:t>
      </w:r>
      <w:r w:rsidR="00AF69AC" w:rsidRPr="006E45B4">
        <w:rPr>
          <w:rFonts w:ascii="Times New Roman" w:hAnsi="Times New Roman"/>
          <w:color w:val="auto"/>
          <w:sz w:val="28"/>
        </w:rPr>
        <w:t>Также в</w:t>
      </w:r>
      <w:r w:rsidR="00603359" w:rsidRPr="006E45B4">
        <w:rPr>
          <w:rFonts w:ascii="Times New Roman" w:hAnsi="Times New Roman"/>
          <w:color w:val="auto"/>
          <w:sz w:val="28"/>
        </w:rPr>
        <w:t xml:space="preserve"> 2025 году планируется открыть еще одну группу казачьей направленности в МБДОУ ЦРР д/с №22 станицы Кавказской.</w:t>
      </w:r>
    </w:p>
    <w:p w:rsidR="000B7D7B" w:rsidRDefault="000B7D7B" w:rsidP="000B7D7B">
      <w:pPr>
        <w:ind w:firstLine="709"/>
        <w:jc w:val="both"/>
        <w:rPr>
          <w:rFonts w:ascii="Times New Roman" w:hAnsi="Times New Roman"/>
          <w:sz w:val="28"/>
        </w:rPr>
      </w:pPr>
      <w:r>
        <w:rPr>
          <w:rFonts w:ascii="Times New Roman" w:hAnsi="Times New Roman"/>
          <w:sz w:val="28"/>
        </w:rPr>
        <w:t xml:space="preserve">Кроме того в дошкольных организациях района открыто 6 музеев казачьего быта, которые знакомят дошкольников с народными традициями, с особенностями культуры народа Кубани. </w:t>
      </w:r>
    </w:p>
    <w:p w:rsidR="000B7D7B" w:rsidRDefault="000B7D7B" w:rsidP="000B7D7B">
      <w:pPr>
        <w:ind w:firstLine="709"/>
        <w:jc w:val="both"/>
        <w:rPr>
          <w:rFonts w:ascii="Times New Roman" w:hAnsi="Times New Roman"/>
          <w:sz w:val="28"/>
        </w:rPr>
      </w:pPr>
      <w:r>
        <w:rPr>
          <w:rFonts w:ascii="Times New Roman" w:hAnsi="Times New Roman"/>
          <w:sz w:val="28"/>
        </w:rPr>
        <w:t>Большое внимание при реализации программы уделяется формированию здорового образа жизни, развитию спорта. МАДОУ ЦРР д/с №17 г. Кропоткина и МАДОУ ЦРР д/с №18 г. Кропоткина стали участниками проекта «Стань чемпионом», с 2023 года в этих учреждениях реализуется программа раннего физического развития детей.</w:t>
      </w:r>
    </w:p>
    <w:p w:rsidR="000B7D7B" w:rsidRDefault="000B7D7B" w:rsidP="000B7D7B">
      <w:pPr>
        <w:ind w:firstLine="709"/>
        <w:jc w:val="both"/>
        <w:rPr>
          <w:rFonts w:ascii="Times New Roman" w:hAnsi="Times New Roman"/>
          <w:sz w:val="28"/>
        </w:rPr>
      </w:pPr>
      <w:r>
        <w:rPr>
          <w:rFonts w:ascii="Times New Roman" w:hAnsi="Times New Roman"/>
          <w:sz w:val="28"/>
        </w:rPr>
        <w:t>Одно из современных и актуальных направлений в процессе образования и воспитания реализуется в МАДОУ ЦРР д/с №33 ст.</w:t>
      </w:r>
      <w:r w:rsidR="001C788C">
        <w:rPr>
          <w:rFonts w:ascii="Times New Roman" w:hAnsi="Times New Roman"/>
          <w:sz w:val="28"/>
        </w:rPr>
        <w:t xml:space="preserve"> </w:t>
      </w:r>
      <w:proofErr w:type="gramStart"/>
      <w:r>
        <w:rPr>
          <w:rFonts w:ascii="Times New Roman" w:hAnsi="Times New Roman"/>
          <w:sz w:val="28"/>
        </w:rPr>
        <w:t>Кавказская</w:t>
      </w:r>
      <w:proofErr w:type="gramEnd"/>
      <w:r w:rsidR="001C788C">
        <w:rPr>
          <w:rFonts w:ascii="Times New Roman" w:hAnsi="Times New Roman"/>
          <w:sz w:val="28"/>
        </w:rPr>
        <w:t xml:space="preserve">: </w:t>
      </w:r>
      <w:r>
        <w:rPr>
          <w:rFonts w:ascii="Times New Roman" w:hAnsi="Times New Roman"/>
          <w:sz w:val="28"/>
        </w:rPr>
        <w:t xml:space="preserve"> Федеральная сетевая инновационная площадка ФГУ ФНЦ НИИСИ РАН по теме «Апробация и внедрение основ алгоритмизации и программирования для дошкольников и младших школьников в цифровой образовательной среде </w:t>
      </w:r>
      <w:proofErr w:type="spellStart"/>
      <w:r>
        <w:rPr>
          <w:rFonts w:ascii="Times New Roman" w:hAnsi="Times New Roman"/>
          <w:sz w:val="28"/>
        </w:rPr>
        <w:t>ПиктоМир</w:t>
      </w:r>
      <w:proofErr w:type="spellEnd"/>
      <w:r>
        <w:rPr>
          <w:rFonts w:ascii="Times New Roman" w:hAnsi="Times New Roman"/>
          <w:sz w:val="28"/>
        </w:rPr>
        <w:t xml:space="preserve">» </w:t>
      </w:r>
      <w:r w:rsidRPr="002122DE">
        <w:rPr>
          <w:rFonts w:ascii="Times New Roman" w:hAnsi="Times New Roman"/>
          <w:color w:val="auto"/>
          <w:sz w:val="28"/>
        </w:rPr>
        <w:t>функционирует на основе тесного взаимодействия и сотрудничества детского сада с МБОУ СОШ №14 ст.</w:t>
      </w:r>
      <w:r w:rsidR="0022196E" w:rsidRPr="002122DE">
        <w:rPr>
          <w:rFonts w:ascii="Times New Roman" w:hAnsi="Times New Roman"/>
          <w:color w:val="auto"/>
          <w:sz w:val="28"/>
        </w:rPr>
        <w:t xml:space="preserve"> </w:t>
      </w:r>
      <w:r w:rsidRPr="002122DE">
        <w:rPr>
          <w:rFonts w:ascii="Times New Roman" w:hAnsi="Times New Roman"/>
          <w:color w:val="auto"/>
          <w:sz w:val="28"/>
        </w:rPr>
        <w:t xml:space="preserve">Кавказской, на </w:t>
      </w:r>
      <w:proofErr w:type="gramStart"/>
      <w:r w:rsidRPr="002122DE">
        <w:rPr>
          <w:rFonts w:ascii="Times New Roman" w:hAnsi="Times New Roman"/>
          <w:color w:val="auto"/>
          <w:sz w:val="28"/>
        </w:rPr>
        <w:t>базе</w:t>
      </w:r>
      <w:proofErr w:type="gramEnd"/>
      <w:r w:rsidRPr="002122DE">
        <w:rPr>
          <w:rFonts w:ascii="Times New Roman" w:hAnsi="Times New Roman"/>
          <w:color w:val="auto"/>
          <w:sz w:val="28"/>
        </w:rPr>
        <w:t xml:space="preserve"> которой открыт д</w:t>
      </w:r>
      <w:r w:rsidR="0022196E" w:rsidRPr="002122DE">
        <w:rPr>
          <w:rFonts w:ascii="Times New Roman" w:hAnsi="Times New Roman"/>
          <w:color w:val="auto"/>
          <w:sz w:val="28"/>
        </w:rPr>
        <w:t>ля обучающихся Ц</w:t>
      </w:r>
      <w:r w:rsidRPr="002122DE">
        <w:rPr>
          <w:rFonts w:ascii="Times New Roman" w:hAnsi="Times New Roman"/>
          <w:color w:val="auto"/>
          <w:sz w:val="28"/>
        </w:rPr>
        <w:t xml:space="preserve">ентр </w:t>
      </w:r>
      <w:r w:rsidR="0022196E" w:rsidRPr="002122DE">
        <w:rPr>
          <w:rFonts w:ascii="Times New Roman" w:hAnsi="Times New Roman"/>
          <w:color w:val="auto"/>
          <w:sz w:val="28"/>
        </w:rPr>
        <w:t xml:space="preserve"> образования  цифровой и гуманитарной направленности </w:t>
      </w:r>
      <w:r w:rsidRPr="002122DE">
        <w:rPr>
          <w:rFonts w:ascii="Times New Roman" w:hAnsi="Times New Roman"/>
          <w:color w:val="auto"/>
          <w:sz w:val="28"/>
        </w:rPr>
        <w:t xml:space="preserve"> «Точка Роста». Компьютерный </w:t>
      </w:r>
      <w:r>
        <w:rPr>
          <w:rFonts w:ascii="Times New Roman" w:hAnsi="Times New Roman"/>
          <w:sz w:val="28"/>
        </w:rPr>
        <w:t>класс функционирует и на базе МАДОУ ЦРР д/с №34 г.Кропоткина. Воспитанники получают основы программирования в рамках реализации дополнительной образовательной программы «Информатика для малышей».</w:t>
      </w:r>
    </w:p>
    <w:p w:rsidR="000B7D7B" w:rsidRPr="00646A40" w:rsidRDefault="000B7D7B" w:rsidP="000B7D7B">
      <w:pPr>
        <w:ind w:firstLine="709"/>
        <w:jc w:val="both"/>
        <w:rPr>
          <w:rFonts w:ascii="Times New Roman" w:hAnsi="Times New Roman"/>
          <w:color w:val="auto"/>
          <w:sz w:val="28"/>
        </w:rPr>
      </w:pPr>
      <w:r>
        <w:rPr>
          <w:rFonts w:ascii="Times New Roman" w:hAnsi="Times New Roman"/>
          <w:sz w:val="28"/>
        </w:rPr>
        <w:t xml:space="preserve">В настоящее время в системе дошкольного образования формируются и успешно применяются новейшие разработки, технологии, методики, которые позволяют успешно познавать закономерности и явления окружающего мира, развивать технические способности. </w:t>
      </w:r>
      <w:r w:rsidRPr="00646A40">
        <w:rPr>
          <w:rFonts w:ascii="Times New Roman" w:hAnsi="Times New Roman"/>
          <w:color w:val="auto"/>
          <w:sz w:val="28"/>
        </w:rPr>
        <w:t>В рамках сетевого взаимодействия</w:t>
      </w:r>
      <w:r w:rsidR="00F93C0A" w:rsidRPr="00646A40">
        <w:rPr>
          <w:rFonts w:ascii="Times New Roman" w:hAnsi="Times New Roman"/>
          <w:color w:val="auto"/>
          <w:sz w:val="28"/>
        </w:rPr>
        <w:t xml:space="preserve"> учреждени</w:t>
      </w:r>
      <w:r w:rsidR="00C46875" w:rsidRPr="00646A40">
        <w:rPr>
          <w:rFonts w:ascii="Times New Roman" w:hAnsi="Times New Roman"/>
          <w:color w:val="auto"/>
          <w:sz w:val="28"/>
        </w:rPr>
        <w:t>е</w:t>
      </w:r>
      <w:r w:rsidR="00F93C0A" w:rsidRPr="00646A40">
        <w:rPr>
          <w:rFonts w:ascii="Times New Roman" w:hAnsi="Times New Roman"/>
          <w:color w:val="auto"/>
          <w:sz w:val="28"/>
        </w:rPr>
        <w:t xml:space="preserve"> дополнительного образования  </w:t>
      </w:r>
      <w:r w:rsidR="00C46875" w:rsidRPr="00646A40">
        <w:rPr>
          <w:rFonts w:ascii="Times New Roman" w:hAnsi="Times New Roman"/>
          <w:color w:val="auto"/>
          <w:sz w:val="28"/>
        </w:rPr>
        <w:t>«</w:t>
      </w:r>
      <w:r w:rsidR="00F93C0A" w:rsidRPr="00646A40">
        <w:rPr>
          <w:rFonts w:ascii="Times New Roman" w:hAnsi="Times New Roman"/>
          <w:color w:val="auto"/>
          <w:sz w:val="28"/>
        </w:rPr>
        <w:t>Д</w:t>
      </w:r>
      <w:r w:rsidRPr="00646A40">
        <w:rPr>
          <w:rFonts w:ascii="Times New Roman" w:hAnsi="Times New Roman"/>
          <w:color w:val="auto"/>
          <w:sz w:val="28"/>
        </w:rPr>
        <w:t>ом детского творчества</w:t>
      </w:r>
      <w:r w:rsidR="00C46875" w:rsidRPr="00646A40">
        <w:rPr>
          <w:rFonts w:ascii="Times New Roman" w:hAnsi="Times New Roman"/>
          <w:color w:val="auto"/>
          <w:sz w:val="28"/>
        </w:rPr>
        <w:t>»</w:t>
      </w:r>
      <w:r w:rsidRPr="00646A40">
        <w:rPr>
          <w:rFonts w:ascii="Times New Roman" w:hAnsi="Times New Roman"/>
          <w:color w:val="auto"/>
          <w:sz w:val="28"/>
        </w:rPr>
        <w:t xml:space="preserve"> организует для воспитанников дошкольных учреждений различные мастер-классы с </w:t>
      </w:r>
      <w:r w:rsidR="00613D11" w:rsidRPr="00646A40">
        <w:rPr>
          <w:rFonts w:ascii="Times New Roman" w:hAnsi="Times New Roman"/>
          <w:color w:val="auto"/>
          <w:sz w:val="28"/>
        </w:rPr>
        <w:t>использованием мобильного техно</w:t>
      </w:r>
      <w:r w:rsidRPr="00646A40">
        <w:rPr>
          <w:rFonts w:ascii="Times New Roman" w:hAnsi="Times New Roman"/>
          <w:color w:val="auto"/>
          <w:sz w:val="28"/>
        </w:rPr>
        <w:t>парка «</w:t>
      </w:r>
      <w:proofErr w:type="spellStart"/>
      <w:r w:rsidRPr="00646A40">
        <w:rPr>
          <w:rFonts w:ascii="Times New Roman" w:hAnsi="Times New Roman"/>
          <w:color w:val="auto"/>
          <w:sz w:val="28"/>
        </w:rPr>
        <w:t>Кванториум</w:t>
      </w:r>
      <w:proofErr w:type="spellEnd"/>
      <w:r w:rsidRPr="00646A40">
        <w:rPr>
          <w:rFonts w:ascii="Times New Roman" w:hAnsi="Times New Roman"/>
          <w:color w:val="auto"/>
          <w:sz w:val="28"/>
        </w:rPr>
        <w:t xml:space="preserve">». В период 2024-2030 </w:t>
      </w:r>
      <w:proofErr w:type="spellStart"/>
      <w:r w:rsidRPr="00646A40">
        <w:rPr>
          <w:rFonts w:ascii="Times New Roman" w:hAnsi="Times New Roman"/>
          <w:color w:val="auto"/>
          <w:sz w:val="28"/>
        </w:rPr>
        <w:t>г.г</w:t>
      </w:r>
      <w:proofErr w:type="spellEnd"/>
      <w:r w:rsidRPr="00646A40">
        <w:rPr>
          <w:rFonts w:ascii="Times New Roman" w:hAnsi="Times New Roman"/>
          <w:color w:val="auto"/>
          <w:sz w:val="28"/>
        </w:rPr>
        <w:t xml:space="preserve">. планируется разработать и приступить к реализации дополнительных </w:t>
      </w:r>
      <w:r w:rsidRPr="00646A40">
        <w:rPr>
          <w:rFonts w:ascii="Times New Roman" w:hAnsi="Times New Roman"/>
          <w:color w:val="auto"/>
          <w:sz w:val="28"/>
        </w:rPr>
        <w:lastRenderedPageBreak/>
        <w:t>общеразвивающих программ  именно для детей дошкольного возраста, которые пока не реализуются.</w:t>
      </w:r>
    </w:p>
    <w:p w:rsidR="000B7D7B" w:rsidRDefault="000B7D7B" w:rsidP="000B7D7B">
      <w:pPr>
        <w:ind w:firstLine="709"/>
        <w:jc w:val="both"/>
        <w:rPr>
          <w:rFonts w:ascii="Times New Roman" w:hAnsi="Times New Roman"/>
          <w:sz w:val="28"/>
        </w:rPr>
      </w:pPr>
      <w:r>
        <w:rPr>
          <w:rFonts w:ascii="Times New Roman" w:hAnsi="Times New Roman"/>
          <w:sz w:val="28"/>
        </w:rPr>
        <w:t xml:space="preserve"> В дошкольных учрежд</w:t>
      </w:r>
      <w:r w:rsidR="006D688F">
        <w:rPr>
          <w:rFonts w:ascii="Times New Roman" w:hAnsi="Times New Roman"/>
          <w:sz w:val="28"/>
        </w:rPr>
        <w:t xml:space="preserve">ениях района активно внедряются </w:t>
      </w:r>
      <w:r>
        <w:rPr>
          <w:rFonts w:ascii="Times New Roman" w:hAnsi="Times New Roman"/>
          <w:sz w:val="28"/>
        </w:rPr>
        <w:t xml:space="preserve"> программы </w:t>
      </w:r>
      <w:proofErr w:type="gramStart"/>
      <w:r>
        <w:rPr>
          <w:rFonts w:ascii="Times New Roman" w:hAnsi="Times New Roman"/>
          <w:sz w:val="28"/>
        </w:rPr>
        <w:t>естественно-научной</w:t>
      </w:r>
      <w:proofErr w:type="gramEnd"/>
      <w:r>
        <w:rPr>
          <w:rFonts w:ascii="Times New Roman" w:hAnsi="Times New Roman"/>
          <w:sz w:val="28"/>
        </w:rPr>
        <w:t xml:space="preserve"> направленности</w:t>
      </w:r>
      <w:r w:rsidR="00DD5571">
        <w:rPr>
          <w:rFonts w:ascii="Times New Roman" w:hAnsi="Times New Roman"/>
          <w:sz w:val="28"/>
        </w:rPr>
        <w:t xml:space="preserve">, </w:t>
      </w:r>
      <w:r>
        <w:rPr>
          <w:rFonts w:ascii="Times New Roman" w:hAnsi="Times New Roman"/>
          <w:sz w:val="28"/>
        </w:rPr>
        <w:t xml:space="preserve"> которые позволяют прививать экологическую культуру воспитанникам. </w:t>
      </w:r>
      <w:r w:rsidR="00DD5571">
        <w:rPr>
          <w:rFonts w:ascii="Times New Roman" w:hAnsi="Times New Roman"/>
          <w:sz w:val="28"/>
        </w:rPr>
        <w:t>Н</w:t>
      </w:r>
      <w:r>
        <w:rPr>
          <w:rFonts w:ascii="Times New Roman" w:hAnsi="Times New Roman"/>
          <w:sz w:val="28"/>
        </w:rPr>
        <w:t xml:space="preserve">а базе МАДОУ ЦРР д/с №34 г. Кропоткина функционирует экологическая лаборатория, которая привлекает возможностью экспериментирования.  В рамках реализации программы проводятся субботники, акции по высадке насаждений, викторины, творческие мастерские и другие мероприятия, </w:t>
      </w:r>
      <w:r w:rsidR="00DD5571">
        <w:rPr>
          <w:rFonts w:ascii="Times New Roman" w:hAnsi="Times New Roman"/>
          <w:sz w:val="28"/>
        </w:rPr>
        <w:t xml:space="preserve">позволяющие </w:t>
      </w:r>
      <w:r>
        <w:rPr>
          <w:rFonts w:ascii="Times New Roman" w:hAnsi="Times New Roman"/>
          <w:sz w:val="28"/>
        </w:rPr>
        <w:t xml:space="preserve"> объединять в совместной деятельности детей, родителей и педагогов.</w:t>
      </w:r>
    </w:p>
    <w:p w:rsidR="000B7D7B" w:rsidRDefault="000B7D7B" w:rsidP="000B7D7B">
      <w:pPr>
        <w:ind w:firstLine="709"/>
        <w:jc w:val="both"/>
        <w:rPr>
          <w:rFonts w:ascii="Times New Roman" w:hAnsi="Times New Roman"/>
          <w:sz w:val="28"/>
        </w:rPr>
      </w:pPr>
      <w:r>
        <w:rPr>
          <w:rFonts w:ascii="Times New Roman" w:hAnsi="Times New Roman"/>
          <w:sz w:val="28"/>
        </w:rPr>
        <w:t xml:space="preserve">Особой популярностью в процессе </w:t>
      </w:r>
      <w:proofErr w:type="spellStart"/>
      <w:r>
        <w:rPr>
          <w:rFonts w:ascii="Times New Roman" w:hAnsi="Times New Roman"/>
          <w:sz w:val="28"/>
        </w:rPr>
        <w:t>воспитательно</w:t>
      </w:r>
      <w:proofErr w:type="spellEnd"/>
      <w:r>
        <w:rPr>
          <w:rFonts w:ascii="Times New Roman" w:hAnsi="Times New Roman"/>
          <w:sz w:val="28"/>
        </w:rPr>
        <w:t>-образовательной деятельности в Кавказском районе пользуются программы художественно-эстетической направленности. В каждом дошкольном учреждении района воспитанники активно занимаются творческой деятельностью: рисуют, танцуют, вышивают и т.д. При этом большинство программ в процессе своей реализации подразумевают вовлечение в совместную деятельность родителей обучающихся, что является актуальным в рамках реализации ФОП.</w:t>
      </w:r>
    </w:p>
    <w:p w:rsidR="000B7D7B" w:rsidRDefault="000B7D7B" w:rsidP="000B7D7B">
      <w:pPr>
        <w:ind w:firstLine="709"/>
        <w:jc w:val="both"/>
        <w:rPr>
          <w:rFonts w:ascii="Times New Roman" w:hAnsi="Times New Roman"/>
          <w:sz w:val="28"/>
        </w:rPr>
      </w:pPr>
      <w:r>
        <w:rPr>
          <w:rFonts w:ascii="Times New Roman" w:hAnsi="Times New Roman"/>
          <w:sz w:val="28"/>
        </w:rPr>
        <w:t xml:space="preserve"> Расширение использования инновационных педагогических подходов, таких как активное обучение, игровая деятельность, проектная деятельность позволяют укрепить роль воспитателя как профессионального педагога, который осуществляет не только образовательную, но и воспитательную деятельность.</w:t>
      </w:r>
    </w:p>
    <w:p w:rsidR="000B7D7B" w:rsidRDefault="000B7D7B" w:rsidP="000B7D7B">
      <w:pPr>
        <w:ind w:firstLine="709"/>
        <w:jc w:val="both"/>
        <w:rPr>
          <w:rFonts w:ascii="Times New Roman" w:hAnsi="Times New Roman"/>
          <w:sz w:val="28"/>
        </w:rPr>
      </w:pPr>
      <w:r>
        <w:rPr>
          <w:rFonts w:ascii="Times New Roman" w:hAnsi="Times New Roman"/>
          <w:sz w:val="28"/>
        </w:rPr>
        <w:t>При реализации программы воспитания обязательно учитывается принцип инклюзивного образования, который предусматривает равные возможности обучения и развития для всех детей, в том числе для детей-инвалидов и воспитанников с ограниченными возможностями здоровья.</w:t>
      </w:r>
    </w:p>
    <w:p w:rsidR="000B7D7B" w:rsidRDefault="000B7D7B" w:rsidP="000B7D7B">
      <w:pPr>
        <w:ind w:firstLine="709"/>
        <w:jc w:val="both"/>
        <w:rPr>
          <w:rFonts w:ascii="Times New Roman" w:hAnsi="Times New Roman"/>
          <w:sz w:val="28"/>
        </w:rPr>
      </w:pPr>
      <w:r>
        <w:rPr>
          <w:rFonts w:ascii="Times New Roman" w:hAnsi="Times New Roman"/>
          <w:sz w:val="28"/>
        </w:rPr>
        <w:t>ФОП предлагает широкие возможности для улучшения воспитательной работы в ДОО и развития детей, что является главной целью дошкольного образования. Осознанная и комплексная реализация ключевых изменений поможет создать благоприятные условия для всестороннего развития детей и их успешной адаптации к будущей школьной жизни и обществу в целом.</w:t>
      </w:r>
    </w:p>
    <w:p w:rsidR="000B7D7B" w:rsidRDefault="000B7D7B" w:rsidP="000B7D7B">
      <w:pPr>
        <w:ind w:firstLine="709"/>
        <w:jc w:val="both"/>
        <w:rPr>
          <w:rFonts w:ascii="Times New Roman" w:hAnsi="Times New Roman"/>
          <w:sz w:val="28"/>
        </w:rPr>
      </w:pPr>
      <w:r>
        <w:rPr>
          <w:rFonts w:ascii="Times New Roman" w:hAnsi="Times New Roman"/>
          <w:sz w:val="28"/>
        </w:rPr>
        <w:t>Реализация обновленной программы воспитания требует и от педагогических работников ДОО обновления своих компетенций и навыков, обучения новым методикам и подходам, что способствует совершенствованию их деятельности в целом.</w:t>
      </w:r>
    </w:p>
    <w:p w:rsidR="000B7D7B" w:rsidRDefault="000B7D7B" w:rsidP="000B7D7B">
      <w:pPr>
        <w:ind w:firstLine="709"/>
        <w:jc w:val="both"/>
        <w:rPr>
          <w:rFonts w:ascii="Times New Roman" w:hAnsi="Times New Roman"/>
          <w:sz w:val="28"/>
        </w:rPr>
      </w:pPr>
      <w:r>
        <w:rPr>
          <w:rFonts w:ascii="Times New Roman" w:hAnsi="Times New Roman"/>
          <w:sz w:val="28"/>
        </w:rPr>
        <w:t>В период с 2025 по 2030 год в дошкольных образовательных организациях района планируется совершенствование программы воспитания за счет расширения направлений деятельности и реализации новых дополнительных образовательных программ. Так уже с 1 сентября 2024 год</w:t>
      </w:r>
      <w:r w:rsidR="00D050AE">
        <w:rPr>
          <w:rFonts w:ascii="Times New Roman" w:hAnsi="Times New Roman"/>
          <w:sz w:val="28"/>
        </w:rPr>
        <w:t xml:space="preserve">а МАДОУ ЦРР д/с №17 г.Кропоткин </w:t>
      </w:r>
      <w:r>
        <w:rPr>
          <w:rFonts w:ascii="Times New Roman" w:hAnsi="Times New Roman"/>
          <w:sz w:val="28"/>
        </w:rPr>
        <w:t xml:space="preserve"> начн</w:t>
      </w:r>
      <w:r w:rsidR="001D7963">
        <w:rPr>
          <w:rFonts w:ascii="Times New Roman" w:hAnsi="Times New Roman"/>
          <w:sz w:val="28"/>
        </w:rPr>
        <w:t xml:space="preserve">ет </w:t>
      </w:r>
      <w:r w:rsidR="00B104C4">
        <w:rPr>
          <w:rFonts w:ascii="Times New Roman" w:hAnsi="Times New Roman"/>
          <w:sz w:val="28"/>
        </w:rPr>
        <w:t xml:space="preserve"> реализацию П</w:t>
      </w:r>
      <w:r>
        <w:rPr>
          <w:rFonts w:ascii="Times New Roman" w:hAnsi="Times New Roman"/>
          <w:sz w:val="28"/>
        </w:rPr>
        <w:t xml:space="preserve">рограммы </w:t>
      </w:r>
      <w:r w:rsidR="00B104C4">
        <w:rPr>
          <w:rFonts w:ascii="Times New Roman" w:hAnsi="Times New Roman"/>
          <w:sz w:val="28"/>
        </w:rPr>
        <w:t xml:space="preserve">развития  дошкольного  футбола в рамках всероссийского проекта </w:t>
      </w:r>
      <w:r>
        <w:rPr>
          <w:rFonts w:ascii="Times New Roman" w:hAnsi="Times New Roman"/>
          <w:sz w:val="28"/>
        </w:rPr>
        <w:t xml:space="preserve"> «Футбол </w:t>
      </w:r>
      <w:r w:rsidR="00B104C4">
        <w:rPr>
          <w:rFonts w:ascii="Times New Roman" w:hAnsi="Times New Roman"/>
          <w:sz w:val="28"/>
        </w:rPr>
        <w:t>в школе</w:t>
      </w:r>
      <w:r>
        <w:rPr>
          <w:rFonts w:ascii="Times New Roman" w:hAnsi="Times New Roman"/>
          <w:sz w:val="28"/>
        </w:rPr>
        <w:t>»</w:t>
      </w:r>
      <w:r w:rsidR="0020205E">
        <w:rPr>
          <w:rFonts w:ascii="Times New Roman" w:hAnsi="Times New Roman"/>
          <w:sz w:val="28"/>
        </w:rPr>
        <w:t xml:space="preserve">, </w:t>
      </w:r>
      <w:r>
        <w:rPr>
          <w:rFonts w:ascii="Times New Roman" w:hAnsi="Times New Roman"/>
          <w:sz w:val="28"/>
        </w:rPr>
        <w:t xml:space="preserve"> </w:t>
      </w:r>
      <w:r w:rsidR="0020205E">
        <w:rPr>
          <w:rFonts w:ascii="Times New Roman" w:hAnsi="Times New Roman"/>
          <w:sz w:val="28"/>
        </w:rPr>
        <w:t xml:space="preserve">в </w:t>
      </w:r>
      <w:r>
        <w:rPr>
          <w:rFonts w:ascii="Times New Roman" w:hAnsi="Times New Roman"/>
          <w:sz w:val="28"/>
        </w:rPr>
        <w:t xml:space="preserve"> тесно</w:t>
      </w:r>
      <w:r w:rsidR="0020205E">
        <w:rPr>
          <w:rFonts w:ascii="Times New Roman" w:hAnsi="Times New Roman"/>
          <w:sz w:val="28"/>
        </w:rPr>
        <w:t>м</w:t>
      </w:r>
      <w:r>
        <w:rPr>
          <w:rFonts w:ascii="Times New Roman" w:hAnsi="Times New Roman"/>
          <w:sz w:val="28"/>
        </w:rPr>
        <w:t xml:space="preserve"> взаимодействи</w:t>
      </w:r>
      <w:r w:rsidR="0020205E">
        <w:rPr>
          <w:rFonts w:ascii="Times New Roman" w:hAnsi="Times New Roman"/>
          <w:sz w:val="28"/>
        </w:rPr>
        <w:t>и</w:t>
      </w:r>
      <w:r>
        <w:rPr>
          <w:rFonts w:ascii="Times New Roman" w:hAnsi="Times New Roman"/>
          <w:sz w:val="28"/>
        </w:rPr>
        <w:t xml:space="preserve"> с общеобразовательными школами района – участ</w:t>
      </w:r>
      <w:r w:rsidR="001D7963">
        <w:rPr>
          <w:rFonts w:ascii="Times New Roman" w:hAnsi="Times New Roman"/>
          <w:sz w:val="28"/>
        </w:rPr>
        <w:t xml:space="preserve">никами проекта «Футбол в школе». </w:t>
      </w:r>
    </w:p>
    <w:p w:rsidR="000B7D7B" w:rsidRDefault="000C36D7" w:rsidP="000B7D7B">
      <w:pPr>
        <w:ind w:firstLine="709"/>
        <w:jc w:val="both"/>
        <w:rPr>
          <w:rFonts w:ascii="Times New Roman" w:hAnsi="Times New Roman"/>
          <w:sz w:val="28"/>
        </w:rPr>
      </w:pPr>
      <w:r>
        <w:rPr>
          <w:rFonts w:ascii="Times New Roman" w:hAnsi="Times New Roman"/>
          <w:sz w:val="28"/>
          <w:highlight w:val="white"/>
        </w:rPr>
        <w:lastRenderedPageBreak/>
        <w:t>В</w:t>
      </w:r>
      <w:r w:rsidR="000B7D7B">
        <w:rPr>
          <w:rFonts w:ascii="Times New Roman" w:hAnsi="Times New Roman"/>
          <w:sz w:val="28"/>
          <w:highlight w:val="white"/>
        </w:rPr>
        <w:t>оспитанию патриотических и духовных качеств личности ребенка на основе их приобщения к казачьему укладу жизни</w:t>
      </w:r>
      <w:r w:rsidR="000B7D7B">
        <w:rPr>
          <w:rFonts w:ascii="Times New Roman" w:hAnsi="Times New Roman"/>
          <w:sz w:val="28"/>
        </w:rPr>
        <w:t xml:space="preserve"> будет способствовать и внедрение с 2025 года в дошкольных образовательных организациях района  проекта по лапте. Участниками станут МБДОУ д/с №12 г</w:t>
      </w:r>
      <w:proofErr w:type="gramStart"/>
      <w:r w:rsidR="000B7D7B">
        <w:rPr>
          <w:rFonts w:ascii="Times New Roman" w:hAnsi="Times New Roman"/>
          <w:sz w:val="28"/>
        </w:rPr>
        <w:t>.К</w:t>
      </w:r>
      <w:proofErr w:type="gramEnd"/>
      <w:r w:rsidR="000B7D7B">
        <w:rPr>
          <w:rFonts w:ascii="Times New Roman" w:hAnsi="Times New Roman"/>
          <w:sz w:val="28"/>
        </w:rPr>
        <w:t xml:space="preserve">ропоткин, МАДОУ ЦРР д/с №21 </w:t>
      </w:r>
      <w:proofErr w:type="spellStart"/>
      <w:r w:rsidR="000B7D7B">
        <w:rPr>
          <w:rFonts w:ascii="Times New Roman" w:hAnsi="Times New Roman"/>
          <w:sz w:val="28"/>
        </w:rPr>
        <w:t>п.им.М.Горького</w:t>
      </w:r>
      <w:proofErr w:type="spellEnd"/>
      <w:r w:rsidR="000B7D7B">
        <w:rPr>
          <w:rFonts w:ascii="Times New Roman" w:hAnsi="Times New Roman"/>
          <w:sz w:val="28"/>
        </w:rPr>
        <w:t xml:space="preserve">, МБДОУ д/с №28 </w:t>
      </w:r>
      <w:proofErr w:type="spellStart"/>
      <w:r w:rsidR="000B7D7B">
        <w:rPr>
          <w:rFonts w:ascii="Times New Roman" w:hAnsi="Times New Roman"/>
          <w:sz w:val="28"/>
        </w:rPr>
        <w:t>ст.Темижбекской</w:t>
      </w:r>
      <w:proofErr w:type="spellEnd"/>
      <w:r w:rsidR="00584B06">
        <w:rPr>
          <w:rFonts w:ascii="Times New Roman" w:hAnsi="Times New Roman"/>
          <w:sz w:val="28"/>
        </w:rPr>
        <w:t xml:space="preserve">. </w:t>
      </w:r>
    </w:p>
    <w:p w:rsidR="000B7D7B" w:rsidRDefault="00584B06" w:rsidP="000B7D7B">
      <w:pPr>
        <w:ind w:firstLine="709"/>
        <w:jc w:val="both"/>
        <w:rPr>
          <w:rFonts w:ascii="Times New Roman" w:hAnsi="Times New Roman"/>
          <w:color w:val="auto"/>
          <w:sz w:val="28"/>
          <w:szCs w:val="28"/>
        </w:rPr>
      </w:pPr>
      <w:r>
        <w:rPr>
          <w:rFonts w:ascii="Times New Roman" w:hAnsi="Times New Roman"/>
          <w:color w:val="auto"/>
          <w:sz w:val="28"/>
          <w:szCs w:val="28"/>
          <w:shd w:val="clear" w:color="auto" w:fill="FFFFFF"/>
        </w:rPr>
        <w:t>С</w:t>
      </w:r>
      <w:r w:rsidR="000B7D7B">
        <w:rPr>
          <w:rFonts w:ascii="Times New Roman" w:hAnsi="Times New Roman"/>
          <w:color w:val="auto"/>
          <w:sz w:val="28"/>
          <w:szCs w:val="28"/>
          <w:shd w:val="clear" w:color="auto" w:fill="FFFFFF"/>
        </w:rPr>
        <w:t xml:space="preserve">озданию условий для личностного и интеллектуального развития старших дошкольников, формированию общей культуры способствует реализация программ по обучению игре в шахматы. </w:t>
      </w:r>
      <w:proofErr w:type="gramStart"/>
      <w:r w:rsidR="000B7D7B">
        <w:rPr>
          <w:rFonts w:ascii="Times New Roman" w:hAnsi="Times New Roman"/>
          <w:color w:val="auto"/>
          <w:sz w:val="28"/>
          <w:szCs w:val="28"/>
          <w:shd w:val="clear" w:color="auto" w:fill="FFFFFF"/>
        </w:rPr>
        <w:t>В 2023-2024 учебном  году такие программы успешно были реализованы в МБДОУ д/с №3, МБДОУ д/с №26, МБДОУ д/с №31, МАДОУ ЦРР д/с №14, В МБДОУ д/с №5, в 2025 г. планируется дополнительно открыть дошкольные шахматные клубы еще в МАДОУ ЦРР д/с №2, МБДОУ д/с №1.</w:t>
      </w:r>
      <w:proofErr w:type="gramEnd"/>
      <w:r w:rsidR="000B7D7B">
        <w:rPr>
          <w:rFonts w:ascii="Times New Roman" w:hAnsi="Times New Roman"/>
          <w:color w:val="FF0000"/>
          <w:sz w:val="28"/>
          <w:szCs w:val="28"/>
          <w:shd w:val="clear" w:color="auto" w:fill="FFFFFF"/>
        </w:rPr>
        <w:t xml:space="preserve"> </w:t>
      </w:r>
      <w:r w:rsidR="000B7D7B">
        <w:rPr>
          <w:rFonts w:ascii="Times New Roman" w:hAnsi="Times New Roman"/>
          <w:color w:val="auto"/>
          <w:sz w:val="28"/>
          <w:szCs w:val="28"/>
          <w:shd w:val="clear" w:color="auto" w:fill="FFFFFF"/>
        </w:rPr>
        <w:t>В этом направлении деятельности прослеживается преемственность в работе дошкольных образовательных организаций и школ района, в которых также реализуются программы по шахматам. (Организуются совместные занятия и турниры)</w:t>
      </w:r>
    </w:p>
    <w:p w:rsidR="000B7D7B" w:rsidRDefault="000B7D7B" w:rsidP="000B7D7B">
      <w:pPr>
        <w:ind w:firstLine="709"/>
        <w:jc w:val="both"/>
        <w:rPr>
          <w:rFonts w:ascii="Times New Roman" w:hAnsi="Times New Roman"/>
          <w:color w:val="auto"/>
          <w:sz w:val="28"/>
          <w:szCs w:val="28"/>
        </w:rPr>
      </w:pPr>
      <w:r>
        <w:rPr>
          <w:rFonts w:ascii="Times New Roman" w:hAnsi="Times New Roman"/>
          <w:color w:val="auto"/>
          <w:sz w:val="28"/>
          <w:szCs w:val="28"/>
        </w:rPr>
        <w:t>С 1 сентября 2024 года планируется осуществление подготовительной работы по реализации Проекта по плаванию в рамках сетевого взаимодействия с МБУ ДО СШ «Буревестник» г. Кропоткин и МБДОУ д/с №7 г.Кропоткин. К 2025 году в Проект будут вовлечены обучающиеся подготовительных групп вышеуказанного учреждения.</w:t>
      </w:r>
    </w:p>
    <w:p w:rsidR="009F57A7" w:rsidRDefault="009F57A7" w:rsidP="00B44EA0">
      <w:pPr>
        <w:ind w:firstLine="709"/>
        <w:jc w:val="both"/>
        <w:rPr>
          <w:rFonts w:ascii="Times New Roman" w:hAnsi="Times New Roman"/>
          <w:sz w:val="28"/>
        </w:rPr>
      </w:pPr>
    </w:p>
    <w:p w:rsidR="00F02F5D" w:rsidRDefault="00F02F5D" w:rsidP="00B44EA0">
      <w:pPr>
        <w:ind w:firstLine="709"/>
        <w:jc w:val="both"/>
        <w:rPr>
          <w:rFonts w:ascii="Times New Roman" w:hAnsi="Times New Roman"/>
          <w:sz w:val="28"/>
        </w:rPr>
      </w:pPr>
    </w:p>
    <w:tbl>
      <w:tblPr>
        <w:tblStyle w:val="afa"/>
        <w:tblW w:w="10745" w:type="dxa"/>
        <w:tblInd w:w="-147" w:type="dxa"/>
        <w:tblLayout w:type="fixed"/>
        <w:tblLook w:val="04A0" w:firstRow="1" w:lastRow="0" w:firstColumn="1" w:lastColumn="0" w:noHBand="0" w:noVBand="1"/>
      </w:tblPr>
      <w:tblGrid>
        <w:gridCol w:w="681"/>
        <w:gridCol w:w="1701"/>
        <w:gridCol w:w="2693"/>
        <w:gridCol w:w="567"/>
        <w:gridCol w:w="850"/>
        <w:gridCol w:w="850"/>
        <w:gridCol w:w="851"/>
        <w:gridCol w:w="850"/>
        <w:gridCol w:w="851"/>
        <w:gridCol w:w="851"/>
      </w:tblGrid>
      <w:tr w:rsidR="009F57A7" w:rsidTr="009F57A7">
        <w:trPr>
          <w:trHeight w:val="298"/>
          <w:tblHeader/>
        </w:trPr>
        <w:tc>
          <w:tcPr>
            <w:tcW w:w="681" w:type="dxa"/>
            <w:vMerge w:val="restart"/>
          </w:tcPr>
          <w:p w:rsidR="009F57A7" w:rsidRDefault="009F57A7" w:rsidP="004F2D52">
            <w:pPr>
              <w:jc w:val="center"/>
              <w:rPr>
                <w:rFonts w:ascii="Times New Roman" w:hAnsi="Times New Roman" w:cs="Times New Roman"/>
                <w:sz w:val="20"/>
                <w:szCs w:val="20"/>
              </w:rPr>
            </w:pPr>
            <w:r w:rsidRPr="007D5CFD">
              <w:rPr>
                <w:rFonts w:ascii="Times New Roman" w:hAnsi="Times New Roman" w:cs="Times New Roman"/>
                <w:sz w:val="20"/>
                <w:szCs w:val="20"/>
              </w:rPr>
              <w:t xml:space="preserve">№ </w:t>
            </w:r>
          </w:p>
          <w:p w:rsidR="009F57A7" w:rsidRPr="007D5CFD" w:rsidRDefault="009F57A7" w:rsidP="004F2D52">
            <w:pPr>
              <w:jc w:val="center"/>
              <w:rPr>
                <w:rFonts w:ascii="Times New Roman" w:hAnsi="Times New Roman" w:cs="Times New Roman"/>
                <w:sz w:val="20"/>
                <w:szCs w:val="20"/>
              </w:rPr>
            </w:pPr>
            <w:proofErr w:type="gramStart"/>
            <w:r w:rsidRPr="007D5CFD">
              <w:rPr>
                <w:rFonts w:ascii="Times New Roman" w:hAnsi="Times New Roman" w:cs="Times New Roman"/>
                <w:sz w:val="20"/>
                <w:szCs w:val="20"/>
              </w:rPr>
              <w:t>п</w:t>
            </w:r>
            <w:proofErr w:type="gramEnd"/>
            <w:r w:rsidRPr="007D5CFD">
              <w:rPr>
                <w:rFonts w:ascii="Times New Roman" w:hAnsi="Times New Roman" w:cs="Times New Roman"/>
                <w:sz w:val="20"/>
                <w:szCs w:val="20"/>
              </w:rPr>
              <w:t>/п</w:t>
            </w:r>
          </w:p>
        </w:tc>
        <w:tc>
          <w:tcPr>
            <w:tcW w:w="1701" w:type="dxa"/>
            <w:vMerge w:val="restart"/>
          </w:tcPr>
          <w:p w:rsidR="009F57A7" w:rsidRPr="007D5CFD" w:rsidRDefault="009F57A7" w:rsidP="004F2D52">
            <w:pPr>
              <w:jc w:val="center"/>
              <w:rPr>
                <w:rFonts w:ascii="Times New Roman" w:hAnsi="Times New Roman" w:cs="Times New Roman"/>
                <w:sz w:val="20"/>
                <w:szCs w:val="20"/>
              </w:rPr>
            </w:pPr>
            <w:r w:rsidRPr="007D5CFD">
              <w:rPr>
                <w:rFonts w:ascii="Times New Roman" w:hAnsi="Times New Roman" w:cs="Times New Roman"/>
                <w:sz w:val="20"/>
                <w:szCs w:val="20"/>
              </w:rPr>
              <w:t>Наименование мероприятия</w:t>
            </w:r>
          </w:p>
        </w:tc>
        <w:tc>
          <w:tcPr>
            <w:tcW w:w="2693" w:type="dxa"/>
            <w:vMerge w:val="restart"/>
          </w:tcPr>
          <w:p w:rsidR="009F57A7" w:rsidRPr="007D5CFD" w:rsidRDefault="009F57A7" w:rsidP="004F2D52">
            <w:pPr>
              <w:jc w:val="center"/>
              <w:rPr>
                <w:rFonts w:ascii="Times New Roman" w:hAnsi="Times New Roman" w:cs="Times New Roman"/>
                <w:sz w:val="20"/>
                <w:szCs w:val="20"/>
              </w:rPr>
            </w:pPr>
            <w:r>
              <w:rPr>
                <w:rFonts w:ascii="Times New Roman" w:hAnsi="Times New Roman" w:cs="Times New Roman"/>
                <w:sz w:val="20"/>
                <w:szCs w:val="20"/>
              </w:rPr>
              <w:t>Целевые</w:t>
            </w:r>
            <w:r w:rsidRPr="007D5CFD">
              <w:rPr>
                <w:rFonts w:ascii="Times New Roman" w:hAnsi="Times New Roman" w:cs="Times New Roman"/>
                <w:sz w:val="20"/>
                <w:szCs w:val="20"/>
              </w:rPr>
              <w:t xml:space="preserve"> показател</w:t>
            </w:r>
            <w:r>
              <w:rPr>
                <w:rFonts w:ascii="Times New Roman" w:hAnsi="Times New Roman" w:cs="Times New Roman"/>
                <w:sz w:val="20"/>
                <w:szCs w:val="20"/>
              </w:rPr>
              <w:t>и</w:t>
            </w:r>
          </w:p>
        </w:tc>
        <w:tc>
          <w:tcPr>
            <w:tcW w:w="567" w:type="dxa"/>
            <w:vMerge w:val="restart"/>
          </w:tcPr>
          <w:p w:rsidR="009F57A7" w:rsidRPr="007D5CFD" w:rsidRDefault="009F57A7" w:rsidP="004F2D52">
            <w:pPr>
              <w:jc w:val="center"/>
              <w:rPr>
                <w:rFonts w:ascii="Times New Roman" w:hAnsi="Times New Roman" w:cs="Times New Roman"/>
                <w:sz w:val="20"/>
                <w:szCs w:val="20"/>
              </w:rPr>
            </w:pPr>
            <w:r w:rsidRPr="007D5CFD">
              <w:rPr>
                <w:rFonts w:ascii="Times New Roman" w:hAnsi="Times New Roman" w:cs="Times New Roman"/>
                <w:sz w:val="20"/>
                <w:szCs w:val="20"/>
              </w:rPr>
              <w:t>Ед.</w:t>
            </w:r>
          </w:p>
          <w:p w:rsidR="009F57A7" w:rsidRPr="007D5CFD" w:rsidRDefault="009F57A7" w:rsidP="004F2D52">
            <w:pPr>
              <w:jc w:val="center"/>
              <w:rPr>
                <w:rFonts w:ascii="Times New Roman" w:hAnsi="Times New Roman" w:cs="Times New Roman"/>
                <w:sz w:val="20"/>
                <w:szCs w:val="20"/>
              </w:rPr>
            </w:pPr>
            <w:r w:rsidRPr="007D5CFD">
              <w:rPr>
                <w:rFonts w:ascii="Times New Roman" w:hAnsi="Times New Roman" w:cs="Times New Roman"/>
                <w:sz w:val="20"/>
                <w:szCs w:val="20"/>
              </w:rPr>
              <w:t>изм.</w:t>
            </w:r>
          </w:p>
        </w:tc>
        <w:tc>
          <w:tcPr>
            <w:tcW w:w="5103" w:type="dxa"/>
            <w:gridSpan w:val="6"/>
          </w:tcPr>
          <w:p w:rsidR="009F57A7" w:rsidRDefault="009F57A7" w:rsidP="004F2D52">
            <w:pPr>
              <w:ind w:left="113" w:right="113"/>
              <w:jc w:val="center"/>
              <w:rPr>
                <w:rFonts w:ascii="Times New Roman" w:hAnsi="Times New Roman" w:cs="Times New Roman"/>
                <w:sz w:val="20"/>
                <w:szCs w:val="20"/>
              </w:rPr>
            </w:pPr>
            <w:r>
              <w:rPr>
                <w:rFonts w:ascii="Times New Roman" w:hAnsi="Times New Roman" w:cs="Times New Roman"/>
                <w:sz w:val="20"/>
                <w:szCs w:val="20"/>
              </w:rPr>
              <w:t xml:space="preserve">Целевые индикаторы на 2025-2030 </w:t>
            </w:r>
            <w:proofErr w:type="spellStart"/>
            <w:proofErr w:type="gramStart"/>
            <w:r>
              <w:rPr>
                <w:rFonts w:ascii="Times New Roman" w:hAnsi="Times New Roman" w:cs="Times New Roman"/>
                <w:sz w:val="20"/>
                <w:szCs w:val="20"/>
              </w:rPr>
              <w:t>гг</w:t>
            </w:r>
            <w:proofErr w:type="spellEnd"/>
            <w:proofErr w:type="gramEnd"/>
          </w:p>
        </w:tc>
      </w:tr>
      <w:tr w:rsidR="009F57A7" w:rsidTr="009F57A7">
        <w:trPr>
          <w:trHeight w:val="557"/>
          <w:tblHeader/>
        </w:trPr>
        <w:tc>
          <w:tcPr>
            <w:tcW w:w="681" w:type="dxa"/>
            <w:vMerge/>
          </w:tcPr>
          <w:p w:rsidR="009F57A7" w:rsidRPr="007D5CFD" w:rsidRDefault="009F57A7" w:rsidP="004F2D52">
            <w:pPr>
              <w:jc w:val="center"/>
              <w:rPr>
                <w:rFonts w:ascii="Times New Roman" w:hAnsi="Times New Roman" w:cs="Times New Roman"/>
                <w:sz w:val="20"/>
                <w:szCs w:val="20"/>
              </w:rPr>
            </w:pPr>
          </w:p>
        </w:tc>
        <w:tc>
          <w:tcPr>
            <w:tcW w:w="1701" w:type="dxa"/>
            <w:vMerge/>
          </w:tcPr>
          <w:p w:rsidR="009F57A7" w:rsidRPr="007D5CFD" w:rsidRDefault="009F57A7" w:rsidP="004F2D52">
            <w:pPr>
              <w:jc w:val="center"/>
              <w:rPr>
                <w:rFonts w:ascii="Times New Roman" w:hAnsi="Times New Roman" w:cs="Times New Roman"/>
                <w:sz w:val="20"/>
                <w:szCs w:val="20"/>
              </w:rPr>
            </w:pPr>
          </w:p>
        </w:tc>
        <w:tc>
          <w:tcPr>
            <w:tcW w:w="2693" w:type="dxa"/>
            <w:vMerge/>
          </w:tcPr>
          <w:p w:rsidR="009F57A7" w:rsidRPr="007D5CFD" w:rsidRDefault="009F57A7" w:rsidP="004F2D52">
            <w:pPr>
              <w:jc w:val="center"/>
              <w:rPr>
                <w:rFonts w:ascii="Times New Roman" w:hAnsi="Times New Roman" w:cs="Times New Roman"/>
                <w:sz w:val="20"/>
                <w:szCs w:val="20"/>
              </w:rPr>
            </w:pPr>
          </w:p>
        </w:tc>
        <w:tc>
          <w:tcPr>
            <w:tcW w:w="567" w:type="dxa"/>
            <w:vMerge/>
          </w:tcPr>
          <w:p w:rsidR="009F57A7" w:rsidRPr="007D5CFD" w:rsidRDefault="009F57A7" w:rsidP="004F2D52">
            <w:pPr>
              <w:jc w:val="center"/>
              <w:rPr>
                <w:rFonts w:ascii="Times New Roman" w:hAnsi="Times New Roman" w:cs="Times New Roman"/>
                <w:sz w:val="20"/>
                <w:szCs w:val="20"/>
              </w:rPr>
            </w:pPr>
          </w:p>
        </w:tc>
        <w:tc>
          <w:tcPr>
            <w:tcW w:w="850" w:type="dxa"/>
          </w:tcPr>
          <w:p w:rsidR="009F57A7" w:rsidRDefault="009F57A7" w:rsidP="004F2D52">
            <w:pPr>
              <w:ind w:left="113" w:right="113"/>
              <w:jc w:val="center"/>
              <w:rPr>
                <w:rFonts w:ascii="Times New Roman" w:hAnsi="Times New Roman" w:cs="Times New Roman"/>
                <w:sz w:val="20"/>
                <w:szCs w:val="20"/>
              </w:rPr>
            </w:pPr>
            <w:r>
              <w:rPr>
                <w:rFonts w:ascii="Times New Roman" w:hAnsi="Times New Roman" w:cs="Times New Roman"/>
                <w:sz w:val="20"/>
                <w:szCs w:val="20"/>
              </w:rPr>
              <w:t>2025</w:t>
            </w:r>
          </w:p>
          <w:p w:rsidR="009F57A7" w:rsidRPr="007D5CFD" w:rsidRDefault="009F57A7" w:rsidP="004F2D52">
            <w:pPr>
              <w:ind w:left="113" w:right="113"/>
              <w:jc w:val="center"/>
              <w:rPr>
                <w:rFonts w:ascii="Times New Roman" w:hAnsi="Times New Roman" w:cs="Times New Roman"/>
                <w:sz w:val="20"/>
                <w:szCs w:val="20"/>
              </w:rPr>
            </w:pPr>
            <w:r>
              <w:rPr>
                <w:rFonts w:ascii="Times New Roman" w:hAnsi="Times New Roman" w:cs="Times New Roman"/>
                <w:sz w:val="20"/>
                <w:szCs w:val="20"/>
              </w:rPr>
              <w:t>год</w:t>
            </w:r>
          </w:p>
        </w:tc>
        <w:tc>
          <w:tcPr>
            <w:tcW w:w="850" w:type="dxa"/>
          </w:tcPr>
          <w:p w:rsidR="009F57A7" w:rsidRDefault="009F57A7" w:rsidP="004F2D52">
            <w:pPr>
              <w:ind w:left="113" w:right="113"/>
              <w:jc w:val="center"/>
              <w:rPr>
                <w:rFonts w:ascii="Times New Roman" w:hAnsi="Times New Roman" w:cs="Times New Roman"/>
                <w:sz w:val="20"/>
                <w:szCs w:val="20"/>
              </w:rPr>
            </w:pPr>
            <w:r>
              <w:rPr>
                <w:rFonts w:ascii="Times New Roman" w:hAnsi="Times New Roman" w:cs="Times New Roman"/>
                <w:sz w:val="20"/>
                <w:szCs w:val="20"/>
              </w:rPr>
              <w:t>2026</w:t>
            </w:r>
          </w:p>
          <w:p w:rsidR="009F57A7" w:rsidRPr="007D5CFD" w:rsidRDefault="009F57A7" w:rsidP="004F2D52">
            <w:pPr>
              <w:ind w:left="113" w:right="113"/>
              <w:jc w:val="center"/>
              <w:rPr>
                <w:rFonts w:ascii="Times New Roman" w:hAnsi="Times New Roman" w:cs="Times New Roman"/>
                <w:sz w:val="20"/>
                <w:szCs w:val="20"/>
              </w:rPr>
            </w:pPr>
            <w:r>
              <w:rPr>
                <w:rFonts w:ascii="Times New Roman" w:hAnsi="Times New Roman" w:cs="Times New Roman"/>
                <w:sz w:val="20"/>
                <w:szCs w:val="20"/>
              </w:rPr>
              <w:t>год</w:t>
            </w:r>
          </w:p>
        </w:tc>
        <w:tc>
          <w:tcPr>
            <w:tcW w:w="851" w:type="dxa"/>
          </w:tcPr>
          <w:p w:rsidR="009F57A7" w:rsidRDefault="009F57A7" w:rsidP="004F2D52">
            <w:pPr>
              <w:ind w:left="113" w:right="113"/>
              <w:jc w:val="center"/>
              <w:rPr>
                <w:rFonts w:ascii="Times New Roman" w:hAnsi="Times New Roman" w:cs="Times New Roman"/>
                <w:sz w:val="20"/>
                <w:szCs w:val="20"/>
              </w:rPr>
            </w:pPr>
            <w:r>
              <w:rPr>
                <w:rFonts w:ascii="Times New Roman" w:hAnsi="Times New Roman" w:cs="Times New Roman"/>
                <w:sz w:val="20"/>
                <w:szCs w:val="20"/>
              </w:rPr>
              <w:t>2027</w:t>
            </w:r>
          </w:p>
          <w:p w:rsidR="009F57A7" w:rsidRPr="007D5CFD" w:rsidRDefault="009F57A7" w:rsidP="004F2D52">
            <w:pPr>
              <w:ind w:left="113" w:right="113"/>
              <w:jc w:val="center"/>
              <w:rPr>
                <w:rFonts w:ascii="Times New Roman" w:hAnsi="Times New Roman" w:cs="Times New Roman"/>
                <w:sz w:val="20"/>
                <w:szCs w:val="20"/>
              </w:rPr>
            </w:pPr>
            <w:r>
              <w:rPr>
                <w:rFonts w:ascii="Times New Roman" w:hAnsi="Times New Roman" w:cs="Times New Roman"/>
                <w:sz w:val="20"/>
                <w:szCs w:val="20"/>
              </w:rPr>
              <w:t>год</w:t>
            </w:r>
          </w:p>
        </w:tc>
        <w:tc>
          <w:tcPr>
            <w:tcW w:w="850" w:type="dxa"/>
          </w:tcPr>
          <w:p w:rsidR="009F57A7" w:rsidRDefault="009F57A7" w:rsidP="004F2D52">
            <w:pPr>
              <w:ind w:left="113" w:right="113"/>
              <w:jc w:val="center"/>
              <w:rPr>
                <w:rFonts w:ascii="Times New Roman" w:hAnsi="Times New Roman" w:cs="Times New Roman"/>
                <w:sz w:val="20"/>
                <w:szCs w:val="20"/>
              </w:rPr>
            </w:pPr>
            <w:r>
              <w:rPr>
                <w:rFonts w:ascii="Times New Roman" w:hAnsi="Times New Roman" w:cs="Times New Roman"/>
                <w:sz w:val="20"/>
                <w:szCs w:val="20"/>
              </w:rPr>
              <w:t>2028</w:t>
            </w:r>
          </w:p>
          <w:p w:rsidR="009F57A7" w:rsidRPr="007D5CFD" w:rsidRDefault="009F57A7" w:rsidP="004F2D52">
            <w:pPr>
              <w:ind w:left="113" w:right="113"/>
              <w:jc w:val="center"/>
              <w:rPr>
                <w:rFonts w:ascii="Times New Roman" w:hAnsi="Times New Roman" w:cs="Times New Roman"/>
                <w:sz w:val="20"/>
                <w:szCs w:val="20"/>
              </w:rPr>
            </w:pPr>
            <w:r>
              <w:rPr>
                <w:rFonts w:ascii="Times New Roman" w:hAnsi="Times New Roman" w:cs="Times New Roman"/>
                <w:sz w:val="20"/>
                <w:szCs w:val="20"/>
              </w:rPr>
              <w:t xml:space="preserve">год </w:t>
            </w:r>
          </w:p>
        </w:tc>
        <w:tc>
          <w:tcPr>
            <w:tcW w:w="851" w:type="dxa"/>
          </w:tcPr>
          <w:p w:rsidR="009F57A7" w:rsidRDefault="009F57A7" w:rsidP="004F2D52">
            <w:pPr>
              <w:ind w:left="113" w:right="113"/>
              <w:jc w:val="center"/>
              <w:rPr>
                <w:rFonts w:ascii="Times New Roman" w:hAnsi="Times New Roman" w:cs="Times New Roman"/>
                <w:sz w:val="20"/>
                <w:szCs w:val="20"/>
              </w:rPr>
            </w:pPr>
            <w:r>
              <w:rPr>
                <w:rFonts w:ascii="Times New Roman" w:hAnsi="Times New Roman" w:cs="Times New Roman"/>
                <w:sz w:val="20"/>
                <w:szCs w:val="20"/>
              </w:rPr>
              <w:t>2029</w:t>
            </w:r>
          </w:p>
          <w:p w:rsidR="009F57A7" w:rsidRPr="007D5CFD" w:rsidRDefault="009F57A7" w:rsidP="004F2D52">
            <w:pPr>
              <w:ind w:left="113" w:right="113"/>
              <w:jc w:val="center"/>
              <w:rPr>
                <w:rFonts w:ascii="Times New Roman" w:hAnsi="Times New Roman" w:cs="Times New Roman"/>
                <w:sz w:val="20"/>
                <w:szCs w:val="20"/>
              </w:rPr>
            </w:pPr>
            <w:r>
              <w:rPr>
                <w:rFonts w:ascii="Times New Roman" w:hAnsi="Times New Roman" w:cs="Times New Roman"/>
                <w:sz w:val="20"/>
                <w:szCs w:val="20"/>
              </w:rPr>
              <w:t>год</w:t>
            </w:r>
          </w:p>
        </w:tc>
        <w:tc>
          <w:tcPr>
            <w:tcW w:w="851" w:type="dxa"/>
          </w:tcPr>
          <w:p w:rsidR="009F57A7" w:rsidRDefault="009F57A7" w:rsidP="004F2D52">
            <w:pPr>
              <w:ind w:left="113" w:right="113"/>
              <w:jc w:val="center"/>
              <w:rPr>
                <w:rFonts w:ascii="Times New Roman" w:hAnsi="Times New Roman" w:cs="Times New Roman"/>
                <w:sz w:val="20"/>
                <w:szCs w:val="20"/>
              </w:rPr>
            </w:pPr>
            <w:r>
              <w:rPr>
                <w:rFonts w:ascii="Times New Roman" w:hAnsi="Times New Roman" w:cs="Times New Roman"/>
                <w:sz w:val="20"/>
                <w:szCs w:val="20"/>
              </w:rPr>
              <w:t>2030</w:t>
            </w:r>
          </w:p>
          <w:p w:rsidR="009F57A7" w:rsidRDefault="009F57A7" w:rsidP="004F2D52">
            <w:pPr>
              <w:ind w:left="113" w:right="113"/>
              <w:jc w:val="center"/>
              <w:rPr>
                <w:rFonts w:ascii="Times New Roman" w:hAnsi="Times New Roman" w:cs="Times New Roman"/>
                <w:sz w:val="20"/>
                <w:szCs w:val="20"/>
              </w:rPr>
            </w:pPr>
            <w:r>
              <w:rPr>
                <w:rFonts w:ascii="Times New Roman" w:hAnsi="Times New Roman" w:cs="Times New Roman"/>
                <w:sz w:val="20"/>
                <w:szCs w:val="20"/>
              </w:rPr>
              <w:t>год</w:t>
            </w:r>
          </w:p>
        </w:tc>
      </w:tr>
      <w:tr w:rsidR="002F3794" w:rsidTr="009F57A7">
        <w:tc>
          <w:tcPr>
            <w:tcW w:w="681" w:type="dxa"/>
          </w:tcPr>
          <w:p w:rsidR="002F3794" w:rsidRPr="00DC779D" w:rsidRDefault="002F3794" w:rsidP="004F2D52">
            <w:pPr>
              <w:rPr>
                <w:rFonts w:ascii="Times New Roman" w:hAnsi="Times New Roman" w:cs="Times New Roman"/>
                <w:sz w:val="24"/>
                <w:szCs w:val="24"/>
              </w:rPr>
            </w:pPr>
            <w:r w:rsidRPr="00DC779D">
              <w:rPr>
                <w:rFonts w:ascii="Times New Roman" w:hAnsi="Times New Roman" w:cs="Times New Roman"/>
                <w:sz w:val="24"/>
                <w:szCs w:val="24"/>
              </w:rPr>
              <w:t>3.7.1.</w:t>
            </w:r>
          </w:p>
        </w:tc>
        <w:tc>
          <w:tcPr>
            <w:tcW w:w="1701" w:type="dxa"/>
          </w:tcPr>
          <w:p w:rsidR="002F3794" w:rsidRPr="00DC779D" w:rsidRDefault="002F3794" w:rsidP="004F2D52">
            <w:pPr>
              <w:rPr>
                <w:rFonts w:ascii="Times New Roman" w:hAnsi="Times New Roman" w:cs="Times New Roman"/>
                <w:sz w:val="24"/>
                <w:szCs w:val="24"/>
              </w:rPr>
            </w:pPr>
            <w:r w:rsidRPr="00DC779D">
              <w:rPr>
                <w:rFonts w:ascii="Times New Roman" w:hAnsi="Times New Roman" w:cs="Times New Roman"/>
                <w:sz w:val="24"/>
                <w:szCs w:val="24"/>
              </w:rPr>
              <w:t>Повышение квалификации педагогических работников и управленческих кадров</w:t>
            </w:r>
          </w:p>
        </w:tc>
        <w:tc>
          <w:tcPr>
            <w:tcW w:w="2693" w:type="dxa"/>
          </w:tcPr>
          <w:p w:rsidR="002F3794" w:rsidRPr="00DC779D" w:rsidRDefault="002F3794" w:rsidP="004F2D52">
            <w:pPr>
              <w:rPr>
                <w:rFonts w:ascii="Times New Roman" w:hAnsi="Times New Roman" w:cs="Times New Roman"/>
                <w:sz w:val="28"/>
                <w:szCs w:val="28"/>
              </w:rPr>
            </w:pPr>
            <w:r w:rsidRPr="00DC779D">
              <w:rPr>
                <w:rFonts w:ascii="Times New Roman" w:hAnsi="Times New Roman" w:cs="Times New Roman"/>
              </w:rPr>
              <w:t>Доля педагогических работников и управленческих кадров дошкольных образовательных организаций, повысивших свою квалификацию на базе ИРО КК и иных организаций ДПО</w:t>
            </w:r>
          </w:p>
        </w:tc>
        <w:tc>
          <w:tcPr>
            <w:tcW w:w="567" w:type="dxa"/>
          </w:tcPr>
          <w:p w:rsidR="002F3794" w:rsidRPr="00DC779D" w:rsidRDefault="002F3794" w:rsidP="004F2D52">
            <w:pPr>
              <w:rPr>
                <w:rFonts w:ascii="Times New Roman" w:hAnsi="Times New Roman" w:cs="Times New Roman"/>
                <w:sz w:val="24"/>
                <w:szCs w:val="24"/>
              </w:rPr>
            </w:pPr>
            <w:r w:rsidRPr="00DC779D">
              <w:rPr>
                <w:rFonts w:ascii="Times New Roman" w:hAnsi="Times New Roman" w:cs="Times New Roman"/>
                <w:sz w:val="24"/>
                <w:szCs w:val="24"/>
              </w:rPr>
              <w:t>процент</w:t>
            </w:r>
          </w:p>
        </w:tc>
        <w:tc>
          <w:tcPr>
            <w:tcW w:w="850" w:type="dxa"/>
          </w:tcPr>
          <w:p w:rsidR="002F3794" w:rsidRPr="00DC779D" w:rsidRDefault="002F3794" w:rsidP="004F2D52">
            <w:pPr>
              <w:rPr>
                <w:rFonts w:ascii="Times New Roman" w:hAnsi="Times New Roman" w:cs="Times New Roman"/>
                <w:sz w:val="24"/>
                <w:szCs w:val="24"/>
              </w:rPr>
            </w:pPr>
            <w:r w:rsidRPr="00DC779D">
              <w:rPr>
                <w:rFonts w:ascii="Times New Roman" w:hAnsi="Times New Roman" w:cs="Times New Roman"/>
                <w:sz w:val="24"/>
                <w:szCs w:val="24"/>
              </w:rPr>
              <w:t>100</w:t>
            </w:r>
          </w:p>
        </w:tc>
        <w:tc>
          <w:tcPr>
            <w:tcW w:w="850" w:type="dxa"/>
          </w:tcPr>
          <w:p w:rsidR="002F3794" w:rsidRPr="00DC779D" w:rsidRDefault="002F3794" w:rsidP="004F2D52">
            <w:pPr>
              <w:rPr>
                <w:rFonts w:ascii="Times New Roman" w:hAnsi="Times New Roman" w:cs="Times New Roman"/>
                <w:sz w:val="24"/>
                <w:szCs w:val="24"/>
              </w:rPr>
            </w:pPr>
            <w:r w:rsidRPr="00DC779D">
              <w:rPr>
                <w:rFonts w:ascii="Times New Roman" w:hAnsi="Times New Roman" w:cs="Times New Roman"/>
                <w:sz w:val="24"/>
                <w:szCs w:val="24"/>
              </w:rPr>
              <w:t>100</w:t>
            </w:r>
          </w:p>
        </w:tc>
        <w:tc>
          <w:tcPr>
            <w:tcW w:w="851" w:type="dxa"/>
          </w:tcPr>
          <w:p w:rsidR="002F3794" w:rsidRPr="00DC779D" w:rsidRDefault="002F3794" w:rsidP="004F2D52">
            <w:pPr>
              <w:rPr>
                <w:rFonts w:ascii="Times New Roman" w:hAnsi="Times New Roman" w:cs="Times New Roman"/>
                <w:sz w:val="24"/>
                <w:szCs w:val="24"/>
              </w:rPr>
            </w:pPr>
            <w:r w:rsidRPr="00DC779D">
              <w:rPr>
                <w:rFonts w:ascii="Times New Roman" w:hAnsi="Times New Roman" w:cs="Times New Roman"/>
                <w:sz w:val="24"/>
                <w:szCs w:val="24"/>
              </w:rPr>
              <w:t>100</w:t>
            </w:r>
          </w:p>
        </w:tc>
        <w:tc>
          <w:tcPr>
            <w:tcW w:w="850" w:type="dxa"/>
          </w:tcPr>
          <w:p w:rsidR="002F3794" w:rsidRPr="00DC779D" w:rsidRDefault="002F3794" w:rsidP="004F2D52">
            <w:pPr>
              <w:rPr>
                <w:rFonts w:ascii="Times New Roman" w:hAnsi="Times New Roman" w:cs="Times New Roman"/>
                <w:sz w:val="24"/>
                <w:szCs w:val="24"/>
              </w:rPr>
            </w:pPr>
            <w:r w:rsidRPr="00DC779D">
              <w:rPr>
                <w:rFonts w:ascii="Times New Roman" w:hAnsi="Times New Roman" w:cs="Times New Roman"/>
                <w:sz w:val="24"/>
                <w:szCs w:val="24"/>
              </w:rPr>
              <w:t>100</w:t>
            </w:r>
          </w:p>
        </w:tc>
        <w:tc>
          <w:tcPr>
            <w:tcW w:w="851" w:type="dxa"/>
          </w:tcPr>
          <w:p w:rsidR="002F3794" w:rsidRPr="00DC779D" w:rsidRDefault="002F3794" w:rsidP="004F2D52">
            <w:pPr>
              <w:rPr>
                <w:rFonts w:ascii="Times New Roman" w:hAnsi="Times New Roman" w:cs="Times New Roman"/>
                <w:sz w:val="24"/>
                <w:szCs w:val="24"/>
              </w:rPr>
            </w:pPr>
            <w:r w:rsidRPr="00DC779D">
              <w:rPr>
                <w:rFonts w:ascii="Times New Roman" w:hAnsi="Times New Roman" w:cs="Times New Roman"/>
                <w:sz w:val="24"/>
                <w:szCs w:val="24"/>
              </w:rPr>
              <w:t>100</w:t>
            </w:r>
          </w:p>
        </w:tc>
        <w:tc>
          <w:tcPr>
            <w:tcW w:w="851" w:type="dxa"/>
          </w:tcPr>
          <w:p w:rsidR="002F3794" w:rsidRPr="00DC779D" w:rsidRDefault="002F3794" w:rsidP="004F2D52">
            <w:pPr>
              <w:rPr>
                <w:rFonts w:ascii="Times New Roman" w:hAnsi="Times New Roman" w:cs="Times New Roman"/>
                <w:sz w:val="24"/>
                <w:szCs w:val="24"/>
              </w:rPr>
            </w:pPr>
            <w:r w:rsidRPr="00DC779D">
              <w:rPr>
                <w:rFonts w:ascii="Times New Roman" w:hAnsi="Times New Roman" w:cs="Times New Roman"/>
                <w:sz w:val="24"/>
                <w:szCs w:val="24"/>
              </w:rPr>
              <w:t>100</w:t>
            </w:r>
          </w:p>
        </w:tc>
      </w:tr>
      <w:tr w:rsidR="00327750" w:rsidTr="009F57A7">
        <w:tc>
          <w:tcPr>
            <w:tcW w:w="681" w:type="dxa"/>
          </w:tcPr>
          <w:p w:rsidR="00327750" w:rsidRPr="00DC779D" w:rsidRDefault="00327750" w:rsidP="004F2D52">
            <w:pPr>
              <w:rPr>
                <w:rFonts w:ascii="Times New Roman" w:hAnsi="Times New Roman" w:cs="Times New Roman"/>
                <w:sz w:val="24"/>
                <w:szCs w:val="24"/>
              </w:rPr>
            </w:pPr>
            <w:r w:rsidRPr="00DC779D">
              <w:rPr>
                <w:rFonts w:ascii="Times New Roman" w:hAnsi="Times New Roman" w:cs="Times New Roman"/>
                <w:sz w:val="24"/>
                <w:szCs w:val="24"/>
              </w:rPr>
              <w:t>3.7.2.</w:t>
            </w:r>
          </w:p>
        </w:tc>
        <w:tc>
          <w:tcPr>
            <w:tcW w:w="1701" w:type="dxa"/>
          </w:tcPr>
          <w:p w:rsidR="00327750" w:rsidRPr="00DC779D" w:rsidRDefault="00327750" w:rsidP="004F2D52">
            <w:pPr>
              <w:rPr>
                <w:rFonts w:ascii="Times New Roman" w:hAnsi="Times New Roman" w:cs="Times New Roman"/>
                <w:sz w:val="24"/>
                <w:szCs w:val="24"/>
              </w:rPr>
            </w:pPr>
            <w:r w:rsidRPr="00DC779D">
              <w:rPr>
                <w:rFonts w:ascii="Times New Roman" w:hAnsi="Times New Roman" w:cs="Times New Roman"/>
                <w:sz w:val="24"/>
                <w:szCs w:val="24"/>
              </w:rPr>
              <w:t>Реализация мероприятий по подготовке/ переподготовке кадров с целью закрытия потребности</w:t>
            </w:r>
          </w:p>
        </w:tc>
        <w:tc>
          <w:tcPr>
            <w:tcW w:w="2693" w:type="dxa"/>
          </w:tcPr>
          <w:p w:rsidR="00327750" w:rsidRPr="00DC779D" w:rsidRDefault="00327750" w:rsidP="004F2D52">
            <w:pPr>
              <w:spacing w:line="266" w:lineRule="auto"/>
              <w:jc w:val="both"/>
              <w:rPr>
                <w:rFonts w:ascii="Times New Roman" w:hAnsi="Times New Roman" w:cs="Times New Roman"/>
              </w:rPr>
            </w:pPr>
            <w:r w:rsidRPr="00DC779D">
              <w:rPr>
                <w:rFonts w:ascii="Times New Roman" w:hAnsi="Times New Roman" w:cs="Times New Roman"/>
              </w:rPr>
              <w:t xml:space="preserve">Доля педагогов ДОО, прошедших переподготовку и (или) обучившихся по образовательным программам по специальностям 44.02.01 «Дошкольное образование» и 44.02.04 «Специальное дошкольное образование» </w:t>
            </w:r>
            <w:r w:rsidRPr="00DC779D">
              <w:rPr>
                <w:rFonts w:ascii="Times New Roman" w:hAnsi="Times New Roman" w:cs="Times New Roman"/>
              </w:rPr>
              <w:lastRenderedPageBreak/>
              <w:t>в общем объеме педагогических работников ДОО, нуждающихся в обучении (переподготовке) в соответствии с кадровой потребностью с целью обеспечения дальнейшего гарантированного трудоустройства выпускников по указанным специальностям</w:t>
            </w:r>
          </w:p>
        </w:tc>
        <w:tc>
          <w:tcPr>
            <w:tcW w:w="567" w:type="dxa"/>
          </w:tcPr>
          <w:p w:rsidR="00327750" w:rsidRPr="00DC779D" w:rsidRDefault="00327750" w:rsidP="004F2D52">
            <w:pPr>
              <w:rPr>
                <w:rFonts w:ascii="Times New Roman" w:hAnsi="Times New Roman" w:cs="Times New Roman"/>
                <w:sz w:val="24"/>
                <w:szCs w:val="24"/>
              </w:rPr>
            </w:pPr>
            <w:r w:rsidRPr="00DC779D">
              <w:rPr>
                <w:rFonts w:ascii="Times New Roman" w:hAnsi="Times New Roman" w:cs="Times New Roman"/>
                <w:sz w:val="24"/>
                <w:szCs w:val="24"/>
              </w:rPr>
              <w:lastRenderedPageBreak/>
              <w:t>процент</w:t>
            </w:r>
          </w:p>
        </w:tc>
        <w:tc>
          <w:tcPr>
            <w:tcW w:w="850" w:type="dxa"/>
          </w:tcPr>
          <w:p w:rsidR="00327750" w:rsidRPr="00DC779D" w:rsidRDefault="00327750" w:rsidP="004F2D52">
            <w:pPr>
              <w:rPr>
                <w:rFonts w:ascii="Times New Roman" w:hAnsi="Times New Roman" w:cs="Times New Roman"/>
                <w:sz w:val="24"/>
                <w:szCs w:val="24"/>
              </w:rPr>
            </w:pPr>
            <w:r w:rsidRPr="00DC779D">
              <w:rPr>
                <w:rFonts w:ascii="Times New Roman" w:hAnsi="Times New Roman" w:cs="Times New Roman"/>
                <w:sz w:val="24"/>
                <w:szCs w:val="24"/>
              </w:rPr>
              <w:t>15</w:t>
            </w:r>
          </w:p>
        </w:tc>
        <w:tc>
          <w:tcPr>
            <w:tcW w:w="850" w:type="dxa"/>
          </w:tcPr>
          <w:p w:rsidR="00327750" w:rsidRPr="00DC779D" w:rsidRDefault="00327750" w:rsidP="004F2D52">
            <w:pPr>
              <w:rPr>
                <w:rFonts w:ascii="Times New Roman" w:hAnsi="Times New Roman" w:cs="Times New Roman"/>
                <w:sz w:val="24"/>
                <w:szCs w:val="24"/>
              </w:rPr>
            </w:pPr>
            <w:r w:rsidRPr="00DC779D">
              <w:rPr>
                <w:rFonts w:ascii="Times New Roman" w:hAnsi="Times New Roman" w:cs="Times New Roman"/>
                <w:sz w:val="24"/>
                <w:szCs w:val="24"/>
              </w:rPr>
              <w:t>15</w:t>
            </w:r>
          </w:p>
        </w:tc>
        <w:tc>
          <w:tcPr>
            <w:tcW w:w="851" w:type="dxa"/>
          </w:tcPr>
          <w:p w:rsidR="00327750" w:rsidRPr="00DC779D" w:rsidRDefault="00327750" w:rsidP="004F2D52">
            <w:pPr>
              <w:rPr>
                <w:rFonts w:ascii="Times New Roman" w:hAnsi="Times New Roman" w:cs="Times New Roman"/>
                <w:sz w:val="24"/>
                <w:szCs w:val="24"/>
              </w:rPr>
            </w:pPr>
            <w:r w:rsidRPr="00DC779D">
              <w:rPr>
                <w:rFonts w:ascii="Times New Roman" w:hAnsi="Times New Roman" w:cs="Times New Roman"/>
                <w:sz w:val="24"/>
                <w:szCs w:val="24"/>
              </w:rPr>
              <w:t>15</w:t>
            </w:r>
          </w:p>
        </w:tc>
        <w:tc>
          <w:tcPr>
            <w:tcW w:w="850" w:type="dxa"/>
          </w:tcPr>
          <w:p w:rsidR="00327750" w:rsidRPr="00DC779D" w:rsidRDefault="00327750" w:rsidP="004F2D52">
            <w:pPr>
              <w:rPr>
                <w:rFonts w:ascii="Times New Roman" w:hAnsi="Times New Roman" w:cs="Times New Roman"/>
                <w:sz w:val="24"/>
                <w:szCs w:val="24"/>
              </w:rPr>
            </w:pPr>
            <w:r w:rsidRPr="00DC779D">
              <w:rPr>
                <w:rFonts w:ascii="Times New Roman" w:hAnsi="Times New Roman" w:cs="Times New Roman"/>
                <w:sz w:val="24"/>
                <w:szCs w:val="24"/>
              </w:rPr>
              <w:t>20</w:t>
            </w:r>
          </w:p>
        </w:tc>
        <w:tc>
          <w:tcPr>
            <w:tcW w:w="851" w:type="dxa"/>
          </w:tcPr>
          <w:p w:rsidR="00327750" w:rsidRPr="00DC779D" w:rsidRDefault="00327750" w:rsidP="004F2D52">
            <w:pPr>
              <w:rPr>
                <w:rFonts w:ascii="Times New Roman" w:hAnsi="Times New Roman" w:cs="Times New Roman"/>
                <w:sz w:val="24"/>
                <w:szCs w:val="24"/>
              </w:rPr>
            </w:pPr>
            <w:r w:rsidRPr="00DC779D">
              <w:rPr>
                <w:rFonts w:ascii="Times New Roman" w:hAnsi="Times New Roman" w:cs="Times New Roman"/>
                <w:sz w:val="24"/>
                <w:szCs w:val="24"/>
              </w:rPr>
              <w:t>20</w:t>
            </w:r>
          </w:p>
        </w:tc>
        <w:tc>
          <w:tcPr>
            <w:tcW w:w="851" w:type="dxa"/>
          </w:tcPr>
          <w:p w:rsidR="00327750" w:rsidRPr="00DC779D" w:rsidRDefault="00327750" w:rsidP="004F2D52">
            <w:pPr>
              <w:rPr>
                <w:rFonts w:ascii="Times New Roman" w:hAnsi="Times New Roman" w:cs="Times New Roman"/>
                <w:sz w:val="24"/>
                <w:szCs w:val="24"/>
              </w:rPr>
            </w:pPr>
            <w:r w:rsidRPr="00DC779D">
              <w:rPr>
                <w:rFonts w:ascii="Times New Roman" w:hAnsi="Times New Roman" w:cs="Times New Roman"/>
                <w:sz w:val="24"/>
                <w:szCs w:val="24"/>
              </w:rPr>
              <w:t>25</w:t>
            </w:r>
          </w:p>
        </w:tc>
      </w:tr>
      <w:tr w:rsidR="009F57A7" w:rsidRPr="009F57A7" w:rsidTr="009F57A7">
        <w:trPr>
          <w:trHeight w:val="1235"/>
        </w:trPr>
        <w:tc>
          <w:tcPr>
            <w:tcW w:w="681" w:type="dxa"/>
          </w:tcPr>
          <w:p w:rsidR="009F57A7" w:rsidRPr="00F04488" w:rsidRDefault="009F57A7" w:rsidP="004F2D52">
            <w:pPr>
              <w:rPr>
                <w:rFonts w:ascii="Times New Roman" w:hAnsi="Times New Roman" w:cs="Times New Roman"/>
                <w:sz w:val="24"/>
                <w:szCs w:val="24"/>
              </w:rPr>
            </w:pPr>
            <w:r w:rsidRPr="00F04488">
              <w:rPr>
                <w:rFonts w:ascii="Times New Roman" w:hAnsi="Times New Roman" w:cs="Times New Roman"/>
                <w:sz w:val="24"/>
                <w:szCs w:val="24"/>
              </w:rPr>
              <w:lastRenderedPageBreak/>
              <w:t>3.7.3.</w:t>
            </w:r>
          </w:p>
        </w:tc>
        <w:tc>
          <w:tcPr>
            <w:tcW w:w="1701" w:type="dxa"/>
          </w:tcPr>
          <w:p w:rsidR="009F57A7" w:rsidRPr="00F04488" w:rsidRDefault="009F57A7" w:rsidP="004F2D52">
            <w:pPr>
              <w:rPr>
                <w:rFonts w:ascii="Times New Roman" w:hAnsi="Times New Roman" w:cs="Times New Roman"/>
                <w:sz w:val="24"/>
                <w:szCs w:val="24"/>
              </w:rPr>
            </w:pPr>
            <w:r w:rsidRPr="00F04488">
              <w:rPr>
                <w:rFonts w:ascii="Times New Roman" w:hAnsi="Times New Roman" w:cs="Times New Roman"/>
                <w:sz w:val="24"/>
                <w:szCs w:val="24"/>
              </w:rPr>
              <w:t>Система оплаты труда педагогических работников</w:t>
            </w:r>
          </w:p>
        </w:tc>
        <w:tc>
          <w:tcPr>
            <w:tcW w:w="2693" w:type="dxa"/>
          </w:tcPr>
          <w:p w:rsidR="009F57A7" w:rsidRPr="00412673" w:rsidRDefault="009F57A7" w:rsidP="004F2D52">
            <w:pPr>
              <w:spacing w:after="147" w:line="266" w:lineRule="auto"/>
              <w:jc w:val="both"/>
              <w:rPr>
                <w:rFonts w:ascii="Times New Roman" w:hAnsi="Times New Roman" w:cs="Times New Roman"/>
              </w:rPr>
            </w:pPr>
            <w:r w:rsidRPr="00412673">
              <w:rPr>
                <w:rFonts w:ascii="Times New Roman" w:hAnsi="Times New Roman" w:cs="Times New Roman"/>
              </w:rPr>
              <w:t>Доля педагогических работников, переведенных на единую систему оплаты труда</w:t>
            </w:r>
          </w:p>
        </w:tc>
        <w:tc>
          <w:tcPr>
            <w:tcW w:w="567" w:type="dxa"/>
          </w:tcPr>
          <w:p w:rsidR="009F57A7" w:rsidRPr="00DF7E8B" w:rsidRDefault="009F57A7" w:rsidP="004F2D52">
            <w:pPr>
              <w:rPr>
                <w:rFonts w:ascii="Times New Roman" w:hAnsi="Times New Roman" w:cs="Times New Roman"/>
                <w:sz w:val="24"/>
                <w:szCs w:val="24"/>
              </w:rPr>
            </w:pPr>
            <w:r w:rsidRPr="00DF7E8B">
              <w:rPr>
                <w:rFonts w:ascii="Times New Roman" w:hAnsi="Times New Roman" w:cs="Times New Roman"/>
                <w:sz w:val="24"/>
                <w:szCs w:val="24"/>
              </w:rPr>
              <w:t>процент</w:t>
            </w:r>
          </w:p>
        </w:tc>
        <w:tc>
          <w:tcPr>
            <w:tcW w:w="850" w:type="dxa"/>
          </w:tcPr>
          <w:p w:rsidR="009F57A7" w:rsidRPr="009F57A7" w:rsidRDefault="009F57A7" w:rsidP="004F2D52">
            <w:pPr>
              <w:rPr>
                <w:rFonts w:ascii="Times New Roman" w:hAnsi="Times New Roman" w:cs="Times New Roman"/>
                <w:sz w:val="24"/>
                <w:szCs w:val="24"/>
              </w:rPr>
            </w:pPr>
            <w:r w:rsidRPr="009F57A7">
              <w:rPr>
                <w:rFonts w:ascii="Times New Roman" w:hAnsi="Times New Roman" w:cs="Times New Roman"/>
                <w:sz w:val="24"/>
                <w:szCs w:val="24"/>
              </w:rPr>
              <w:t>100</w:t>
            </w:r>
          </w:p>
        </w:tc>
        <w:tc>
          <w:tcPr>
            <w:tcW w:w="850" w:type="dxa"/>
          </w:tcPr>
          <w:p w:rsidR="009F57A7" w:rsidRPr="009F57A7" w:rsidRDefault="009F57A7" w:rsidP="004F2D52">
            <w:pPr>
              <w:rPr>
                <w:rFonts w:ascii="Times New Roman" w:hAnsi="Times New Roman" w:cs="Times New Roman"/>
                <w:sz w:val="24"/>
                <w:szCs w:val="24"/>
              </w:rPr>
            </w:pPr>
            <w:r>
              <w:rPr>
                <w:rFonts w:ascii="Times New Roman" w:hAnsi="Times New Roman" w:cs="Times New Roman"/>
                <w:sz w:val="24"/>
                <w:szCs w:val="24"/>
              </w:rPr>
              <w:t>100</w:t>
            </w:r>
          </w:p>
        </w:tc>
        <w:tc>
          <w:tcPr>
            <w:tcW w:w="851" w:type="dxa"/>
          </w:tcPr>
          <w:p w:rsidR="009F57A7" w:rsidRPr="009F57A7" w:rsidRDefault="009F57A7" w:rsidP="004F2D52">
            <w:pPr>
              <w:rPr>
                <w:rFonts w:ascii="Times New Roman" w:hAnsi="Times New Roman" w:cs="Times New Roman"/>
                <w:sz w:val="24"/>
                <w:szCs w:val="24"/>
              </w:rPr>
            </w:pPr>
            <w:r>
              <w:rPr>
                <w:rFonts w:ascii="Times New Roman" w:hAnsi="Times New Roman" w:cs="Times New Roman"/>
                <w:sz w:val="24"/>
                <w:szCs w:val="24"/>
              </w:rPr>
              <w:t>100</w:t>
            </w:r>
          </w:p>
        </w:tc>
        <w:tc>
          <w:tcPr>
            <w:tcW w:w="850" w:type="dxa"/>
          </w:tcPr>
          <w:p w:rsidR="009F57A7" w:rsidRPr="009F57A7" w:rsidRDefault="009F57A7" w:rsidP="004F2D52">
            <w:pPr>
              <w:rPr>
                <w:rFonts w:ascii="Times New Roman" w:hAnsi="Times New Roman" w:cs="Times New Roman"/>
                <w:sz w:val="24"/>
                <w:szCs w:val="24"/>
              </w:rPr>
            </w:pPr>
            <w:r>
              <w:rPr>
                <w:rFonts w:ascii="Times New Roman" w:hAnsi="Times New Roman" w:cs="Times New Roman"/>
                <w:sz w:val="24"/>
                <w:szCs w:val="24"/>
              </w:rPr>
              <w:t>100</w:t>
            </w:r>
          </w:p>
        </w:tc>
        <w:tc>
          <w:tcPr>
            <w:tcW w:w="851" w:type="dxa"/>
          </w:tcPr>
          <w:p w:rsidR="009F57A7" w:rsidRPr="009F57A7" w:rsidRDefault="009F57A7" w:rsidP="004F2D52">
            <w:pPr>
              <w:rPr>
                <w:rFonts w:ascii="Times New Roman" w:hAnsi="Times New Roman" w:cs="Times New Roman"/>
                <w:sz w:val="24"/>
                <w:szCs w:val="24"/>
              </w:rPr>
            </w:pPr>
            <w:r>
              <w:rPr>
                <w:rFonts w:ascii="Times New Roman" w:hAnsi="Times New Roman" w:cs="Times New Roman"/>
                <w:sz w:val="24"/>
                <w:szCs w:val="24"/>
              </w:rPr>
              <w:t>100</w:t>
            </w:r>
          </w:p>
        </w:tc>
        <w:tc>
          <w:tcPr>
            <w:tcW w:w="851" w:type="dxa"/>
          </w:tcPr>
          <w:p w:rsidR="009F57A7" w:rsidRPr="009F57A7" w:rsidRDefault="009F57A7" w:rsidP="004F2D52">
            <w:pPr>
              <w:rPr>
                <w:rFonts w:ascii="Times New Roman" w:hAnsi="Times New Roman" w:cs="Times New Roman"/>
                <w:sz w:val="24"/>
                <w:szCs w:val="24"/>
              </w:rPr>
            </w:pPr>
            <w:r>
              <w:rPr>
                <w:rFonts w:ascii="Times New Roman" w:hAnsi="Times New Roman" w:cs="Times New Roman"/>
                <w:sz w:val="24"/>
                <w:szCs w:val="24"/>
              </w:rPr>
              <w:t>100</w:t>
            </w:r>
          </w:p>
        </w:tc>
      </w:tr>
      <w:tr w:rsidR="009F57A7" w:rsidRPr="009F57A7" w:rsidTr="009F57A7">
        <w:tc>
          <w:tcPr>
            <w:tcW w:w="681" w:type="dxa"/>
          </w:tcPr>
          <w:p w:rsidR="009F57A7" w:rsidRPr="00F04488" w:rsidRDefault="009F57A7" w:rsidP="004F2D52">
            <w:pPr>
              <w:rPr>
                <w:rFonts w:ascii="Times New Roman" w:hAnsi="Times New Roman" w:cs="Times New Roman"/>
                <w:sz w:val="24"/>
                <w:szCs w:val="24"/>
              </w:rPr>
            </w:pPr>
            <w:r w:rsidRPr="00F04488">
              <w:rPr>
                <w:rFonts w:ascii="Times New Roman" w:hAnsi="Times New Roman" w:cs="Times New Roman"/>
                <w:sz w:val="24"/>
                <w:szCs w:val="24"/>
              </w:rPr>
              <w:t>3.7.4.</w:t>
            </w:r>
          </w:p>
        </w:tc>
        <w:tc>
          <w:tcPr>
            <w:tcW w:w="1701" w:type="dxa"/>
          </w:tcPr>
          <w:p w:rsidR="009F57A7" w:rsidRPr="00F04488" w:rsidRDefault="009F57A7" w:rsidP="004F2D52">
            <w:pPr>
              <w:rPr>
                <w:rFonts w:ascii="Times New Roman" w:hAnsi="Times New Roman" w:cs="Times New Roman"/>
                <w:sz w:val="24"/>
                <w:szCs w:val="24"/>
              </w:rPr>
            </w:pPr>
            <w:r w:rsidRPr="00F04488">
              <w:rPr>
                <w:rFonts w:ascii="Times New Roman" w:hAnsi="Times New Roman" w:cs="Times New Roman"/>
                <w:sz w:val="24"/>
                <w:szCs w:val="24"/>
              </w:rPr>
              <w:t>Оснащение образовательных организаций средствами обучения и воспитания</w:t>
            </w:r>
          </w:p>
        </w:tc>
        <w:tc>
          <w:tcPr>
            <w:tcW w:w="2693" w:type="dxa"/>
          </w:tcPr>
          <w:p w:rsidR="009F57A7" w:rsidRPr="008E1ED6" w:rsidRDefault="009F57A7" w:rsidP="004F2D52">
            <w:pPr>
              <w:spacing w:after="147" w:line="266" w:lineRule="auto"/>
              <w:ind w:right="52"/>
              <w:jc w:val="both"/>
              <w:rPr>
                <w:rFonts w:ascii="Times New Roman" w:eastAsia="Times New Roman" w:hAnsi="Times New Roman" w:cs="Times New Roman"/>
                <w:color w:val="000000"/>
                <w:lang w:eastAsia="ru-RU"/>
              </w:rPr>
            </w:pPr>
            <w:proofErr w:type="gramStart"/>
            <w:r w:rsidRPr="008E1ED6">
              <w:rPr>
                <w:rFonts w:ascii="Times New Roman" w:eastAsia="Times New Roman" w:hAnsi="Times New Roman" w:cs="Times New Roman"/>
                <w:color w:val="000000"/>
                <w:lang w:eastAsia="ru-RU"/>
              </w:rPr>
              <w:t>Доля дошкольных образовательных организаций, оснащенных средствами обучения и воспитания за счет средств консолидированного бюджета</w:t>
            </w:r>
            <w:r>
              <w:rPr>
                <w:rFonts w:ascii="Times New Roman" w:eastAsia="Times New Roman" w:hAnsi="Times New Roman" w:cs="Times New Roman"/>
                <w:color w:val="000000"/>
                <w:lang w:eastAsia="ru-RU"/>
              </w:rPr>
              <w:t>,</w:t>
            </w:r>
            <w:r w:rsidRPr="008E1ED6">
              <w:rPr>
                <w:rFonts w:ascii="Times New Roman" w:eastAsia="Times New Roman" w:hAnsi="Times New Roman" w:cs="Times New Roman"/>
                <w:color w:val="000000"/>
                <w:lang w:eastAsia="ru-RU"/>
              </w:rPr>
              <w:t xml:space="preserve"> регионального и </w:t>
            </w:r>
            <w:r w:rsidRPr="008E1ED6">
              <w:rPr>
                <w:rFonts w:ascii="Times New Roman" w:hAnsi="Times New Roman"/>
                <w:noProof/>
              </w:rPr>
              <w:drawing>
                <wp:inline distT="0" distB="0" distL="0" distR="0" wp14:anchorId="2EA71E4A" wp14:editId="5C41CA35">
                  <wp:extent cx="9144" cy="4572"/>
                  <wp:effectExtent l="0" t="0" r="0" b="0"/>
                  <wp:docPr id="1727" name="Picture 1727"/>
                  <wp:cNvGraphicFramePr/>
                  <a:graphic xmlns:a="http://schemas.openxmlformats.org/drawingml/2006/main">
                    <a:graphicData uri="http://schemas.openxmlformats.org/drawingml/2006/picture">
                      <pic:pic xmlns:pic="http://schemas.openxmlformats.org/drawingml/2006/picture">
                        <pic:nvPicPr>
                          <pic:cNvPr id="1727" name="Picture 1727"/>
                          <pic:cNvPicPr/>
                        </pic:nvPicPr>
                        <pic:blipFill>
                          <a:blip r:embed="rId9"/>
                          <a:stretch>
                            <a:fillRect/>
                          </a:stretch>
                        </pic:blipFill>
                        <pic:spPr>
                          <a:xfrm>
                            <a:off x="0" y="0"/>
                            <a:ext cx="9144" cy="4572"/>
                          </a:xfrm>
                          <a:prstGeom prst="rect">
                            <a:avLst/>
                          </a:prstGeom>
                        </pic:spPr>
                      </pic:pic>
                    </a:graphicData>
                  </a:graphic>
                </wp:inline>
              </w:drawing>
            </w:r>
            <w:r w:rsidRPr="008E1ED6">
              <w:rPr>
                <w:rFonts w:ascii="Times New Roman" w:eastAsia="Times New Roman" w:hAnsi="Times New Roman" w:cs="Times New Roman"/>
                <w:color w:val="000000"/>
                <w:lang w:eastAsia="ru-RU"/>
              </w:rPr>
              <w:t>муниципального бюджета) и внебюджетных средств в соответствии с базовым перечнем средств обучения и воспитания</w:t>
            </w:r>
            <w:proofErr w:type="gramEnd"/>
          </w:p>
        </w:tc>
        <w:tc>
          <w:tcPr>
            <w:tcW w:w="567" w:type="dxa"/>
          </w:tcPr>
          <w:p w:rsidR="009F57A7" w:rsidRPr="00DF7E8B" w:rsidRDefault="009F57A7" w:rsidP="004F2D52">
            <w:pPr>
              <w:rPr>
                <w:rFonts w:ascii="Times New Roman" w:hAnsi="Times New Roman" w:cs="Times New Roman"/>
                <w:sz w:val="24"/>
                <w:szCs w:val="24"/>
              </w:rPr>
            </w:pPr>
            <w:r w:rsidRPr="00DF7E8B">
              <w:rPr>
                <w:rFonts w:ascii="Times New Roman" w:hAnsi="Times New Roman" w:cs="Times New Roman"/>
                <w:sz w:val="24"/>
                <w:szCs w:val="24"/>
              </w:rPr>
              <w:t>процент</w:t>
            </w:r>
          </w:p>
        </w:tc>
        <w:tc>
          <w:tcPr>
            <w:tcW w:w="850" w:type="dxa"/>
          </w:tcPr>
          <w:p w:rsidR="009F57A7" w:rsidRPr="009F57A7" w:rsidRDefault="009F57A7" w:rsidP="004F2D52">
            <w:pPr>
              <w:rPr>
                <w:rFonts w:ascii="Times New Roman" w:hAnsi="Times New Roman" w:cs="Times New Roman"/>
                <w:sz w:val="24"/>
                <w:szCs w:val="24"/>
              </w:rPr>
            </w:pPr>
            <w:r>
              <w:rPr>
                <w:rFonts w:ascii="Times New Roman" w:hAnsi="Times New Roman" w:cs="Times New Roman"/>
                <w:sz w:val="24"/>
                <w:szCs w:val="24"/>
              </w:rPr>
              <w:t>100</w:t>
            </w:r>
          </w:p>
        </w:tc>
        <w:tc>
          <w:tcPr>
            <w:tcW w:w="850" w:type="dxa"/>
          </w:tcPr>
          <w:p w:rsidR="009F57A7" w:rsidRPr="009F57A7" w:rsidRDefault="009F57A7" w:rsidP="004F2D52">
            <w:pPr>
              <w:rPr>
                <w:rFonts w:ascii="Times New Roman" w:hAnsi="Times New Roman" w:cs="Times New Roman"/>
                <w:sz w:val="24"/>
                <w:szCs w:val="24"/>
              </w:rPr>
            </w:pPr>
            <w:r>
              <w:rPr>
                <w:rFonts w:ascii="Times New Roman" w:hAnsi="Times New Roman" w:cs="Times New Roman"/>
                <w:sz w:val="24"/>
                <w:szCs w:val="24"/>
              </w:rPr>
              <w:t>100</w:t>
            </w:r>
          </w:p>
        </w:tc>
        <w:tc>
          <w:tcPr>
            <w:tcW w:w="851" w:type="dxa"/>
          </w:tcPr>
          <w:p w:rsidR="009F57A7" w:rsidRPr="009F57A7" w:rsidRDefault="009F57A7" w:rsidP="004F2D52">
            <w:pPr>
              <w:rPr>
                <w:rFonts w:ascii="Times New Roman" w:hAnsi="Times New Roman" w:cs="Times New Roman"/>
                <w:sz w:val="24"/>
                <w:szCs w:val="24"/>
              </w:rPr>
            </w:pPr>
            <w:r>
              <w:rPr>
                <w:rFonts w:ascii="Times New Roman" w:hAnsi="Times New Roman" w:cs="Times New Roman"/>
                <w:sz w:val="24"/>
                <w:szCs w:val="24"/>
              </w:rPr>
              <w:t>100</w:t>
            </w:r>
          </w:p>
        </w:tc>
        <w:tc>
          <w:tcPr>
            <w:tcW w:w="850" w:type="dxa"/>
          </w:tcPr>
          <w:p w:rsidR="009F57A7" w:rsidRPr="009F57A7" w:rsidRDefault="009F57A7" w:rsidP="004F2D52">
            <w:pPr>
              <w:rPr>
                <w:rFonts w:ascii="Times New Roman" w:hAnsi="Times New Roman" w:cs="Times New Roman"/>
                <w:sz w:val="24"/>
                <w:szCs w:val="24"/>
              </w:rPr>
            </w:pPr>
            <w:r>
              <w:rPr>
                <w:rFonts w:ascii="Times New Roman" w:hAnsi="Times New Roman" w:cs="Times New Roman"/>
                <w:sz w:val="24"/>
                <w:szCs w:val="24"/>
              </w:rPr>
              <w:t>100</w:t>
            </w:r>
          </w:p>
        </w:tc>
        <w:tc>
          <w:tcPr>
            <w:tcW w:w="851" w:type="dxa"/>
          </w:tcPr>
          <w:p w:rsidR="009F57A7" w:rsidRPr="009F57A7" w:rsidRDefault="009F57A7" w:rsidP="004F2D52">
            <w:pPr>
              <w:rPr>
                <w:rFonts w:ascii="Times New Roman" w:hAnsi="Times New Roman" w:cs="Times New Roman"/>
                <w:sz w:val="24"/>
                <w:szCs w:val="24"/>
              </w:rPr>
            </w:pPr>
            <w:r>
              <w:rPr>
                <w:rFonts w:ascii="Times New Roman" w:hAnsi="Times New Roman" w:cs="Times New Roman"/>
                <w:sz w:val="24"/>
                <w:szCs w:val="24"/>
              </w:rPr>
              <w:t>100</w:t>
            </w:r>
          </w:p>
        </w:tc>
        <w:tc>
          <w:tcPr>
            <w:tcW w:w="851" w:type="dxa"/>
          </w:tcPr>
          <w:p w:rsidR="009F57A7" w:rsidRPr="009F57A7" w:rsidRDefault="009F57A7" w:rsidP="004F2D52">
            <w:pPr>
              <w:rPr>
                <w:rFonts w:ascii="Times New Roman" w:hAnsi="Times New Roman" w:cs="Times New Roman"/>
                <w:sz w:val="24"/>
                <w:szCs w:val="24"/>
              </w:rPr>
            </w:pPr>
            <w:r>
              <w:rPr>
                <w:rFonts w:ascii="Times New Roman" w:hAnsi="Times New Roman" w:cs="Times New Roman"/>
                <w:sz w:val="24"/>
                <w:szCs w:val="24"/>
              </w:rPr>
              <w:t>100</w:t>
            </w:r>
          </w:p>
        </w:tc>
      </w:tr>
      <w:tr w:rsidR="009F57A7" w:rsidTr="009F57A7">
        <w:trPr>
          <w:trHeight w:val="2020"/>
        </w:trPr>
        <w:tc>
          <w:tcPr>
            <w:tcW w:w="681" w:type="dxa"/>
          </w:tcPr>
          <w:p w:rsidR="009F57A7" w:rsidRPr="00F04488" w:rsidRDefault="009F57A7" w:rsidP="004F2D52">
            <w:pPr>
              <w:rPr>
                <w:rFonts w:ascii="Times New Roman" w:hAnsi="Times New Roman" w:cs="Times New Roman"/>
                <w:sz w:val="24"/>
                <w:szCs w:val="24"/>
              </w:rPr>
            </w:pPr>
            <w:r w:rsidRPr="00F04488">
              <w:rPr>
                <w:rFonts w:ascii="Times New Roman" w:hAnsi="Times New Roman" w:cs="Times New Roman"/>
                <w:sz w:val="24"/>
                <w:szCs w:val="24"/>
              </w:rPr>
              <w:t>3.7.5.</w:t>
            </w:r>
          </w:p>
        </w:tc>
        <w:tc>
          <w:tcPr>
            <w:tcW w:w="1701" w:type="dxa"/>
          </w:tcPr>
          <w:p w:rsidR="009F57A7" w:rsidRPr="00F04488" w:rsidRDefault="009F57A7" w:rsidP="004F2D52">
            <w:pPr>
              <w:rPr>
                <w:rFonts w:ascii="Times New Roman" w:hAnsi="Times New Roman" w:cs="Times New Roman"/>
                <w:sz w:val="24"/>
                <w:szCs w:val="24"/>
              </w:rPr>
            </w:pPr>
            <w:r w:rsidRPr="00F04488">
              <w:rPr>
                <w:rFonts w:ascii="Times New Roman" w:hAnsi="Times New Roman" w:cs="Times New Roman"/>
                <w:sz w:val="24"/>
                <w:szCs w:val="24"/>
              </w:rPr>
              <w:t>Капитальный ремонт образовательных организаций</w:t>
            </w:r>
          </w:p>
          <w:p w:rsidR="009F57A7" w:rsidRPr="00F04488" w:rsidRDefault="009F57A7" w:rsidP="004F2D52">
            <w:pPr>
              <w:rPr>
                <w:rFonts w:ascii="Times New Roman" w:hAnsi="Times New Roman" w:cs="Times New Roman"/>
                <w:sz w:val="24"/>
                <w:szCs w:val="24"/>
              </w:rPr>
            </w:pPr>
            <w:r w:rsidRPr="00F04488">
              <w:rPr>
                <w:rFonts w:ascii="Times New Roman" w:hAnsi="Times New Roman" w:cs="Times New Roman"/>
                <w:sz w:val="24"/>
                <w:szCs w:val="24"/>
              </w:rPr>
              <w:t xml:space="preserve">- </w:t>
            </w:r>
            <w:proofErr w:type="spellStart"/>
            <w:r w:rsidRPr="00F04488">
              <w:rPr>
                <w:rFonts w:ascii="Times New Roman" w:hAnsi="Times New Roman" w:cs="Times New Roman"/>
                <w:sz w:val="24"/>
                <w:szCs w:val="24"/>
              </w:rPr>
              <w:t>пообъектовка</w:t>
            </w:r>
            <w:proofErr w:type="spellEnd"/>
            <w:r w:rsidRPr="00F04488">
              <w:rPr>
                <w:rFonts w:ascii="Times New Roman" w:hAnsi="Times New Roman" w:cs="Times New Roman"/>
                <w:sz w:val="24"/>
                <w:szCs w:val="24"/>
              </w:rPr>
              <w:t xml:space="preserve"> за счет средств субъектов РФ</w:t>
            </w:r>
          </w:p>
        </w:tc>
        <w:tc>
          <w:tcPr>
            <w:tcW w:w="2693" w:type="dxa"/>
          </w:tcPr>
          <w:p w:rsidR="009F57A7" w:rsidRDefault="00B47331" w:rsidP="0047224E">
            <w:pPr>
              <w:rPr>
                <w:rFonts w:ascii="Times New Roman" w:hAnsi="Times New Roman" w:cs="Times New Roman"/>
                <w:sz w:val="28"/>
                <w:szCs w:val="28"/>
              </w:rPr>
            </w:pPr>
            <w:r>
              <w:rPr>
                <w:rFonts w:ascii="Times New Roman" w:eastAsia="Times New Roman" w:hAnsi="Times New Roman" w:cs="Times New Roman"/>
                <w:color w:val="000000"/>
                <w:sz w:val="24"/>
                <w:lang w:eastAsia="ru-RU"/>
              </w:rPr>
              <w:t>Количество дошкольных образовательных организаций, отремонтированных за счет средств регионального бюджета</w:t>
            </w:r>
          </w:p>
        </w:tc>
        <w:tc>
          <w:tcPr>
            <w:tcW w:w="567" w:type="dxa"/>
          </w:tcPr>
          <w:p w:rsidR="009F57A7" w:rsidRPr="009F57A7" w:rsidRDefault="0003179C" w:rsidP="004F2D52">
            <w:pPr>
              <w:rPr>
                <w:rFonts w:ascii="Times New Roman" w:hAnsi="Times New Roman" w:cs="Times New Roman"/>
                <w:sz w:val="24"/>
                <w:szCs w:val="24"/>
              </w:rPr>
            </w:pPr>
            <w:r>
              <w:rPr>
                <w:rFonts w:ascii="Times New Roman" w:hAnsi="Times New Roman" w:cs="Times New Roman"/>
                <w:sz w:val="24"/>
                <w:szCs w:val="24"/>
              </w:rPr>
              <w:t>единиц</w:t>
            </w:r>
          </w:p>
        </w:tc>
        <w:tc>
          <w:tcPr>
            <w:tcW w:w="850" w:type="dxa"/>
          </w:tcPr>
          <w:p w:rsidR="0047224E" w:rsidRPr="0047224E" w:rsidRDefault="00B47331" w:rsidP="004F2D52">
            <w:pPr>
              <w:rPr>
                <w:rFonts w:ascii="Times New Roman" w:hAnsi="Times New Roman" w:cs="Times New Roman"/>
                <w:sz w:val="24"/>
                <w:szCs w:val="24"/>
              </w:rPr>
            </w:pPr>
            <w:r>
              <w:rPr>
                <w:rFonts w:ascii="Times New Roman" w:hAnsi="Times New Roman" w:cs="Times New Roman"/>
                <w:sz w:val="24"/>
                <w:szCs w:val="24"/>
              </w:rPr>
              <w:t>1</w:t>
            </w:r>
          </w:p>
          <w:p w:rsidR="0047224E" w:rsidRPr="0047224E" w:rsidRDefault="0047224E" w:rsidP="004F2D52">
            <w:pPr>
              <w:rPr>
                <w:rFonts w:ascii="Times New Roman" w:hAnsi="Times New Roman" w:cs="Times New Roman"/>
                <w:sz w:val="24"/>
                <w:szCs w:val="24"/>
              </w:rPr>
            </w:pPr>
          </w:p>
          <w:p w:rsidR="00D114B6" w:rsidRDefault="00D114B6" w:rsidP="00D114B6">
            <w:pPr>
              <w:rPr>
                <w:rFonts w:ascii="Times New Roman" w:hAnsi="Times New Roman" w:cs="Times New Roman"/>
                <w:sz w:val="24"/>
                <w:szCs w:val="24"/>
              </w:rPr>
            </w:pPr>
            <w:proofErr w:type="spellStart"/>
            <w:r>
              <w:rPr>
                <w:rFonts w:ascii="Times New Roman" w:hAnsi="Times New Roman" w:cs="Times New Roman"/>
                <w:sz w:val="24"/>
                <w:szCs w:val="24"/>
              </w:rPr>
              <w:t>ма</w:t>
            </w:r>
            <w:r w:rsidR="00B47331" w:rsidRPr="0047224E">
              <w:rPr>
                <w:rFonts w:ascii="Times New Roman" w:hAnsi="Times New Roman" w:cs="Times New Roman"/>
                <w:sz w:val="24"/>
                <w:szCs w:val="24"/>
              </w:rPr>
              <w:t>доу</w:t>
            </w:r>
            <w:proofErr w:type="spellEnd"/>
            <w:r>
              <w:rPr>
                <w:rFonts w:ascii="Times New Roman" w:hAnsi="Times New Roman" w:cs="Times New Roman"/>
                <w:sz w:val="24"/>
                <w:szCs w:val="24"/>
              </w:rPr>
              <w:t xml:space="preserve"> д/с №34</w:t>
            </w:r>
          </w:p>
          <w:p w:rsidR="009F57A7" w:rsidRPr="0047224E" w:rsidRDefault="00D114B6" w:rsidP="00D114B6">
            <w:pPr>
              <w:rPr>
                <w:rFonts w:ascii="Times New Roman" w:hAnsi="Times New Roman" w:cs="Times New Roman"/>
                <w:sz w:val="24"/>
                <w:szCs w:val="24"/>
              </w:rPr>
            </w:pPr>
            <w:r>
              <w:rPr>
                <w:rFonts w:ascii="Times New Roman" w:hAnsi="Times New Roman" w:cs="Times New Roman"/>
                <w:sz w:val="24"/>
                <w:szCs w:val="24"/>
              </w:rPr>
              <w:t>г.Кропоткин</w:t>
            </w:r>
            <w:r w:rsidR="00EC6061" w:rsidRPr="0047224E">
              <w:rPr>
                <w:rFonts w:ascii="Times New Roman" w:hAnsi="Times New Roman" w:cs="Times New Roman"/>
                <w:sz w:val="24"/>
                <w:szCs w:val="24"/>
              </w:rPr>
              <w:t xml:space="preserve"> </w:t>
            </w:r>
          </w:p>
        </w:tc>
        <w:tc>
          <w:tcPr>
            <w:tcW w:w="850" w:type="dxa"/>
          </w:tcPr>
          <w:p w:rsidR="009F57A7" w:rsidRDefault="00D114B6" w:rsidP="004F2D52">
            <w:pPr>
              <w:rPr>
                <w:rFonts w:ascii="Times New Roman" w:hAnsi="Times New Roman" w:cs="Times New Roman"/>
                <w:sz w:val="24"/>
                <w:szCs w:val="24"/>
              </w:rPr>
            </w:pPr>
            <w:r>
              <w:rPr>
                <w:rFonts w:ascii="Times New Roman" w:hAnsi="Times New Roman" w:cs="Times New Roman"/>
                <w:sz w:val="24"/>
                <w:szCs w:val="24"/>
              </w:rPr>
              <w:t>0</w:t>
            </w:r>
          </w:p>
          <w:p w:rsidR="0003179C" w:rsidRDefault="0003179C" w:rsidP="004F2D52">
            <w:pPr>
              <w:rPr>
                <w:rFonts w:ascii="Times New Roman" w:hAnsi="Times New Roman" w:cs="Times New Roman"/>
                <w:sz w:val="24"/>
                <w:szCs w:val="24"/>
              </w:rPr>
            </w:pPr>
          </w:p>
          <w:p w:rsidR="0003179C" w:rsidRPr="0047224E" w:rsidRDefault="0003179C" w:rsidP="0003179C">
            <w:pPr>
              <w:rPr>
                <w:rFonts w:ascii="Times New Roman" w:hAnsi="Times New Roman" w:cs="Times New Roman"/>
                <w:sz w:val="24"/>
                <w:szCs w:val="24"/>
              </w:rPr>
            </w:pPr>
          </w:p>
        </w:tc>
        <w:tc>
          <w:tcPr>
            <w:tcW w:w="851" w:type="dxa"/>
          </w:tcPr>
          <w:p w:rsidR="009F57A7" w:rsidRDefault="00B47331" w:rsidP="004F2D52">
            <w:pPr>
              <w:rPr>
                <w:rFonts w:ascii="Times New Roman" w:hAnsi="Times New Roman" w:cs="Times New Roman"/>
                <w:sz w:val="24"/>
                <w:szCs w:val="24"/>
              </w:rPr>
            </w:pPr>
            <w:r>
              <w:rPr>
                <w:rFonts w:ascii="Times New Roman" w:hAnsi="Times New Roman" w:cs="Times New Roman"/>
                <w:sz w:val="24"/>
                <w:szCs w:val="24"/>
              </w:rPr>
              <w:t>1</w:t>
            </w:r>
          </w:p>
          <w:p w:rsidR="0003179C" w:rsidRDefault="0003179C" w:rsidP="004F2D52">
            <w:pPr>
              <w:rPr>
                <w:rFonts w:ascii="Times New Roman" w:hAnsi="Times New Roman" w:cs="Times New Roman"/>
                <w:sz w:val="24"/>
                <w:szCs w:val="24"/>
              </w:rPr>
            </w:pPr>
          </w:p>
          <w:p w:rsidR="0003179C" w:rsidRPr="0047224E" w:rsidRDefault="0003179C" w:rsidP="004F2D52">
            <w:pPr>
              <w:rPr>
                <w:rFonts w:ascii="Times New Roman" w:hAnsi="Times New Roman" w:cs="Times New Roman"/>
                <w:sz w:val="24"/>
                <w:szCs w:val="24"/>
              </w:rPr>
            </w:pPr>
            <w:proofErr w:type="spellStart"/>
            <w:r>
              <w:rPr>
                <w:rFonts w:ascii="Times New Roman" w:hAnsi="Times New Roman" w:cs="Times New Roman"/>
                <w:sz w:val="24"/>
                <w:szCs w:val="24"/>
              </w:rPr>
              <w:t>мбдоу</w:t>
            </w:r>
            <w:proofErr w:type="spellEnd"/>
            <w:r>
              <w:rPr>
                <w:rFonts w:ascii="Times New Roman" w:hAnsi="Times New Roman" w:cs="Times New Roman"/>
                <w:sz w:val="24"/>
                <w:szCs w:val="24"/>
              </w:rPr>
              <w:t xml:space="preserve"> д/с №25 </w:t>
            </w:r>
            <w:proofErr w:type="spellStart"/>
            <w:r>
              <w:rPr>
                <w:rFonts w:ascii="Times New Roman" w:hAnsi="Times New Roman" w:cs="Times New Roman"/>
                <w:sz w:val="24"/>
                <w:szCs w:val="24"/>
              </w:rPr>
              <w:t>ст</w:t>
            </w:r>
            <w:proofErr w:type="gramStart"/>
            <w:r>
              <w:rPr>
                <w:rFonts w:ascii="Times New Roman" w:hAnsi="Times New Roman" w:cs="Times New Roman"/>
                <w:sz w:val="24"/>
                <w:szCs w:val="24"/>
              </w:rPr>
              <w:t>.К</w:t>
            </w:r>
            <w:proofErr w:type="gramEnd"/>
            <w:r>
              <w:rPr>
                <w:rFonts w:ascii="Times New Roman" w:hAnsi="Times New Roman" w:cs="Times New Roman"/>
                <w:sz w:val="24"/>
                <w:szCs w:val="24"/>
              </w:rPr>
              <w:t>авказская</w:t>
            </w:r>
            <w:proofErr w:type="spellEnd"/>
          </w:p>
        </w:tc>
        <w:tc>
          <w:tcPr>
            <w:tcW w:w="850" w:type="dxa"/>
          </w:tcPr>
          <w:p w:rsidR="009F57A7" w:rsidRDefault="00D114B6" w:rsidP="004F2D52">
            <w:pPr>
              <w:rPr>
                <w:rFonts w:ascii="Times New Roman" w:hAnsi="Times New Roman" w:cs="Times New Roman"/>
                <w:sz w:val="24"/>
                <w:szCs w:val="24"/>
              </w:rPr>
            </w:pPr>
            <w:r>
              <w:rPr>
                <w:rFonts w:ascii="Times New Roman" w:hAnsi="Times New Roman" w:cs="Times New Roman"/>
                <w:sz w:val="24"/>
                <w:szCs w:val="24"/>
              </w:rPr>
              <w:t>0</w:t>
            </w:r>
          </w:p>
          <w:p w:rsidR="0003179C" w:rsidRDefault="0003179C" w:rsidP="004F2D52">
            <w:pPr>
              <w:rPr>
                <w:rFonts w:ascii="Times New Roman" w:hAnsi="Times New Roman" w:cs="Times New Roman"/>
                <w:sz w:val="24"/>
                <w:szCs w:val="24"/>
              </w:rPr>
            </w:pPr>
          </w:p>
          <w:p w:rsidR="0003179C" w:rsidRPr="0047224E" w:rsidRDefault="0003179C" w:rsidP="004F2D52">
            <w:pPr>
              <w:rPr>
                <w:rFonts w:ascii="Times New Roman" w:hAnsi="Times New Roman" w:cs="Times New Roman"/>
                <w:sz w:val="24"/>
                <w:szCs w:val="24"/>
              </w:rPr>
            </w:pPr>
          </w:p>
        </w:tc>
        <w:tc>
          <w:tcPr>
            <w:tcW w:w="851" w:type="dxa"/>
          </w:tcPr>
          <w:p w:rsidR="009F57A7" w:rsidRDefault="00B47331" w:rsidP="004F2D52">
            <w:pPr>
              <w:rPr>
                <w:rFonts w:ascii="Times New Roman" w:hAnsi="Times New Roman" w:cs="Times New Roman"/>
                <w:sz w:val="24"/>
                <w:szCs w:val="24"/>
              </w:rPr>
            </w:pPr>
            <w:r>
              <w:rPr>
                <w:rFonts w:ascii="Times New Roman" w:hAnsi="Times New Roman" w:cs="Times New Roman"/>
                <w:sz w:val="24"/>
                <w:szCs w:val="24"/>
              </w:rPr>
              <w:t>1</w:t>
            </w:r>
          </w:p>
          <w:p w:rsidR="0003179C" w:rsidRDefault="0003179C" w:rsidP="004F2D52">
            <w:pPr>
              <w:rPr>
                <w:rFonts w:ascii="Times New Roman" w:hAnsi="Times New Roman" w:cs="Times New Roman"/>
                <w:sz w:val="24"/>
                <w:szCs w:val="24"/>
              </w:rPr>
            </w:pPr>
          </w:p>
          <w:p w:rsidR="0003179C" w:rsidRPr="0047224E" w:rsidRDefault="0003179C" w:rsidP="004F2D52">
            <w:pPr>
              <w:rPr>
                <w:rFonts w:ascii="Times New Roman" w:hAnsi="Times New Roman" w:cs="Times New Roman"/>
                <w:sz w:val="24"/>
                <w:szCs w:val="24"/>
              </w:rPr>
            </w:pPr>
            <w:proofErr w:type="spellStart"/>
            <w:r>
              <w:rPr>
                <w:rFonts w:ascii="Times New Roman" w:hAnsi="Times New Roman" w:cs="Times New Roman"/>
                <w:sz w:val="24"/>
                <w:szCs w:val="24"/>
              </w:rPr>
              <w:t>мбдоу</w:t>
            </w:r>
            <w:proofErr w:type="spellEnd"/>
            <w:r>
              <w:rPr>
                <w:rFonts w:ascii="Times New Roman" w:hAnsi="Times New Roman" w:cs="Times New Roman"/>
                <w:sz w:val="24"/>
                <w:szCs w:val="24"/>
              </w:rPr>
              <w:t xml:space="preserve"> д/с №</w:t>
            </w:r>
            <w:r w:rsidR="00D114B6">
              <w:rPr>
                <w:rFonts w:ascii="Times New Roman" w:hAnsi="Times New Roman" w:cs="Times New Roman"/>
                <w:sz w:val="24"/>
                <w:szCs w:val="24"/>
              </w:rPr>
              <w:t xml:space="preserve">3 </w:t>
            </w:r>
            <w:proofErr w:type="spellStart"/>
            <w:r w:rsidR="00D114B6">
              <w:rPr>
                <w:rFonts w:ascii="Times New Roman" w:hAnsi="Times New Roman" w:cs="Times New Roman"/>
                <w:sz w:val="24"/>
                <w:szCs w:val="24"/>
              </w:rPr>
              <w:t>г.Кропоткин</w:t>
            </w:r>
            <w:proofErr w:type="spellEnd"/>
          </w:p>
        </w:tc>
        <w:tc>
          <w:tcPr>
            <w:tcW w:w="851" w:type="dxa"/>
          </w:tcPr>
          <w:p w:rsidR="009F57A7" w:rsidRDefault="00D114B6" w:rsidP="004F2D52">
            <w:pPr>
              <w:rPr>
                <w:rFonts w:ascii="Times New Roman" w:hAnsi="Times New Roman" w:cs="Times New Roman"/>
                <w:sz w:val="24"/>
                <w:szCs w:val="24"/>
              </w:rPr>
            </w:pPr>
            <w:r>
              <w:rPr>
                <w:rFonts w:ascii="Times New Roman" w:hAnsi="Times New Roman" w:cs="Times New Roman"/>
                <w:sz w:val="24"/>
                <w:szCs w:val="24"/>
              </w:rPr>
              <w:t>0</w:t>
            </w:r>
          </w:p>
          <w:p w:rsidR="0003179C" w:rsidRDefault="0003179C" w:rsidP="004F2D52">
            <w:pPr>
              <w:rPr>
                <w:rFonts w:ascii="Times New Roman" w:hAnsi="Times New Roman" w:cs="Times New Roman"/>
                <w:sz w:val="24"/>
                <w:szCs w:val="24"/>
              </w:rPr>
            </w:pPr>
          </w:p>
          <w:p w:rsidR="0003179C" w:rsidRPr="0047224E" w:rsidRDefault="0003179C" w:rsidP="004F2D52">
            <w:pPr>
              <w:rPr>
                <w:rFonts w:ascii="Times New Roman" w:hAnsi="Times New Roman" w:cs="Times New Roman"/>
                <w:sz w:val="24"/>
                <w:szCs w:val="24"/>
              </w:rPr>
            </w:pPr>
          </w:p>
        </w:tc>
      </w:tr>
      <w:tr w:rsidR="00DD1C53" w:rsidTr="009F57A7">
        <w:trPr>
          <w:trHeight w:val="2020"/>
        </w:trPr>
        <w:tc>
          <w:tcPr>
            <w:tcW w:w="681" w:type="dxa"/>
          </w:tcPr>
          <w:p w:rsidR="00DD1C53" w:rsidRPr="00F04488" w:rsidRDefault="00DD1C53" w:rsidP="004F2D52">
            <w:pPr>
              <w:rPr>
                <w:rFonts w:ascii="Times New Roman" w:hAnsi="Times New Roman" w:cs="Times New Roman"/>
                <w:sz w:val="24"/>
                <w:szCs w:val="24"/>
              </w:rPr>
            </w:pPr>
            <w:r>
              <w:rPr>
                <w:rFonts w:ascii="Times New Roman" w:hAnsi="Times New Roman" w:cs="Times New Roman"/>
                <w:sz w:val="24"/>
                <w:szCs w:val="24"/>
              </w:rPr>
              <w:lastRenderedPageBreak/>
              <w:t>3.7.6</w:t>
            </w:r>
            <w:r w:rsidRPr="00F04488">
              <w:rPr>
                <w:rFonts w:ascii="Times New Roman" w:hAnsi="Times New Roman" w:cs="Times New Roman"/>
                <w:sz w:val="24"/>
                <w:szCs w:val="24"/>
              </w:rPr>
              <w:t>.</w:t>
            </w:r>
          </w:p>
        </w:tc>
        <w:tc>
          <w:tcPr>
            <w:tcW w:w="1701" w:type="dxa"/>
          </w:tcPr>
          <w:p w:rsidR="00DD1C53" w:rsidRPr="00F04488" w:rsidRDefault="00DD1C53" w:rsidP="004F2D52">
            <w:pPr>
              <w:rPr>
                <w:rFonts w:ascii="Times New Roman" w:hAnsi="Times New Roman" w:cs="Times New Roman"/>
                <w:sz w:val="24"/>
                <w:szCs w:val="24"/>
              </w:rPr>
            </w:pPr>
            <w:r w:rsidRPr="00F04488">
              <w:rPr>
                <w:rFonts w:ascii="Times New Roman" w:hAnsi="Times New Roman" w:cs="Times New Roman"/>
                <w:sz w:val="24"/>
                <w:szCs w:val="24"/>
              </w:rPr>
              <w:t>Капитальный ремонт образовательных организаций</w:t>
            </w:r>
          </w:p>
          <w:p w:rsidR="00DD1C53" w:rsidRPr="00F04488" w:rsidRDefault="00DD1C53" w:rsidP="00EC6061">
            <w:pPr>
              <w:rPr>
                <w:rFonts w:ascii="Times New Roman" w:hAnsi="Times New Roman" w:cs="Times New Roman"/>
                <w:sz w:val="24"/>
                <w:szCs w:val="24"/>
              </w:rPr>
            </w:pPr>
            <w:r w:rsidRPr="00F04488">
              <w:rPr>
                <w:rFonts w:ascii="Times New Roman" w:hAnsi="Times New Roman" w:cs="Times New Roman"/>
                <w:sz w:val="24"/>
                <w:szCs w:val="24"/>
              </w:rPr>
              <w:t xml:space="preserve">- </w:t>
            </w:r>
            <w:proofErr w:type="spellStart"/>
            <w:r w:rsidRPr="00F04488">
              <w:rPr>
                <w:rFonts w:ascii="Times New Roman" w:hAnsi="Times New Roman" w:cs="Times New Roman"/>
                <w:sz w:val="24"/>
                <w:szCs w:val="24"/>
              </w:rPr>
              <w:t>пообъектовка</w:t>
            </w:r>
            <w:proofErr w:type="spellEnd"/>
            <w:r w:rsidRPr="00F04488">
              <w:rPr>
                <w:rFonts w:ascii="Times New Roman" w:hAnsi="Times New Roman" w:cs="Times New Roman"/>
                <w:sz w:val="24"/>
                <w:szCs w:val="24"/>
              </w:rPr>
              <w:t xml:space="preserve"> </w:t>
            </w:r>
            <w:r w:rsidR="00EC6061">
              <w:rPr>
                <w:rFonts w:ascii="Times New Roman" w:hAnsi="Times New Roman" w:cs="Times New Roman"/>
                <w:sz w:val="24"/>
                <w:szCs w:val="24"/>
              </w:rPr>
              <w:t>с участием федерального бюджета</w:t>
            </w:r>
          </w:p>
        </w:tc>
        <w:tc>
          <w:tcPr>
            <w:tcW w:w="2693" w:type="dxa"/>
          </w:tcPr>
          <w:p w:rsidR="00DD1C53" w:rsidRDefault="00EC6061" w:rsidP="0003179C">
            <w:pPr>
              <w:rPr>
                <w:rFonts w:ascii="Times New Roman" w:hAnsi="Times New Roman" w:cs="Times New Roman"/>
                <w:sz w:val="28"/>
                <w:szCs w:val="28"/>
              </w:rPr>
            </w:pPr>
            <w:r w:rsidRPr="0017394F">
              <w:rPr>
                <w:rFonts w:ascii="Times New Roman" w:hAnsi="Times New Roman"/>
              </w:rPr>
              <w:t>Доля капитально отремонтированных за счет средств федерального бюджета, оснащенных средствами обучения и воспитания за счет средств регионального бюджета</w:t>
            </w:r>
          </w:p>
        </w:tc>
        <w:tc>
          <w:tcPr>
            <w:tcW w:w="567" w:type="dxa"/>
          </w:tcPr>
          <w:p w:rsidR="00DD1C53" w:rsidRPr="009F57A7" w:rsidRDefault="00DD1C53" w:rsidP="004F2D52">
            <w:pPr>
              <w:rPr>
                <w:rFonts w:ascii="Times New Roman" w:hAnsi="Times New Roman" w:cs="Times New Roman"/>
                <w:sz w:val="24"/>
                <w:szCs w:val="24"/>
              </w:rPr>
            </w:pPr>
            <w:r w:rsidRPr="009F57A7">
              <w:rPr>
                <w:rFonts w:ascii="Times New Roman" w:hAnsi="Times New Roman" w:cs="Times New Roman"/>
                <w:sz w:val="24"/>
                <w:szCs w:val="24"/>
              </w:rPr>
              <w:t>процент</w:t>
            </w:r>
          </w:p>
        </w:tc>
        <w:tc>
          <w:tcPr>
            <w:tcW w:w="850" w:type="dxa"/>
          </w:tcPr>
          <w:p w:rsidR="00DD1C53" w:rsidRDefault="00D114B6" w:rsidP="004F2D52">
            <w:pPr>
              <w:rPr>
                <w:rFonts w:ascii="Times New Roman" w:hAnsi="Times New Roman" w:cs="Times New Roman"/>
                <w:sz w:val="24"/>
                <w:szCs w:val="24"/>
              </w:rPr>
            </w:pPr>
            <w:r>
              <w:rPr>
                <w:rFonts w:ascii="Times New Roman" w:hAnsi="Times New Roman" w:cs="Times New Roman"/>
                <w:sz w:val="24"/>
                <w:szCs w:val="24"/>
              </w:rPr>
              <w:t>0</w:t>
            </w:r>
          </w:p>
          <w:p w:rsidR="00EC6061" w:rsidRPr="0003179C" w:rsidRDefault="00EC6061" w:rsidP="00D114B6">
            <w:pPr>
              <w:rPr>
                <w:rFonts w:ascii="Times New Roman" w:hAnsi="Times New Roman" w:cs="Times New Roman"/>
                <w:sz w:val="24"/>
                <w:szCs w:val="24"/>
              </w:rPr>
            </w:pPr>
          </w:p>
        </w:tc>
        <w:tc>
          <w:tcPr>
            <w:tcW w:w="850" w:type="dxa"/>
          </w:tcPr>
          <w:p w:rsidR="00D114B6" w:rsidRDefault="00D114B6" w:rsidP="00D114B6">
            <w:pPr>
              <w:rPr>
                <w:rFonts w:ascii="Times New Roman" w:hAnsi="Times New Roman" w:cs="Times New Roman"/>
                <w:sz w:val="24"/>
                <w:szCs w:val="24"/>
              </w:rPr>
            </w:pPr>
            <w:r>
              <w:rPr>
                <w:rFonts w:ascii="Times New Roman" w:hAnsi="Times New Roman" w:cs="Times New Roman"/>
                <w:sz w:val="24"/>
                <w:szCs w:val="24"/>
              </w:rPr>
              <w:t xml:space="preserve">3 </w:t>
            </w:r>
            <w:proofErr w:type="spellStart"/>
            <w:r>
              <w:rPr>
                <w:rFonts w:ascii="Times New Roman" w:hAnsi="Times New Roman" w:cs="Times New Roman"/>
                <w:sz w:val="24"/>
                <w:szCs w:val="24"/>
              </w:rPr>
              <w:t>ма</w:t>
            </w:r>
            <w:r w:rsidRPr="0047224E">
              <w:rPr>
                <w:rFonts w:ascii="Times New Roman" w:hAnsi="Times New Roman" w:cs="Times New Roman"/>
                <w:sz w:val="24"/>
                <w:szCs w:val="24"/>
              </w:rPr>
              <w:t>доу</w:t>
            </w:r>
            <w:proofErr w:type="spellEnd"/>
            <w:r w:rsidRPr="0047224E">
              <w:rPr>
                <w:rFonts w:ascii="Times New Roman" w:hAnsi="Times New Roman" w:cs="Times New Roman"/>
                <w:sz w:val="24"/>
                <w:szCs w:val="24"/>
              </w:rPr>
              <w:t xml:space="preserve"> </w:t>
            </w:r>
          </w:p>
          <w:p w:rsidR="00D114B6" w:rsidRPr="0003179C" w:rsidRDefault="00D114B6" w:rsidP="00D114B6">
            <w:pPr>
              <w:rPr>
                <w:rFonts w:ascii="Times New Roman" w:hAnsi="Times New Roman" w:cs="Times New Roman"/>
                <w:sz w:val="24"/>
                <w:szCs w:val="24"/>
              </w:rPr>
            </w:pPr>
            <w:r>
              <w:rPr>
                <w:rFonts w:ascii="Times New Roman" w:hAnsi="Times New Roman" w:cs="Times New Roman"/>
                <w:sz w:val="24"/>
                <w:szCs w:val="24"/>
              </w:rPr>
              <w:t>д/с №22</w:t>
            </w:r>
            <w:r w:rsidRPr="0047224E">
              <w:rPr>
                <w:rFonts w:ascii="Times New Roman" w:hAnsi="Times New Roman" w:cs="Times New Roman"/>
                <w:sz w:val="24"/>
                <w:szCs w:val="24"/>
              </w:rPr>
              <w:t xml:space="preserve"> </w:t>
            </w:r>
            <w:r>
              <w:rPr>
                <w:rFonts w:ascii="Times New Roman" w:hAnsi="Times New Roman" w:cs="Times New Roman"/>
                <w:sz w:val="24"/>
                <w:szCs w:val="24"/>
              </w:rPr>
              <w:t>ст. Кавказская</w:t>
            </w:r>
          </w:p>
          <w:p w:rsidR="00DD1C53" w:rsidRPr="0003179C" w:rsidRDefault="00DD1C53" w:rsidP="004F2D52">
            <w:pPr>
              <w:rPr>
                <w:rFonts w:ascii="Times New Roman" w:hAnsi="Times New Roman" w:cs="Times New Roman"/>
                <w:sz w:val="24"/>
                <w:szCs w:val="24"/>
              </w:rPr>
            </w:pPr>
          </w:p>
        </w:tc>
        <w:tc>
          <w:tcPr>
            <w:tcW w:w="851" w:type="dxa"/>
          </w:tcPr>
          <w:p w:rsidR="00DD1C53" w:rsidRPr="0003179C" w:rsidRDefault="00D114B6" w:rsidP="00D114B6">
            <w:pPr>
              <w:rPr>
                <w:rFonts w:ascii="Times New Roman" w:hAnsi="Times New Roman" w:cs="Times New Roman"/>
                <w:sz w:val="24"/>
                <w:szCs w:val="24"/>
              </w:rPr>
            </w:pPr>
            <w:r>
              <w:rPr>
                <w:rFonts w:ascii="Times New Roman" w:hAnsi="Times New Roman" w:cs="Times New Roman"/>
                <w:sz w:val="24"/>
                <w:szCs w:val="24"/>
              </w:rPr>
              <w:t>3</w:t>
            </w:r>
          </w:p>
        </w:tc>
        <w:tc>
          <w:tcPr>
            <w:tcW w:w="850" w:type="dxa"/>
          </w:tcPr>
          <w:p w:rsidR="00DD1C53" w:rsidRDefault="00D114B6" w:rsidP="004F2D52">
            <w:pPr>
              <w:rPr>
                <w:rFonts w:ascii="Times New Roman" w:hAnsi="Times New Roman" w:cs="Times New Roman"/>
                <w:sz w:val="24"/>
                <w:szCs w:val="24"/>
              </w:rPr>
            </w:pPr>
            <w:r>
              <w:rPr>
                <w:rFonts w:ascii="Times New Roman" w:hAnsi="Times New Roman" w:cs="Times New Roman"/>
                <w:sz w:val="24"/>
                <w:szCs w:val="24"/>
              </w:rPr>
              <w:t>6</w:t>
            </w:r>
          </w:p>
          <w:p w:rsidR="00D114B6" w:rsidRDefault="00D114B6" w:rsidP="00D114B6">
            <w:pPr>
              <w:rPr>
                <w:rFonts w:ascii="Times New Roman" w:hAnsi="Times New Roman" w:cs="Times New Roman"/>
                <w:sz w:val="24"/>
                <w:szCs w:val="24"/>
              </w:rPr>
            </w:pPr>
            <w:proofErr w:type="spellStart"/>
            <w:r>
              <w:rPr>
                <w:rFonts w:ascii="Times New Roman" w:hAnsi="Times New Roman" w:cs="Times New Roman"/>
                <w:sz w:val="24"/>
                <w:szCs w:val="24"/>
              </w:rPr>
              <w:t>ма</w:t>
            </w:r>
            <w:r w:rsidRPr="0047224E">
              <w:rPr>
                <w:rFonts w:ascii="Times New Roman" w:hAnsi="Times New Roman" w:cs="Times New Roman"/>
                <w:sz w:val="24"/>
                <w:szCs w:val="24"/>
              </w:rPr>
              <w:t>доу</w:t>
            </w:r>
            <w:proofErr w:type="spellEnd"/>
            <w:r w:rsidRPr="0047224E">
              <w:rPr>
                <w:rFonts w:ascii="Times New Roman" w:hAnsi="Times New Roman" w:cs="Times New Roman"/>
                <w:sz w:val="24"/>
                <w:szCs w:val="24"/>
              </w:rPr>
              <w:t xml:space="preserve"> </w:t>
            </w:r>
          </w:p>
          <w:p w:rsidR="00D114B6" w:rsidRPr="0003179C" w:rsidRDefault="00D114B6" w:rsidP="00D114B6">
            <w:pPr>
              <w:rPr>
                <w:rFonts w:ascii="Times New Roman" w:hAnsi="Times New Roman" w:cs="Times New Roman"/>
                <w:sz w:val="24"/>
                <w:szCs w:val="24"/>
              </w:rPr>
            </w:pPr>
            <w:r>
              <w:rPr>
                <w:rFonts w:ascii="Times New Roman" w:hAnsi="Times New Roman" w:cs="Times New Roman"/>
                <w:sz w:val="24"/>
                <w:szCs w:val="24"/>
              </w:rPr>
              <w:t>д/с №18</w:t>
            </w:r>
            <w:r w:rsidRPr="0047224E">
              <w:rPr>
                <w:rFonts w:ascii="Times New Roman" w:hAnsi="Times New Roman" w:cs="Times New Roman"/>
                <w:sz w:val="24"/>
                <w:szCs w:val="24"/>
              </w:rPr>
              <w:t xml:space="preserve"> </w:t>
            </w:r>
            <w:r>
              <w:rPr>
                <w:rFonts w:ascii="Times New Roman" w:hAnsi="Times New Roman" w:cs="Times New Roman"/>
                <w:sz w:val="24"/>
                <w:szCs w:val="24"/>
              </w:rPr>
              <w:t>г.Кропоткин</w:t>
            </w:r>
          </w:p>
          <w:p w:rsidR="00D114B6" w:rsidRPr="0003179C" w:rsidRDefault="00D114B6" w:rsidP="004F2D52">
            <w:pPr>
              <w:rPr>
                <w:rFonts w:ascii="Times New Roman" w:hAnsi="Times New Roman" w:cs="Times New Roman"/>
                <w:sz w:val="24"/>
                <w:szCs w:val="24"/>
              </w:rPr>
            </w:pPr>
          </w:p>
        </w:tc>
        <w:tc>
          <w:tcPr>
            <w:tcW w:w="851" w:type="dxa"/>
          </w:tcPr>
          <w:p w:rsidR="00DD1C53" w:rsidRPr="0003179C" w:rsidRDefault="00D114B6" w:rsidP="004F2D52">
            <w:pPr>
              <w:rPr>
                <w:rFonts w:ascii="Times New Roman" w:hAnsi="Times New Roman" w:cs="Times New Roman"/>
                <w:sz w:val="24"/>
                <w:szCs w:val="24"/>
              </w:rPr>
            </w:pPr>
            <w:r>
              <w:rPr>
                <w:rFonts w:ascii="Times New Roman" w:hAnsi="Times New Roman" w:cs="Times New Roman"/>
                <w:sz w:val="24"/>
                <w:szCs w:val="24"/>
              </w:rPr>
              <w:t>6</w:t>
            </w:r>
          </w:p>
        </w:tc>
        <w:tc>
          <w:tcPr>
            <w:tcW w:w="851" w:type="dxa"/>
          </w:tcPr>
          <w:p w:rsidR="00DD1C53" w:rsidRDefault="00D114B6" w:rsidP="004F2D52">
            <w:pPr>
              <w:rPr>
                <w:rFonts w:ascii="Times New Roman" w:hAnsi="Times New Roman" w:cs="Times New Roman"/>
                <w:sz w:val="24"/>
                <w:szCs w:val="24"/>
              </w:rPr>
            </w:pPr>
            <w:r>
              <w:rPr>
                <w:rFonts w:ascii="Times New Roman" w:hAnsi="Times New Roman" w:cs="Times New Roman"/>
                <w:sz w:val="24"/>
                <w:szCs w:val="24"/>
              </w:rPr>
              <w:t>9</w:t>
            </w:r>
          </w:p>
          <w:p w:rsidR="00D114B6" w:rsidRPr="0003179C" w:rsidRDefault="00D114B6" w:rsidP="004F2D52">
            <w:pPr>
              <w:rPr>
                <w:rFonts w:ascii="Times New Roman" w:hAnsi="Times New Roman" w:cs="Times New Roman"/>
                <w:sz w:val="24"/>
                <w:szCs w:val="24"/>
              </w:rPr>
            </w:pPr>
            <w:proofErr w:type="spellStart"/>
            <w:r>
              <w:rPr>
                <w:rFonts w:ascii="Times New Roman" w:hAnsi="Times New Roman" w:cs="Times New Roman"/>
                <w:sz w:val="24"/>
                <w:szCs w:val="24"/>
              </w:rPr>
              <w:t>мбдоу</w:t>
            </w:r>
            <w:proofErr w:type="spellEnd"/>
            <w:r>
              <w:rPr>
                <w:rFonts w:ascii="Times New Roman" w:hAnsi="Times New Roman" w:cs="Times New Roman"/>
                <w:sz w:val="24"/>
                <w:szCs w:val="24"/>
              </w:rPr>
              <w:t xml:space="preserve"> д/с №8 </w:t>
            </w:r>
            <w:proofErr w:type="spellStart"/>
            <w:r>
              <w:rPr>
                <w:rFonts w:ascii="Times New Roman" w:hAnsi="Times New Roman" w:cs="Times New Roman"/>
                <w:sz w:val="24"/>
                <w:szCs w:val="24"/>
              </w:rPr>
              <w:t>г.Кропоткин</w:t>
            </w:r>
            <w:proofErr w:type="spellEnd"/>
          </w:p>
        </w:tc>
      </w:tr>
      <w:tr w:rsidR="00DD1C53" w:rsidTr="009F57A7">
        <w:trPr>
          <w:trHeight w:val="384"/>
        </w:trPr>
        <w:tc>
          <w:tcPr>
            <w:tcW w:w="681" w:type="dxa"/>
          </w:tcPr>
          <w:p w:rsidR="00DD1C53" w:rsidRPr="00F04488" w:rsidRDefault="00DD1C53" w:rsidP="004F2D52">
            <w:pPr>
              <w:rPr>
                <w:rFonts w:ascii="Times New Roman" w:hAnsi="Times New Roman" w:cs="Times New Roman"/>
                <w:sz w:val="24"/>
                <w:szCs w:val="24"/>
              </w:rPr>
            </w:pPr>
            <w:r>
              <w:rPr>
                <w:rFonts w:ascii="Times New Roman" w:hAnsi="Times New Roman" w:cs="Times New Roman"/>
                <w:sz w:val="24"/>
                <w:szCs w:val="24"/>
              </w:rPr>
              <w:t>3.7.7</w:t>
            </w:r>
            <w:r w:rsidRPr="00F04488">
              <w:rPr>
                <w:rFonts w:ascii="Times New Roman" w:hAnsi="Times New Roman" w:cs="Times New Roman"/>
                <w:sz w:val="24"/>
                <w:szCs w:val="24"/>
              </w:rPr>
              <w:t>.</w:t>
            </w:r>
          </w:p>
        </w:tc>
        <w:tc>
          <w:tcPr>
            <w:tcW w:w="1701" w:type="dxa"/>
          </w:tcPr>
          <w:p w:rsidR="00DD1C53" w:rsidRPr="00F04488" w:rsidRDefault="00DD1C53" w:rsidP="004F2D52">
            <w:pPr>
              <w:rPr>
                <w:rFonts w:ascii="Times New Roman" w:hAnsi="Times New Roman" w:cs="Times New Roman"/>
                <w:sz w:val="24"/>
                <w:szCs w:val="24"/>
              </w:rPr>
            </w:pPr>
            <w:r w:rsidRPr="00F04488">
              <w:rPr>
                <w:rFonts w:ascii="Times New Roman" w:hAnsi="Times New Roman" w:cs="Times New Roman"/>
                <w:sz w:val="24"/>
                <w:szCs w:val="24"/>
              </w:rPr>
              <w:t>Оснащение медицински</w:t>
            </w:r>
            <w:r>
              <w:rPr>
                <w:rFonts w:ascii="Times New Roman" w:hAnsi="Times New Roman" w:cs="Times New Roman"/>
                <w:sz w:val="24"/>
                <w:szCs w:val="24"/>
              </w:rPr>
              <w:t>х</w:t>
            </w:r>
            <w:r w:rsidRPr="00F04488">
              <w:rPr>
                <w:rFonts w:ascii="Times New Roman" w:hAnsi="Times New Roman" w:cs="Times New Roman"/>
                <w:sz w:val="24"/>
                <w:szCs w:val="24"/>
              </w:rPr>
              <w:t xml:space="preserve"> кабинетов образовательных организаций</w:t>
            </w:r>
          </w:p>
        </w:tc>
        <w:tc>
          <w:tcPr>
            <w:tcW w:w="2693" w:type="dxa"/>
          </w:tcPr>
          <w:p w:rsidR="00DD1C53" w:rsidRDefault="00DD1C53" w:rsidP="004F2D52">
            <w:pPr>
              <w:ind w:right="52"/>
              <w:jc w:val="both"/>
              <w:rPr>
                <w:rFonts w:ascii="Times New Roman" w:hAnsi="Times New Roman" w:cs="Times New Roman"/>
              </w:rPr>
            </w:pPr>
            <w:proofErr w:type="gramStart"/>
            <w:r w:rsidRPr="00827FC8">
              <w:rPr>
                <w:rFonts w:ascii="Times New Roman" w:hAnsi="Times New Roman" w:cs="Times New Roman"/>
              </w:rPr>
              <w:t xml:space="preserve">Доля функционирующих дошкольных образовательных организаций, дооснащенных современным медицинским оборудованием за счет средств консолидированного бюджета (регионального и муниципального бюджета) и внебюджетных средств в соответствии с требованиями Порядка оказания медицинской помощи несовершеннолетним, в том числе в период обучения и воспитания в образовательных организациях, утвержденным приказом Минздрава России от 5 ноября 2013 г. </w:t>
            </w:r>
            <w:r>
              <w:rPr>
                <w:rFonts w:ascii="Times New Roman" w:hAnsi="Times New Roman" w:cs="Times New Roman"/>
              </w:rPr>
              <w:t>№</w:t>
            </w:r>
            <w:r w:rsidRPr="00827FC8">
              <w:rPr>
                <w:rFonts w:ascii="Times New Roman" w:hAnsi="Times New Roman" w:cs="Times New Roman"/>
              </w:rPr>
              <w:t xml:space="preserve"> 822н</w:t>
            </w:r>
            <w:proofErr w:type="gramEnd"/>
          </w:p>
          <w:p w:rsidR="00DD1C53" w:rsidRPr="00827FC8" w:rsidRDefault="00DD1C53" w:rsidP="004F2D52">
            <w:pPr>
              <w:ind w:right="52"/>
              <w:jc w:val="both"/>
              <w:rPr>
                <w:rFonts w:ascii="Times New Roman" w:hAnsi="Times New Roman" w:cs="Times New Roman"/>
              </w:rPr>
            </w:pPr>
          </w:p>
        </w:tc>
        <w:tc>
          <w:tcPr>
            <w:tcW w:w="567" w:type="dxa"/>
          </w:tcPr>
          <w:p w:rsidR="00DD1C53" w:rsidRPr="00DF7E8B" w:rsidRDefault="00DD1C53" w:rsidP="004F2D52">
            <w:pPr>
              <w:rPr>
                <w:rFonts w:ascii="Times New Roman" w:hAnsi="Times New Roman" w:cs="Times New Roman"/>
                <w:sz w:val="24"/>
                <w:szCs w:val="24"/>
              </w:rPr>
            </w:pPr>
            <w:r w:rsidRPr="00DF7E8B">
              <w:rPr>
                <w:rFonts w:ascii="Times New Roman" w:hAnsi="Times New Roman" w:cs="Times New Roman"/>
                <w:sz w:val="24"/>
                <w:szCs w:val="24"/>
              </w:rPr>
              <w:t>процент</w:t>
            </w:r>
          </w:p>
        </w:tc>
        <w:tc>
          <w:tcPr>
            <w:tcW w:w="850" w:type="dxa"/>
          </w:tcPr>
          <w:p w:rsidR="00DD1C53" w:rsidRPr="008D16CF" w:rsidRDefault="00DD1C53" w:rsidP="004F2D52">
            <w:pPr>
              <w:rPr>
                <w:rFonts w:ascii="Times New Roman" w:hAnsi="Times New Roman" w:cs="Times New Roman"/>
                <w:sz w:val="24"/>
                <w:szCs w:val="24"/>
              </w:rPr>
            </w:pPr>
            <w:r w:rsidRPr="008D16CF">
              <w:rPr>
                <w:rFonts w:ascii="Times New Roman" w:hAnsi="Times New Roman" w:cs="Times New Roman"/>
                <w:sz w:val="24"/>
                <w:szCs w:val="24"/>
              </w:rPr>
              <w:t>80</w:t>
            </w:r>
          </w:p>
        </w:tc>
        <w:tc>
          <w:tcPr>
            <w:tcW w:w="850" w:type="dxa"/>
          </w:tcPr>
          <w:p w:rsidR="00DD1C53" w:rsidRPr="008D16CF" w:rsidRDefault="00DD1C53" w:rsidP="004F2D52">
            <w:pPr>
              <w:rPr>
                <w:rFonts w:ascii="Times New Roman" w:hAnsi="Times New Roman" w:cs="Times New Roman"/>
                <w:sz w:val="24"/>
                <w:szCs w:val="24"/>
              </w:rPr>
            </w:pPr>
            <w:r>
              <w:rPr>
                <w:rFonts w:ascii="Times New Roman" w:hAnsi="Times New Roman" w:cs="Times New Roman"/>
                <w:sz w:val="24"/>
                <w:szCs w:val="24"/>
              </w:rPr>
              <w:t>85</w:t>
            </w:r>
          </w:p>
        </w:tc>
        <w:tc>
          <w:tcPr>
            <w:tcW w:w="851" w:type="dxa"/>
          </w:tcPr>
          <w:p w:rsidR="00DD1C53" w:rsidRPr="008D16CF" w:rsidRDefault="00DD1C53" w:rsidP="004F2D52">
            <w:pPr>
              <w:rPr>
                <w:rFonts w:ascii="Times New Roman" w:hAnsi="Times New Roman" w:cs="Times New Roman"/>
                <w:sz w:val="24"/>
                <w:szCs w:val="24"/>
              </w:rPr>
            </w:pPr>
            <w:r>
              <w:rPr>
                <w:rFonts w:ascii="Times New Roman" w:hAnsi="Times New Roman" w:cs="Times New Roman"/>
                <w:sz w:val="24"/>
                <w:szCs w:val="24"/>
              </w:rPr>
              <w:t>90</w:t>
            </w:r>
          </w:p>
        </w:tc>
        <w:tc>
          <w:tcPr>
            <w:tcW w:w="850" w:type="dxa"/>
          </w:tcPr>
          <w:p w:rsidR="00DD1C53" w:rsidRPr="008D16CF" w:rsidRDefault="00DD1C53" w:rsidP="004F2D52">
            <w:pPr>
              <w:rPr>
                <w:rFonts w:ascii="Times New Roman" w:hAnsi="Times New Roman" w:cs="Times New Roman"/>
                <w:sz w:val="24"/>
                <w:szCs w:val="24"/>
              </w:rPr>
            </w:pPr>
            <w:r>
              <w:rPr>
                <w:rFonts w:ascii="Times New Roman" w:hAnsi="Times New Roman" w:cs="Times New Roman"/>
                <w:sz w:val="24"/>
                <w:szCs w:val="24"/>
              </w:rPr>
              <w:t>95</w:t>
            </w:r>
          </w:p>
        </w:tc>
        <w:tc>
          <w:tcPr>
            <w:tcW w:w="851" w:type="dxa"/>
          </w:tcPr>
          <w:p w:rsidR="00DD1C53" w:rsidRPr="008D16CF" w:rsidRDefault="00DD1C53" w:rsidP="004F2D52">
            <w:pPr>
              <w:rPr>
                <w:rFonts w:ascii="Times New Roman" w:hAnsi="Times New Roman" w:cs="Times New Roman"/>
                <w:sz w:val="24"/>
                <w:szCs w:val="24"/>
              </w:rPr>
            </w:pPr>
            <w:r>
              <w:rPr>
                <w:rFonts w:ascii="Times New Roman" w:hAnsi="Times New Roman" w:cs="Times New Roman"/>
                <w:sz w:val="24"/>
                <w:szCs w:val="24"/>
              </w:rPr>
              <w:t>99,5</w:t>
            </w:r>
          </w:p>
        </w:tc>
        <w:tc>
          <w:tcPr>
            <w:tcW w:w="851" w:type="dxa"/>
          </w:tcPr>
          <w:p w:rsidR="00DD1C53" w:rsidRPr="008D16CF" w:rsidRDefault="00DD1C53" w:rsidP="004F2D52">
            <w:pPr>
              <w:rPr>
                <w:rFonts w:ascii="Times New Roman" w:hAnsi="Times New Roman" w:cs="Times New Roman"/>
                <w:sz w:val="24"/>
                <w:szCs w:val="24"/>
              </w:rPr>
            </w:pPr>
            <w:r>
              <w:rPr>
                <w:rFonts w:ascii="Times New Roman" w:hAnsi="Times New Roman" w:cs="Times New Roman"/>
                <w:sz w:val="24"/>
                <w:szCs w:val="24"/>
              </w:rPr>
              <w:t>100</w:t>
            </w:r>
          </w:p>
        </w:tc>
      </w:tr>
      <w:tr w:rsidR="00DD1C53" w:rsidTr="009F57A7">
        <w:tc>
          <w:tcPr>
            <w:tcW w:w="681" w:type="dxa"/>
          </w:tcPr>
          <w:p w:rsidR="00DD1C53" w:rsidRPr="00F04488" w:rsidRDefault="00DD1C53" w:rsidP="004F2D52">
            <w:pPr>
              <w:rPr>
                <w:rFonts w:ascii="Times New Roman" w:hAnsi="Times New Roman" w:cs="Times New Roman"/>
                <w:sz w:val="24"/>
                <w:szCs w:val="24"/>
              </w:rPr>
            </w:pPr>
            <w:r w:rsidRPr="00F04488">
              <w:rPr>
                <w:rFonts w:ascii="Times New Roman" w:hAnsi="Times New Roman" w:cs="Times New Roman"/>
                <w:sz w:val="24"/>
                <w:szCs w:val="24"/>
              </w:rPr>
              <w:t>3.7.</w:t>
            </w:r>
            <w:r>
              <w:rPr>
                <w:rFonts w:ascii="Times New Roman" w:hAnsi="Times New Roman" w:cs="Times New Roman"/>
                <w:sz w:val="24"/>
                <w:szCs w:val="24"/>
              </w:rPr>
              <w:t>8</w:t>
            </w:r>
            <w:r w:rsidRPr="00F04488">
              <w:rPr>
                <w:rFonts w:ascii="Times New Roman" w:hAnsi="Times New Roman" w:cs="Times New Roman"/>
                <w:sz w:val="24"/>
                <w:szCs w:val="24"/>
              </w:rPr>
              <w:t>.</w:t>
            </w:r>
          </w:p>
        </w:tc>
        <w:tc>
          <w:tcPr>
            <w:tcW w:w="1701" w:type="dxa"/>
          </w:tcPr>
          <w:p w:rsidR="00DD1C53" w:rsidRPr="00F04488" w:rsidRDefault="00DD1C53" w:rsidP="004F2D52">
            <w:pPr>
              <w:rPr>
                <w:rFonts w:ascii="Times New Roman" w:hAnsi="Times New Roman" w:cs="Times New Roman"/>
                <w:sz w:val="24"/>
                <w:szCs w:val="24"/>
              </w:rPr>
            </w:pPr>
            <w:r w:rsidRPr="00F04488">
              <w:rPr>
                <w:rFonts w:ascii="Times New Roman" w:hAnsi="Times New Roman" w:cs="Times New Roman"/>
                <w:sz w:val="24"/>
                <w:szCs w:val="24"/>
              </w:rPr>
              <w:t>Строительство образовательных организаций</w:t>
            </w:r>
          </w:p>
        </w:tc>
        <w:tc>
          <w:tcPr>
            <w:tcW w:w="2693" w:type="dxa"/>
          </w:tcPr>
          <w:p w:rsidR="00DD1C53" w:rsidRPr="0036503B" w:rsidRDefault="00DD1C53" w:rsidP="004F2D52">
            <w:pPr>
              <w:rPr>
                <w:rFonts w:ascii="Times New Roman" w:hAnsi="Times New Roman" w:cs="Times New Roman"/>
                <w:sz w:val="24"/>
                <w:szCs w:val="24"/>
              </w:rPr>
            </w:pPr>
            <w:r w:rsidRPr="0036503B">
              <w:rPr>
                <w:rFonts w:ascii="Times New Roman" w:hAnsi="Times New Roman" w:cs="Times New Roman"/>
                <w:sz w:val="24"/>
                <w:szCs w:val="24"/>
              </w:rPr>
              <w:t xml:space="preserve">Количество </w:t>
            </w:r>
            <w:r>
              <w:rPr>
                <w:rFonts w:ascii="Times New Roman" w:hAnsi="Times New Roman" w:cs="Times New Roman"/>
                <w:sz w:val="24"/>
                <w:szCs w:val="24"/>
              </w:rPr>
              <w:t xml:space="preserve">вновь построенных дошкольных </w:t>
            </w:r>
            <w:r w:rsidRPr="0036503B">
              <w:rPr>
                <w:rFonts w:ascii="Times New Roman" w:hAnsi="Times New Roman" w:cs="Times New Roman"/>
                <w:sz w:val="24"/>
                <w:szCs w:val="24"/>
              </w:rPr>
              <w:t>образовательных организаций</w:t>
            </w:r>
            <w:r>
              <w:rPr>
                <w:rFonts w:ascii="Times New Roman" w:hAnsi="Times New Roman" w:cs="Times New Roman"/>
                <w:sz w:val="24"/>
                <w:szCs w:val="24"/>
              </w:rPr>
              <w:t xml:space="preserve">, в которых созданы новые места, в том числе для детей от 1,5 до 3 лет, оснащены в рамках предоставленных субсидий в целях создания условий для </w:t>
            </w:r>
            <w:r>
              <w:rPr>
                <w:rFonts w:ascii="Times New Roman" w:hAnsi="Times New Roman" w:cs="Times New Roman"/>
                <w:sz w:val="24"/>
                <w:szCs w:val="24"/>
              </w:rPr>
              <w:lastRenderedPageBreak/>
              <w:t>содержания детей дошкольного возраста</w:t>
            </w:r>
          </w:p>
        </w:tc>
        <w:tc>
          <w:tcPr>
            <w:tcW w:w="567" w:type="dxa"/>
          </w:tcPr>
          <w:p w:rsidR="00DD1C53" w:rsidRPr="0036503B" w:rsidRDefault="00DD1C53" w:rsidP="004F2D52">
            <w:pPr>
              <w:rPr>
                <w:rFonts w:ascii="Times New Roman" w:hAnsi="Times New Roman" w:cs="Times New Roman"/>
                <w:sz w:val="24"/>
                <w:szCs w:val="24"/>
              </w:rPr>
            </w:pPr>
            <w:r w:rsidRPr="0036503B">
              <w:rPr>
                <w:rFonts w:ascii="Times New Roman" w:hAnsi="Times New Roman" w:cs="Times New Roman"/>
                <w:sz w:val="24"/>
                <w:szCs w:val="24"/>
              </w:rPr>
              <w:lastRenderedPageBreak/>
              <w:t>единица</w:t>
            </w:r>
          </w:p>
        </w:tc>
        <w:tc>
          <w:tcPr>
            <w:tcW w:w="850" w:type="dxa"/>
          </w:tcPr>
          <w:p w:rsidR="00DD1C53" w:rsidRPr="0036503B" w:rsidRDefault="0003179C" w:rsidP="004F2D52">
            <w:pPr>
              <w:rPr>
                <w:rFonts w:ascii="Times New Roman" w:hAnsi="Times New Roman" w:cs="Times New Roman"/>
                <w:sz w:val="24"/>
                <w:szCs w:val="24"/>
              </w:rPr>
            </w:pPr>
            <w:r>
              <w:rPr>
                <w:rFonts w:ascii="Times New Roman" w:hAnsi="Times New Roman" w:cs="Times New Roman"/>
                <w:sz w:val="24"/>
                <w:szCs w:val="24"/>
              </w:rPr>
              <w:t>1</w:t>
            </w:r>
          </w:p>
        </w:tc>
        <w:tc>
          <w:tcPr>
            <w:tcW w:w="850" w:type="dxa"/>
          </w:tcPr>
          <w:p w:rsidR="00DD1C53" w:rsidRPr="0036503B" w:rsidRDefault="0003179C" w:rsidP="004F2D52">
            <w:pPr>
              <w:rPr>
                <w:rFonts w:ascii="Times New Roman" w:hAnsi="Times New Roman" w:cs="Times New Roman"/>
                <w:sz w:val="24"/>
                <w:szCs w:val="24"/>
              </w:rPr>
            </w:pPr>
            <w:r>
              <w:rPr>
                <w:rFonts w:ascii="Times New Roman" w:hAnsi="Times New Roman" w:cs="Times New Roman"/>
                <w:sz w:val="24"/>
                <w:szCs w:val="24"/>
              </w:rPr>
              <w:t>0</w:t>
            </w:r>
          </w:p>
        </w:tc>
        <w:tc>
          <w:tcPr>
            <w:tcW w:w="851" w:type="dxa"/>
          </w:tcPr>
          <w:p w:rsidR="00DD1C53" w:rsidRPr="0036503B" w:rsidRDefault="00DD1C53" w:rsidP="004F2D52">
            <w:pPr>
              <w:rPr>
                <w:rFonts w:ascii="Times New Roman" w:hAnsi="Times New Roman" w:cs="Times New Roman"/>
                <w:sz w:val="24"/>
                <w:szCs w:val="24"/>
              </w:rPr>
            </w:pPr>
            <w:r w:rsidRPr="0036503B">
              <w:rPr>
                <w:rFonts w:ascii="Times New Roman" w:hAnsi="Times New Roman" w:cs="Times New Roman"/>
                <w:sz w:val="24"/>
                <w:szCs w:val="24"/>
              </w:rPr>
              <w:t>0</w:t>
            </w:r>
          </w:p>
        </w:tc>
        <w:tc>
          <w:tcPr>
            <w:tcW w:w="850" w:type="dxa"/>
          </w:tcPr>
          <w:p w:rsidR="00DD1C53" w:rsidRPr="0036503B" w:rsidRDefault="00DD1C53" w:rsidP="004F2D52">
            <w:pPr>
              <w:rPr>
                <w:rFonts w:ascii="Times New Roman" w:hAnsi="Times New Roman" w:cs="Times New Roman"/>
                <w:sz w:val="24"/>
                <w:szCs w:val="24"/>
              </w:rPr>
            </w:pPr>
            <w:r w:rsidRPr="0036503B">
              <w:rPr>
                <w:rFonts w:ascii="Times New Roman" w:hAnsi="Times New Roman" w:cs="Times New Roman"/>
                <w:sz w:val="24"/>
                <w:szCs w:val="24"/>
              </w:rPr>
              <w:t>0</w:t>
            </w:r>
          </w:p>
        </w:tc>
        <w:tc>
          <w:tcPr>
            <w:tcW w:w="851" w:type="dxa"/>
          </w:tcPr>
          <w:p w:rsidR="00DD1C53" w:rsidRPr="0036503B" w:rsidRDefault="00DD1C53" w:rsidP="004F2D52">
            <w:pPr>
              <w:rPr>
                <w:rFonts w:ascii="Times New Roman" w:hAnsi="Times New Roman" w:cs="Times New Roman"/>
                <w:sz w:val="24"/>
                <w:szCs w:val="24"/>
              </w:rPr>
            </w:pPr>
            <w:r w:rsidRPr="0036503B">
              <w:rPr>
                <w:rFonts w:ascii="Times New Roman" w:hAnsi="Times New Roman" w:cs="Times New Roman"/>
                <w:sz w:val="24"/>
                <w:szCs w:val="24"/>
              </w:rPr>
              <w:t>0</w:t>
            </w:r>
          </w:p>
        </w:tc>
        <w:tc>
          <w:tcPr>
            <w:tcW w:w="851" w:type="dxa"/>
          </w:tcPr>
          <w:p w:rsidR="00DD1C53" w:rsidRPr="0036503B" w:rsidRDefault="00DD1C53" w:rsidP="004F2D52">
            <w:pPr>
              <w:rPr>
                <w:rFonts w:ascii="Times New Roman" w:hAnsi="Times New Roman" w:cs="Times New Roman"/>
                <w:sz w:val="24"/>
                <w:szCs w:val="24"/>
              </w:rPr>
            </w:pPr>
            <w:r w:rsidRPr="0036503B">
              <w:rPr>
                <w:rFonts w:ascii="Times New Roman" w:hAnsi="Times New Roman" w:cs="Times New Roman"/>
                <w:sz w:val="24"/>
                <w:szCs w:val="24"/>
              </w:rPr>
              <w:t>0</w:t>
            </w:r>
          </w:p>
        </w:tc>
      </w:tr>
      <w:tr w:rsidR="00DD1C53" w:rsidTr="009F57A7">
        <w:tc>
          <w:tcPr>
            <w:tcW w:w="681" w:type="dxa"/>
          </w:tcPr>
          <w:p w:rsidR="00DD1C53" w:rsidRPr="00F04488" w:rsidRDefault="00DD1C53" w:rsidP="004F2D52">
            <w:pPr>
              <w:rPr>
                <w:rFonts w:ascii="Times New Roman" w:hAnsi="Times New Roman" w:cs="Times New Roman"/>
                <w:sz w:val="24"/>
                <w:szCs w:val="24"/>
              </w:rPr>
            </w:pPr>
            <w:r>
              <w:rPr>
                <w:rFonts w:ascii="Times New Roman" w:hAnsi="Times New Roman" w:cs="Times New Roman"/>
                <w:sz w:val="24"/>
                <w:szCs w:val="24"/>
              </w:rPr>
              <w:lastRenderedPageBreak/>
              <w:t>3.7.9</w:t>
            </w:r>
            <w:r w:rsidRPr="00F04488">
              <w:rPr>
                <w:rFonts w:ascii="Times New Roman" w:hAnsi="Times New Roman" w:cs="Times New Roman"/>
                <w:sz w:val="24"/>
                <w:szCs w:val="24"/>
              </w:rPr>
              <w:t>.</w:t>
            </w:r>
          </w:p>
        </w:tc>
        <w:tc>
          <w:tcPr>
            <w:tcW w:w="1701" w:type="dxa"/>
          </w:tcPr>
          <w:p w:rsidR="00DD1C53" w:rsidRPr="00F04488" w:rsidRDefault="00DD1C53" w:rsidP="004F2D52">
            <w:pPr>
              <w:rPr>
                <w:rFonts w:ascii="Times New Roman" w:hAnsi="Times New Roman" w:cs="Times New Roman"/>
                <w:sz w:val="24"/>
                <w:szCs w:val="24"/>
              </w:rPr>
            </w:pPr>
            <w:r w:rsidRPr="00F04488">
              <w:rPr>
                <w:rFonts w:ascii="Times New Roman" w:hAnsi="Times New Roman" w:cs="Times New Roman"/>
                <w:sz w:val="24"/>
                <w:szCs w:val="24"/>
              </w:rPr>
              <w:t>Работа с родителями</w:t>
            </w:r>
          </w:p>
        </w:tc>
        <w:tc>
          <w:tcPr>
            <w:tcW w:w="2693" w:type="dxa"/>
          </w:tcPr>
          <w:p w:rsidR="00DD1C53" w:rsidRPr="0036503B" w:rsidRDefault="00DD1C53" w:rsidP="004F2D52">
            <w:pPr>
              <w:rPr>
                <w:rFonts w:ascii="Times New Roman" w:hAnsi="Times New Roman" w:cs="Times New Roman"/>
                <w:sz w:val="24"/>
                <w:szCs w:val="24"/>
              </w:rPr>
            </w:pPr>
            <w:proofErr w:type="gramStart"/>
            <w:r>
              <w:rPr>
                <w:rFonts w:ascii="Times New Roman" w:hAnsi="Times New Roman" w:cs="Times New Roman"/>
                <w:sz w:val="24"/>
                <w:szCs w:val="24"/>
              </w:rPr>
              <w:t>Доля педагогических работников и управленческих кадров, прошедших курсы повышения квалификации на базе ИРО КК и иных организаций ДПО по программе ДПО «Просвещение родителей (законных представителей) детей младенческого, раннего и дошкольного возрастов в дошкольной образовательной организации», размещенной на Едином федеральном портале ДПО</w:t>
            </w:r>
            <w:proofErr w:type="gramEnd"/>
          </w:p>
        </w:tc>
        <w:tc>
          <w:tcPr>
            <w:tcW w:w="567" w:type="dxa"/>
          </w:tcPr>
          <w:p w:rsidR="00DD1C53" w:rsidRPr="00397DF2" w:rsidRDefault="00DD1C53" w:rsidP="004F2D52">
            <w:pPr>
              <w:rPr>
                <w:rFonts w:ascii="Times New Roman" w:hAnsi="Times New Roman" w:cs="Times New Roman"/>
                <w:sz w:val="24"/>
                <w:szCs w:val="24"/>
              </w:rPr>
            </w:pPr>
            <w:r w:rsidRPr="00397DF2">
              <w:rPr>
                <w:rFonts w:ascii="Times New Roman" w:hAnsi="Times New Roman" w:cs="Times New Roman"/>
                <w:sz w:val="24"/>
                <w:szCs w:val="24"/>
              </w:rPr>
              <w:t>процент</w:t>
            </w:r>
          </w:p>
        </w:tc>
        <w:tc>
          <w:tcPr>
            <w:tcW w:w="850" w:type="dxa"/>
          </w:tcPr>
          <w:p w:rsidR="00DD1C53" w:rsidRPr="00397DF2" w:rsidRDefault="00DD1C53" w:rsidP="004F2D52">
            <w:pPr>
              <w:rPr>
                <w:rFonts w:ascii="Times New Roman" w:hAnsi="Times New Roman" w:cs="Times New Roman"/>
                <w:sz w:val="24"/>
                <w:szCs w:val="24"/>
              </w:rPr>
            </w:pPr>
            <w:r w:rsidRPr="00397DF2">
              <w:rPr>
                <w:rFonts w:ascii="Times New Roman" w:hAnsi="Times New Roman" w:cs="Times New Roman"/>
                <w:sz w:val="24"/>
                <w:szCs w:val="24"/>
              </w:rPr>
              <w:t>15</w:t>
            </w:r>
          </w:p>
        </w:tc>
        <w:tc>
          <w:tcPr>
            <w:tcW w:w="850" w:type="dxa"/>
          </w:tcPr>
          <w:p w:rsidR="00DD1C53" w:rsidRPr="00397DF2" w:rsidRDefault="00DD1C53" w:rsidP="004F2D52">
            <w:pPr>
              <w:rPr>
                <w:rFonts w:ascii="Times New Roman" w:hAnsi="Times New Roman" w:cs="Times New Roman"/>
                <w:sz w:val="24"/>
                <w:szCs w:val="24"/>
              </w:rPr>
            </w:pPr>
            <w:r>
              <w:rPr>
                <w:rFonts w:ascii="Times New Roman" w:hAnsi="Times New Roman" w:cs="Times New Roman"/>
                <w:sz w:val="24"/>
                <w:szCs w:val="24"/>
              </w:rPr>
              <w:t>30</w:t>
            </w:r>
          </w:p>
        </w:tc>
        <w:tc>
          <w:tcPr>
            <w:tcW w:w="851" w:type="dxa"/>
          </w:tcPr>
          <w:p w:rsidR="00DD1C53" w:rsidRPr="00397DF2" w:rsidRDefault="00DD1C53" w:rsidP="004F2D52">
            <w:pPr>
              <w:rPr>
                <w:rFonts w:ascii="Times New Roman" w:hAnsi="Times New Roman" w:cs="Times New Roman"/>
                <w:sz w:val="24"/>
                <w:szCs w:val="24"/>
              </w:rPr>
            </w:pPr>
            <w:r>
              <w:rPr>
                <w:rFonts w:ascii="Times New Roman" w:hAnsi="Times New Roman" w:cs="Times New Roman"/>
                <w:sz w:val="24"/>
                <w:szCs w:val="24"/>
              </w:rPr>
              <w:t>45</w:t>
            </w:r>
          </w:p>
        </w:tc>
        <w:tc>
          <w:tcPr>
            <w:tcW w:w="850" w:type="dxa"/>
          </w:tcPr>
          <w:p w:rsidR="00DD1C53" w:rsidRPr="00397DF2" w:rsidRDefault="00DD1C53" w:rsidP="004F2D52">
            <w:pPr>
              <w:rPr>
                <w:rFonts w:ascii="Times New Roman" w:hAnsi="Times New Roman" w:cs="Times New Roman"/>
                <w:sz w:val="24"/>
                <w:szCs w:val="24"/>
              </w:rPr>
            </w:pPr>
            <w:r>
              <w:rPr>
                <w:rFonts w:ascii="Times New Roman" w:hAnsi="Times New Roman" w:cs="Times New Roman"/>
                <w:sz w:val="24"/>
                <w:szCs w:val="24"/>
              </w:rPr>
              <w:t>60</w:t>
            </w:r>
          </w:p>
        </w:tc>
        <w:tc>
          <w:tcPr>
            <w:tcW w:w="851" w:type="dxa"/>
          </w:tcPr>
          <w:p w:rsidR="00DD1C53" w:rsidRPr="00397DF2" w:rsidRDefault="00DD1C53" w:rsidP="004F2D52">
            <w:pPr>
              <w:rPr>
                <w:rFonts w:ascii="Times New Roman" w:hAnsi="Times New Roman" w:cs="Times New Roman"/>
                <w:sz w:val="24"/>
                <w:szCs w:val="24"/>
              </w:rPr>
            </w:pPr>
            <w:r>
              <w:rPr>
                <w:rFonts w:ascii="Times New Roman" w:hAnsi="Times New Roman" w:cs="Times New Roman"/>
                <w:sz w:val="24"/>
                <w:szCs w:val="24"/>
              </w:rPr>
              <w:t>75</w:t>
            </w:r>
          </w:p>
        </w:tc>
        <w:tc>
          <w:tcPr>
            <w:tcW w:w="851" w:type="dxa"/>
          </w:tcPr>
          <w:p w:rsidR="00DD1C53" w:rsidRPr="00397DF2" w:rsidRDefault="00DD1C53" w:rsidP="004F2D52">
            <w:pPr>
              <w:rPr>
                <w:rFonts w:ascii="Times New Roman" w:hAnsi="Times New Roman" w:cs="Times New Roman"/>
                <w:sz w:val="24"/>
                <w:szCs w:val="24"/>
              </w:rPr>
            </w:pPr>
            <w:r>
              <w:rPr>
                <w:rFonts w:ascii="Times New Roman" w:hAnsi="Times New Roman" w:cs="Times New Roman"/>
                <w:sz w:val="24"/>
                <w:szCs w:val="24"/>
              </w:rPr>
              <w:t>90</w:t>
            </w:r>
          </w:p>
        </w:tc>
      </w:tr>
    </w:tbl>
    <w:p w:rsidR="00E825B6" w:rsidRDefault="00E825B6" w:rsidP="005B78FC">
      <w:pPr>
        <w:jc w:val="both"/>
        <w:rPr>
          <w:rFonts w:ascii="Times New Roman" w:hAnsi="Times New Roman"/>
          <w:color w:val="000000" w:themeColor="text1"/>
          <w:sz w:val="28"/>
        </w:rPr>
      </w:pPr>
    </w:p>
    <w:p w:rsidR="00E825B6" w:rsidRPr="005B78FC" w:rsidRDefault="00B44EA0" w:rsidP="00B44EA0">
      <w:pPr>
        <w:numPr>
          <w:ilvl w:val="0"/>
          <w:numId w:val="1"/>
        </w:numPr>
        <w:jc w:val="center"/>
      </w:pPr>
      <w:r>
        <w:rPr>
          <w:rFonts w:ascii="Times New Roman" w:hAnsi="Times New Roman"/>
          <w:b/>
          <w:sz w:val="28"/>
        </w:rPr>
        <w:t>НАЧАЛЬНОЕ ОБЩЕЕ, ОСНОВНОЕ ОБЩЕЕ И СРЕДНЕЕ ОБЩЕЕ ОБРАЗОВАНИЕ</w:t>
      </w:r>
    </w:p>
    <w:p w:rsidR="005B78FC" w:rsidRDefault="005B78FC" w:rsidP="00BD370B">
      <w:pPr>
        <w:tabs>
          <w:tab w:val="left" w:pos="0"/>
        </w:tabs>
        <w:ind w:left="360"/>
      </w:pPr>
    </w:p>
    <w:p w:rsidR="005B78FC" w:rsidRPr="005B78FC" w:rsidRDefault="005B78FC" w:rsidP="005B78FC">
      <w:pPr>
        <w:jc w:val="both"/>
        <w:rPr>
          <w:rFonts w:ascii="Times New Roman" w:hAnsi="Times New Roman"/>
          <w:sz w:val="28"/>
          <w:szCs w:val="28"/>
        </w:rPr>
      </w:pPr>
      <w:r>
        <w:rPr>
          <w:rFonts w:ascii="Times New Roman" w:hAnsi="Times New Roman"/>
          <w:sz w:val="28"/>
          <w:szCs w:val="28"/>
        </w:rPr>
        <w:t xml:space="preserve">             </w:t>
      </w:r>
      <w:proofErr w:type="gramStart"/>
      <w:r w:rsidRPr="005B78FC">
        <w:rPr>
          <w:rFonts w:ascii="Times New Roman" w:hAnsi="Times New Roman"/>
          <w:sz w:val="28"/>
          <w:szCs w:val="28"/>
        </w:rPr>
        <w:t>В муниципальном образовании Кавказский район, по данным Росстата, на 1 января 2023 года проживают 17344  человека в возрасте  от</w:t>
      </w:r>
      <w:r w:rsidR="00F87132">
        <w:rPr>
          <w:rFonts w:ascii="Times New Roman" w:hAnsi="Times New Roman"/>
          <w:sz w:val="28"/>
          <w:szCs w:val="28"/>
        </w:rPr>
        <w:t xml:space="preserve"> </w:t>
      </w:r>
      <w:r w:rsidRPr="005B78FC">
        <w:rPr>
          <w:rFonts w:ascii="Times New Roman" w:hAnsi="Times New Roman"/>
          <w:sz w:val="28"/>
          <w:szCs w:val="28"/>
        </w:rPr>
        <w:t xml:space="preserve">8 до 18 лет, что выше численности населения вышеуказанного возраста по сравнению с 2022 годом на  2% (на 1 января 2022 года в муниципалитете проживало 17037 человек в возрасте  от 8 до 18 лет). </w:t>
      </w:r>
      <w:proofErr w:type="gramEnd"/>
    </w:p>
    <w:p w:rsidR="005B78FC" w:rsidRPr="005B78FC" w:rsidRDefault="005B78FC" w:rsidP="005B78FC">
      <w:pPr>
        <w:jc w:val="both"/>
        <w:rPr>
          <w:rFonts w:ascii="Times New Roman" w:hAnsi="Times New Roman"/>
          <w:sz w:val="28"/>
          <w:szCs w:val="28"/>
        </w:rPr>
      </w:pPr>
      <w:r>
        <w:rPr>
          <w:rFonts w:ascii="Times New Roman" w:hAnsi="Times New Roman"/>
          <w:sz w:val="28"/>
          <w:szCs w:val="28"/>
        </w:rPr>
        <w:t xml:space="preserve">         </w:t>
      </w:r>
      <w:r w:rsidRPr="005B78FC">
        <w:rPr>
          <w:rFonts w:ascii="Times New Roman" w:hAnsi="Times New Roman"/>
          <w:sz w:val="28"/>
          <w:szCs w:val="28"/>
        </w:rPr>
        <w:t xml:space="preserve">Увеличение численности проживающих в Кавказском районе детей школьного возраста привело к увеличению контингента обучающихся общеобразовательных организаций: в 2021 году по данным форм статистического наблюдения ОО-1, контингент обучающихся муниципальных общеобразовательных организаций составлял 13566 человек, в 2022 году – 13765 человек, а в 2023 – 13774 человека. Увеличение численности обучающихся за три года составило 1,5 %. </w:t>
      </w:r>
    </w:p>
    <w:p w:rsidR="005B78FC" w:rsidRPr="005B78FC" w:rsidRDefault="005B78FC" w:rsidP="005B78FC">
      <w:pPr>
        <w:jc w:val="both"/>
        <w:rPr>
          <w:rFonts w:ascii="Calibri" w:hAnsi="Calibri"/>
          <w:sz w:val="22"/>
          <w:szCs w:val="22"/>
        </w:rPr>
      </w:pPr>
      <w:r>
        <w:rPr>
          <w:rFonts w:ascii="Times New Roman" w:hAnsi="Times New Roman"/>
          <w:sz w:val="28"/>
          <w:szCs w:val="28"/>
        </w:rPr>
        <w:t xml:space="preserve">         </w:t>
      </w:r>
      <w:r w:rsidRPr="005B78FC">
        <w:rPr>
          <w:rFonts w:ascii="Times New Roman" w:hAnsi="Times New Roman"/>
          <w:sz w:val="28"/>
          <w:szCs w:val="28"/>
        </w:rPr>
        <w:t>В 2024 году не намечается изменение контингента обучающихся общеобразовательных организаций.</w:t>
      </w:r>
    </w:p>
    <w:p w:rsidR="00E825B6" w:rsidRDefault="00E825B6" w:rsidP="00B44EA0">
      <w:pPr>
        <w:ind w:firstLine="709"/>
        <w:jc w:val="both"/>
        <w:rPr>
          <w:rFonts w:ascii="Times New Roman" w:hAnsi="Times New Roman"/>
          <w:color w:val="000000" w:themeColor="text1"/>
          <w:sz w:val="28"/>
        </w:rPr>
      </w:pPr>
    </w:p>
    <w:p w:rsidR="00E825B6" w:rsidRDefault="00B44EA0" w:rsidP="00B44EA0">
      <w:pPr>
        <w:ind w:right="142" w:firstLine="709"/>
        <w:jc w:val="both"/>
        <w:rPr>
          <w:rFonts w:ascii="Times New Roman" w:hAnsi="Times New Roman"/>
          <w:sz w:val="28"/>
        </w:rPr>
      </w:pPr>
      <w:r>
        <w:rPr>
          <w:rFonts w:ascii="Times New Roman" w:hAnsi="Times New Roman"/>
          <w:sz w:val="28"/>
        </w:rPr>
        <w:lastRenderedPageBreak/>
        <w:t>Система общего образования в муниципальном образовании Кавказский район представлена 25 муниципальными общеобразовательными организациями: 13 - городских общеобразовательных организаций, 12 – сельских, классы очно-заочной формы обучения -  на базе МБОУ ОСОШ № 1</w:t>
      </w:r>
      <w:r w:rsidR="00AC7C95">
        <w:rPr>
          <w:rFonts w:ascii="Times New Roman" w:hAnsi="Times New Roman"/>
          <w:sz w:val="28"/>
        </w:rPr>
        <w:t>(открытой сменной общеобразовательной школы)</w:t>
      </w:r>
      <w:r>
        <w:rPr>
          <w:rFonts w:ascii="Times New Roman" w:hAnsi="Times New Roman"/>
          <w:sz w:val="28"/>
        </w:rPr>
        <w:t xml:space="preserve"> им. И.И. Никонова.   </w:t>
      </w:r>
    </w:p>
    <w:p w:rsidR="00E825B6" w:rsidRDefault="00B44EA0" w:rsidP="00B44EA0">
      <w:pPr>
        <w:ind w:firstLine="709"/>
        <w:jc w:val="both"/>
        <w:rPr>
          <w:rFonts w:ascii="Times New Roman" w:hAnsi="Times New Roman"/>
          <w:sz w:val="28"/>
        </w:rPr>
      </w:pPr>
      <w:r>
        <w:rPr>
          <w:rFonts w:ascii="Times New Roman" w:hAnsi="Times New Roman"/>
          <w:sz w:val="28"/>
        </w:rPr>
        <w:t xml:space="preserve">МАОУ лицей № 3 им. М.В. Ломоносова и МБОУ лицей № 45 им. С.П. </w:t>
      </w:r>
      <w:r w:rsidR="00AC7C95">
        <w:rPr>
          <w:rFonts w:ascii="Times New Roman" w:hAnsi="Times New Roman"/>
          <w:sz w:val="28"/>
        </w:rPr>
        <w:t xml:space="preserve">Королева </w:t>
      </w:r>
      <w:r>
        <w:rPr>
          <w:rFonts w:ascii="Times New Roman" w:hAnsi="Times New Roman"/>
          <w:sz w:val="28"/>
        </w:rPr>
        <w:t xml:space="preserve"> </w:t>
      </w:r>
      <w:r w:rsidR="00AC7C95">
        <w:rPr>
          <w:rFonts w:ascii="Times New Roman" w:hAnsi="Times New Roman"/>
          <w:sz w:val="28"/>
        </w:rPr>
        <w:t xml:space="preserve">работают </w:t>
      </w:r>
      <w:r>
        <w:rPr>
          <w:rFonts w:ascii="Times New Roman" w:hAnsi="Times New Roman"/>
          <w:sz w:val="28"/>
        </w:rPr>
        <w:t xml:space="preserve">с углубленным изучением предметов. МБОУ СОШ № 43 и МБОУ СОШ № 21 имеют региональный статус «Казачья образовательная организация». В двух школах функционируют </w:t>
      </w:r>
      <w:proofErr w:type="spellStart"/>
      <w:r>
        <w:rPr>
          <w:rFonts w:ascii="Times New Roman" w:hAnsi="Times New Roman"/>
          <w:sz w:val="28"/>
        </w:rPr>
        <w:t>агроклассы</w:t>
      </w:r>
      <w:proofErr w:type="spellEnd"/>
      <w:r>
        <w:rPr>
          <w:rFonts w:ascii="Times New Roman" w:hAnsi="Times New Roman"/>
          <w:sz w:val="28"/>
        </w:rPr>
        <w:t xml:space="preserve"> (МБОУ СОШ № 9, МБОУ СОШ № 43).</w:t>
      </w:r>
    </w:p>
    <w:p w:rsidR="00E825B6" w:rsidRDefault="00B44EA0" w:rsidP="00B44EA0">
      <w:pPr>
        <w:spacing w:after="198"/>
        <w:ind w:right="142" w:firstLine="709"/>
        <w:jc w:val="both"/>
        <w:rPr>
          <w:rFonts w:ascii="Times New Roman" w:hAnsi="Times New Roman"/>
          <w:sz w:val="28"/>
        </w:rPr>
      </w:pPr>
      <w:r>
        <w:rPr>
          <w:rFonts w:ascii="Times New Roman" w:hAnsi="Times New Roman"/>
          <w:sz w:val="28"/>
        </w:rPr>
        <w:t xml:space="preserve">Приоритетным направлением развития системы общего образования в муниципальном образовании Кавказский район является целенаправленная работа по реализации федерального государственного образовательного стандарта начального общего образования (ФГОС), основного общего образования (ФГОС ООО) и среднего общего образования (ФГОС СОО).  </w:t>
      </w:r>
    </w:p>
    <w:p w:rsidR="00E825B6" w:rsidRDefault="00B44EA0" w:rsidP="00B44EA0">
      <w:pPr>
        <w:spacing w:after="198"/>
        <w:ind w:firstLine="709"/>
        <w:jc w:val="both"/>
        <w:rPr>
          <w:rFonts w:ascii="Times New Roman" w:hAnsi="Times New Roman"/>
          <w:sz w:val="28"/>
        </w:rPr>
      </w:pPr>
      <w:r>
        <w:rPr>
          <w:rFonts w:ascii="Times New Roman" w:hAnsi="Times New Roman"/>
          <w:sz w:val="28"/>
        </w:rPr>
        <w:t>Уже на протяжении многих лет остается актуальным на уровне государства вопрос  ликвидации второй смены обучения, так как федеральные государственные стандарты требуют организации полноценной внеурочной деятельности в стенах школы</w:t>
      </w:r>
      <w:r>
        <w:rPr>
          <w:rFonts w:ascii="Times New Roman" w:hAnsi="Times New Roman"/>
          <w:b/>
          <w:sz w:val="28"/>
        </w:rPr>
        <w:t xml:space="preserve">. </w:t>
      </w:r>
      <w:r>
        <w:rPr>
          <w:rFonts w:ascii="Times New Roman" w:hAnsi="Times New Roman"/>
          <w:sz w:val="28"/>
        </w:rPr>
        <w:t xml:space="preserve">На 1 сентября 2024 г. во вторую смену будут обучаться 12,3% учащихся, </w:t>
      </w:r>
      <w:r w:rsidR="00E87FF1">
        <w:rPr>
          <w:rFonts w:ascii="Times New Roman" w:hAnsi="Times New Roman"/>
          <w:sz w:val="28"/>
        </w:rPr>
        <w:t xml:space="preserve">что значительно ниже среднекраевого показателя. </w:t>
      </w:r>
      <w:r>
        <w:rPr>
          <w:rFonts w:ascii="Times New Roman" w:hAnsi="Times New Roman"/>
          <w:sz w:val="28"/>
        </w:rPr>
        <w:t xml:space="preserve">    Среди них есть дети, которые нуждаются в особом внимании</w:t>
      </w:r>
      <w:r w:rsidR="000628A5">
        <w:rPr>
          <w:rFonts w:ascii="Times New Roman" w:hAnsi="Times New Roman"/>
          <w:sz w:val="28"/>
        </w:rPr>
        <w:t xml:space="preserve"> (с ОВЗ)</w:t>
      </w:r>
      <w:r>
        <w:rPr>
          <w:rFonts w:ascii="Times New Roman" w:hAnsi="Times New Roman"/>
          <w:sz w:val="28"/>
        </w:rPr>
        <w:t>, а в</w:t>
      </w:r>
      <w:r w:rsidR="006C090C">
        <w:rPr>
          <w:rFonts w:ascii="Times New Roman" w:hAnsi="Times New Roman"/>
          <w:sz w:val="28"/>
        </w:rPr>
        <w:t xml:space="preserve"> школах </w:t>
      </w:r>
      <w:r>
        <w:rPr>
          <w:rFonts w:ascii="Times New Roman" w:hAnsi="Times New Roman"/>
          <w:sz w:val="28"/>
        </w:rPr>
        <w:t xml:space="preserve"> районе</w:t>
      </w:r>
      <w:r w:rsidR="00944241">
        <w:rPr>
          <w:rFonts w:ascii="Times New Roman" w:hAnsi="Times New Roman"/>
          <w:sz w:val="28"/>
        </w:rPr>
        <w:t xml:space="preserve"> их </w:t>
      </w:r>
      <w:r w:rsidR="006C090C">
        <w:rPr>
          <w:rFonts w:ascii="Times New Roman" w:hAnsi="Times New Roman"/>
          <w:sz w:val="28"/>
        </w:rPr>
        <w:t xml:space="preserve">более 600 </w:t>
      </w:r>
      <w:r>
        <w:rPr>
          <w:rFonts w:ascii="Times New Roman" w:hAnsi="Times New Roman"/>
          <w:sz w:val="28"/>
        </w:rPr>
        <w:t xml:space="preserve"> детей.</w:t>
      </w:r>
    </w:p>
    <w:p w:rsidR="00E825B6" w:rsidRDefault="00AC7C95" w:rsidP="00F02F5D">
      <w:pPr>
        <w:jc w:val="both"/>
        <w:rPr>
          <w:rFonts w:ascii="Times New Roman" w:hAnsi="Times New Roman"/>
          <w:sz w:val="28"/>
        </w:rPr>
      </w:pPr>
      <w:r>
        <w:rPr>
          <w:rFonts w:ascii="Times New Roman" w:hAnsi="Times New Roman"/>
          <w:sz w:val="28"/>
        </w:rPr>
        <w:t xml:space="preserve">        </w:t>
      </w:r>
      <w:r w:rsidR="00B44EA0">
        <w:rPr>
          <w:rFonts w:ascii="Times New Roman" w:hAnsi="Times New Roman"/>
          <w:sz w:val="28"/>
        </w:rPr>
        <w:t xml:space="preserve">В районе функционируют два класса коррекционной направленности для детей с умственной отсталостью: в МБОУ СОШ № 2 г. Кропоткин, в котором обучаются 6 детей, и в МБОУ СОШ № 16 г. Кропоткин, в котором обучаются 9 детей. Для этих обучающихся в вышеуказанных общеобразовательных учреждениях введены следующие ставки специалистов: 1 ставка </w:t>
      </w:r>
      <w:proofErr w:type="spellStart"/>
      <w:r w:rsidR="00B44EA0">
        <w:rPr>
          <w:rFonts w:ascii="Times New Roman" w:hAnsi="Times New Roman"/>
          <w:sz w:val="28"/>
        </w:rPr>
        <w:t>тьютора</w:t>
      </w:r>
      <w:proofErr w:type="spellEnd"/>
      <w:r w:rsidR="00B44EA0">
        <w:rPr>
          <w:rFonts w:ascii="Times New Roman" w:hAnsi="Times New Roman"/>
          <w:sz w:val="28"/>
        </w:rPr>
        <w:t xml:space="preserve">, 1 ставка дефектолога, 1 ставка учителя-логопеда, в школах работают социальный педагог и педагог-психолог. </w:t>
      </w:r>
      <w:r w:rsidR="00073B42">
        <w:rPr>
          <w:rFonts w:ascii="Times New Roman" w:hAnsi="Times New Roman"/>
          <w:sz w:val="28"/>
        </w:rPr>
        <w:t xml:space="preserve">                    </w:t>
      </w:r>
      <w:r w:rsidR="00B44EA0">
        <w:rPr>
          <w:rFonts w:ascii="Times New Roman" w:hAnsi="Times New Roman"/>
          <w:sz w:val="28"/>
        </w:rPr>
        <w:t>Адаптированные общеобразовательные программы реализуются в соответствии с рекомендациями психолого-медико-педагогической комиссии, коррекционная помощь и психолого-педагогическое сопровождение организовано для всех обучающихся с ОВЗ.</w:t>
      </w:r>
      <w:r w:rsidR="00073B42">
        <w:rPr>
          <w:rFonts w:ascii="Times New Roman" w:hAnsi="Times New Roman"/>
          <w:sz w:val="28"/>
        </w:rPr>
        <w:t xml:space="preserve"> </w:t>
      </w:r>
      <w:r w:rsidR="00F02F5D" w:rsidRPr="00F02F5D">
        <w:rPr>
          <w:rFonts w:ascii="Arial" w:hAnsi="Arial" w:cs="Arial"/>
          <w:color w:val="2C2D2E"/>
          <w:sz w:val="39"/>
          <w:szCs w:val="39"/>
        </w:rPr>
        <w:br/>
      </w:r>
      <w:r w:rsidR="00F02F5D">
        <w:rPr>
          <w:rFonts w:ascii="Times New Roman" w:hAnsi="Times New Roman"/>
          <w:color w:val="2C2D2E"/>
          <w:sz w:val="28"/>
          <w:szCs w:val="28"/>
        </w:rPr>
        <w:t xml:space="preserve">          </w:t>
      </w:r>
      <w:r w:rsidR="00F02F5D" w:rsidRPr="00F02F5D">
        <w:rPr>
          <w:rFonts w:ascii="Times New Roman" w:hAnsi="Times New Roman"/>
          <w:color w:val="2C2D2E"/>
          <w:sz w:val="28"/>
          <w:szCs w:val="28"/>
        </w:rPr>
        <w:t>На базе</w:t>
      </w:r>
      <w:r w:rsidR="00F02F5D">
        <w:rPr>
          <w:rFonts w:ascii="Times New Roman" w:hAnsi="Times New Roman"/>
          <w:color w:val="2C2D2E"/>
          <w:sz w:val="28"/>
          <w:szCs w:val="28"/>
        </w:rPr>
        <w:t xml:space="preserve"> </w:t>
      </w:r>
      <w:r w:rsidR="00F02F5D" w:rsidRPr="00F02F5D">
        <w:rPr>
          <w:rFonts w:ascii="Times New Roman" w:hAnsi="Times New Roman"/>
          <w:color w:val="2C2D2E"/>
          <w:sz w:val="28"/>
          <w:szCs w:val="28"/>
        </w:rPr>
        <w:t xml:space="preserve">МБОУ лицей </w:t>
      </w:r>
      <w:r w:rsidR="00F02F5D">
        <w:rPr>
          <w:rFonts w:ascii="Times New Roman" w:hAnsi="Times New Roman"/>
          <w:color w:val="2C2D2E"/>
          <w:sz w:val="28"/>
          <w:szCs w:val="28"/>
        </w:rPr>
        <w:t>№</w:t>
      </w:r>
      <w:r w:rsidR="00F02F5D" w:rsidRPr="00F02F5D">
        <w:rPr>
          <w:rFonts w:ascii="Times New Roman" w:hAnsi="Times New Roman"/>
          <w:color w:val="2C2D2E"/>
          <w:sz w:val="28"/>
          <w:szCs w:val="28"/>
        </w:rPr>
        <w:t xml:space="preserve"> 45 г.Кропоткин функционирует центр дистанционного</w:t>
      </w:r>
      <w:r w:rsidR="00F02F5D">
        <w:rPr>
          <w:rFonts w:ascii="Times New Roman" w:hAnsi="Times New Roman"/>
          <w:color w:val="2C2D2E"/>
          <w:sz w:val="28"/>
          <w:szCs w:val="28"/>
        </w:rPr>
        <w:t xml:space="preserve"> </w:t>
      </w:r>
      <w:r w:rsidR="00F02F5D" w:rsidRPr="00F02F5D">
        <w:rPr>
          <w:rFonts w:ascii="Times New Roman" w:hAnsi="Times New Roman"/>
          <w:color w:val="2C2D2E"/>
          <w:sz w:val="28"/>
          <w:szCs w:val="28"/>
        </w:rPr>
        <w:t>обучения для</w:t>
      </w:r>
      <w:r w:rsidR="00F02F5D">
        <w:rPr>
          <w:rFonts w:ascii="Times New Roman" w:hAnsi="Times New Roman"/>
          <w:color w:val="2C2D2E"/>
          <w:sz w:val="28"/>
          <w:szCs w:val="28"/>
        </w:rPr>
        <w:t xml:space="preserve"> детей-инвалидов, оборудованный  </w:t>
      </w:r>
      <w:r w:rsidR="00F02F5D" w:rsidRPr="00F02F5D">
        <w:rPr>
          <w:rFonts w:ascii="Times New Roman" w:hAnsi="Times New Roman"/>
          <w:color w:val="2C2D2E"/>
          <w:sz w:val="28"/>
          <w:szCs w:val="28"/>
        </w:rPr>
        <w:t>специальными техническими</w:t>
      </w:r>
      <w:r w:rsidR="00F02F5D">
        <w:rPr>
          <w:rFonts w:ascii="Times New Roman" w:hAnsi="Times New Roman"/>
          <w:color w:val="2C2D2E"/>
          <w:sz w:val="28"/>
          <w:szCs w:val="28"/>
        </w:rPr>
        <w:t xml:space="preserve">  </w:t>
      </w:r>
      <w:r w:rsidR="00F02F5D" w:rsidRPr="00F02F5D">
        <w:rPr>
          <w:rFonts w:ascii="Times New Roman" w:hAnsi="Times New Roman"/>
          <w:color w:val="2C2D2E"/>
          <w:sz w:val="28"/>
          <w:szCs w:val="28"/>
        </w:rPr>
        <w:t>средствами, предоставленными центром дистанционного образования</w:t>
      </w:r>
      <w:r w:rsidR="00F02F5D">
        <w:rPr>
          <w:rFonts w:ascii="Times New Roman" w:hAnsi="Times New Roman"/>
          <w:color w:val="2C2D2E"/>
          <w:sz w:val="28"/>
          <w:szCs w:val="28"/>
        </w:rPr>
        <w:t xml:space="preserve"> </w:t>
      </w:r>
      <w:r w:rsidR="00F02F5D" w:rsidRPr="00F02F5D">
        <w:rPr>
          <w:rFonts w:ascii="Times New Roman" w:hAnsi="Times New Roman"/>
          <w:color w:val="2C2D2E"/>
          <w:sz w:val="28"/>
          <w:szCs w:val="28"/>
        </w:rPr>
        <w:t xml:space="preserve">Краснодарского края. В лицее </w:t>
      </w:r>
      <w:r>
        <w:rPr>
          <w:rFonts w:ascii="Times New Roman" w:hAnsi="Times New Roman"/>
          <w:color w:val="2C2D2E"/>
          <w:sz w:val="28"/>
          <w:szCs w:val="28"/>
        </w:rPr>
        <w:t xml:space="preserve">оснащен </w:t>
      </w:r>
      <w:r w:rsidR="00F02F5D" w:rsidRPr="00F02F5D">
        <w:rPr>
          <w:rFonts w:ascii="Times New Roman" w:hAnsi="Times New Roman"/>
          <w:color w:val="2C2D2E"/>
          <w:sz w:val="28"/>
          <w:szCs w:val="28"/>
        </w:rPr>
        <w:t>отдельный кабинет с</w:t>
      </w:r>
      <w:r w:rsidR="00F02F5D">
        <w:rPr>
          <w:rFonts w:ascii="Times New Roman" w:hAnsi="Times New Roman"/>
          <w:color w:val="2C2D2E"/>
          <w:sz w:val="28"/>
          <w:szCs w:val="28"/>
        </w:rPr>
        <w:t xml:space="preserve"> </w:t>
      </w:r>
      <w:r w:rsidR="00F02F5D" w:rsidRPr="00F02F5D">
        <w:rPr>
          <w:rFonts w:ascii="Times New Roman" w:hAnsi="Times New Roman"/>
          <w:color w:val="2C2D2E"/>
          <w:sz w:val="28"/>
          <w:szCs w:val="28"/>
        </w:rPr>
        <w:t>оборудованием для педагогов, которые ведут уроки в дистанционной форме</w:t>
      </w:r>
      <w:r w:rsidR="00F02F5D">
        <w:rPr>
          <w:rFonts w:ascii="Times New Roman" w:hAnsi="Times New Roman"/>
          <w:color w:val="2C2D2E"/>
          <w:sz w:val="28"/>
          <w:szCs w:val="28"/>
        </w:rPr>
        <w:t xml:space="preserve"> </w:t>
      </w:r>
      <w:r w:rsidR="00F02F5D" w:rsidRPr="00F02F5D">
        <w:rPr>
          <w:rFonts w:ascii="Times New Roman" w:hAnsi="Times New Roman"/>
          <w:color w:val="2C2D2E"/>
          <w:sz w:val="28"/>
          <w:szCs w:val="28"/>
        </w:rPr>
        <w:t>с детьми, обучающимися в различных школах района. Для успешной</w:t>
      </w:r>
      <w:r w:rsidR="00F02F5D">
        <w:rPr>
          <w:rFonts w:ascii="Times New Roman" w:hAnsi="Times New Roman"/>
          <w:color w:val="2C2D2E"/>
          <w:sz w:val="28"/>
          <w:szCs w:val="28"/>
        </w:rPr>
        <w:t xml:space="preserve"> </w:t>
      </w:r>
      <w:r w:rsidR="00F02F5D" w:rsidRPr="00F02F5D">
        <w:rPr>
          <w:rFonts w:ascii="Times New Roman" w:hAnsi="Times New Roman"/>
          <w:color w:val="2C2D2E"/>
          <w:sz w:val="28"/>
          <w:szCs w:val="28"/>
        </w:rPr>
        <w:t>реализации образовательных программ для детей-инвалидов и детей с ОВЗ</w:t>
      </w:r>
      <w:r w:rsidR="00F02F5D">
        <w:rPr>
          <w:rFonts w:ascii="Times New Roman" w:hAnsi="Times New Roman"/>
          <w:color w:val="2C2D2E"/>
          <w:sz w:val="28"/>
          <w:szCs w:val="28"/>
        </w:rPr>
        <w:t xml:space="preserve"> </w:t>
      </w:r>
      <w:r w:rsidR="00F02F5D" w:rsidRPr="00F02F5D">
        <w:rPr>
          <w:rFonts w:ascii="Times New Roman" w:hAnsi="Times New Roman"/>
          <w:color w:val="2C2D2E"/>
          <w:sz w:val="28"/>
          <w:szCs w:val="28"/>
        </w:rPr>
        <w:t>педагоги лицея регулярно проходят специальную курсовую подготовку.</w:t>
      </w:r>
    </w:p>
    <w:p w:rsidR="003206BA" w:rsidRPr="001D503F" w:rsidRDefault="003206BA" w:rsidP="003206BA">
      <w:pPr>
        <w:spacing w:after="198"/>
        <w:ind w:firstLine="709"/>
        <w:jc w:val="both"/>
        <w:rPr>
          <w:rFonts w:ascii="Times New Roman" w:hAnsi="Times New Roman"/>
          <w:sz w:val="28"/>
        </w:rPr>
      </w:pPr>
      <w:r w:rsidRPr="001D503F">
        <w:rPr>
          <w:rFonts w:ascii="Times New Roman" w:hAnsi="Times New Roman"/>
          <w:sz w:val="28"/>
        </w:rPr>
        <w:lastRenderedPageBreak/>
        <w:t>Комплектование учебного фонда определяется в соответствии с федеральным перечнем учебников, рекомендованных (допущенных) к использованию в образовательном процес</w:t>
      </w:r>
      <w:r w:rsidR="00AC7C95">
        <w:rPr>
          <w:rFonts w:ascii="Times New Roman" w:hAnsi="Times New Roman"/>
          <w:sz w:val="28"/>
        </w:rPr>
        <w:t>се в образовательных учреждениях.</w:t>
      </w:r>
    </w:p>
    <w:p w:rsidR="003206BA" w:rsidRDefault="003206BA" w:rsidP="00B46CFB">
      <w:pPr>
        <w:spacing w:after="198"/>
        <w:ind w:firstLine="709"/>
        <w:jc w:val="both"/>
        <w:rPr>
          <w:rFonts w:ascii="Times New Roman" w:hAnsi="Times New Roman"/>
          <w:sz w:val="28"/>
        </w:rPr>
      </w:pPr>
      <w:r w:rsidRPr="001D503F">
        <w:rPr>
          <w:rFonts w:ascii="Times New Roman" w:hAnsi="Times New Roman"/>
          <w:sz w:val="28"/>
        </w:rPr>
        <w:t xml:space="preserve">С 2023 года началось поэтапное обновление учебников  по отдельным предметам для 1- x,  5-x  классов в соответствии с требованиями  обновленных ФГОС. Также были закуплены </w:t>
      </w:r>
      <w:proofErr w:type="spellStart"/>
      <w:r w:rsidRPr="001D503F">
        <w:rPr>
          <w:rFonts w:ascii="Times New Roman" w:hAnsi="Times New Roman"/>
          <w:sz w:val="28"/>
        </w:rPr>
        <w:t>госучебники</w:t>
      </w:r>
      <w:proofErr w:type="spellEnd"/>
      <w:r w:rsidRPr="001D503F">
        <w:rPr>
          <w:rFonts w:ascii="Times New Roman" w:hAnsi="Times New Roman"/>
          <w:sz w:val="28"/>
        </w:rPr>
        <w:t xml:space="preserve"> для 10 – 11 классов – всеобщая</w:t>
      </w:r>
      <w:r w:rsidR="00AC7C95">
        <w:rPr>
          <w:rFonts w:ascii="Times New Roman" w:hAnsi="Times New Roman"/>
          <w:sz w:val="28"/>
        </w:rPr>
        <w:t xml:space="preserve"> история </w:t>
      </w:r>
      <w:r w:rsidR="00B46CFB">
        <w:rPr>
          <w:rFonts w:ascii="Times New Roman" w:hAnsi="Times New Roman"/>
          <w:sz w:val="28"/>
        </w:rPr>
        <w:t xml:space="preserve"> и </w:t>
      </w:r>
      <w:r w:rsidRPr="001D503F">
        <w:rPr>
          <w:rFonts w:ascii="Times New Roman" w:hAnsi="Times New Roman"/>
          <w:sz w:val="28"/>
        </w:rPr>
        <w:t xml:space="preserve"> история России.</w:t>
      </w:r>
    </w:p>
    <w:p w:rsidR="003206BA" w:rsidRDefault="003206BA" w:rsidP="003206BA">
      <w:pPr>
        <w:spacing w:after="198"/>
        <w:ind w:firstLine="709"/>
        <w:jc w:val="both"/>
        <w:rPr>
          <w:rFonts w:ascii="Times New Roman" w:hAnsi="Times New Roman"/>
          <w:sz w:val="28"/>
        </w:rPr>
      </w:pPr>
      <w:r>
        <w:rPr>
          <w:rFonts w:ascii="Times New Roman" w:hAnsi="Times New Roman"/>
          <w:sz w:val="28"/>
        </w:rPr>
        <w:t>В 2024 году школами  закуплены обновленные учебник</w:t>
      </w:r>
      <w:r w:rsidR="00D90FED">
        <w:rPr>
          <w:rFonts w:ascii="Times New Roman" w:hAnsi="Times New Roman"/>
          <w:sz w:val="28"/>
        </w:rPr>
        <w:t>и по отдельным предметам для 2-</w:t>
      </w:r>
      <w:r>
        <w:rPr>
          <w:rFonts w:ascii="Times New Roman" w:hAnsi="Times New Roman"/>
          <w:sz w:val="28"/>
        </w:rPr>
        <w:t xml:space="preserve">x, 3-х, 5-x, 6-х, 7-х, 8-х классов в соответствии с требованиями ФГОС и федеральным перечнем учебников, допущенных к использованию образовательных программ всех уровней образования.     Обеспеченность школ учебниками составляет 100%. Библиотеки комплектуются учебно-методической литературой и материалами по всем учебным предметам основной образовательной программы общего образования.  </w:t>
      </w:r>
    </w:p>
    <w:p w:rsidR="003206BA" w:rsidRDefault="003206BA" w:rsidP="003206BA">
      <w:pPr>
        <w:spacing w:after="198"/>
        <w:ind w:right="142" w:firstLine="709"/>
        <w:jc w:val="both"/>
        <w:rPr>
          <w:rFonts w:ascii="Times New Roman" w:hAnsi="Times New Roman"/>
          <w:sz w:val="28"/>
        </w:rPr>
      </w:pPr>
      <w:r>
        <w:rPr>
          <w:rFonts w:ascii="Times New Roman" w:hAnsi="Times New Roman"/>
          <w:sz w:val="28"/>
        </w:rPr>
        <w:t xml:space="preserve">Анализ состояния системы образования в муниципальном образовании Кавказский район, относительно требований инновационного и социально – экономического развития Краснодарского края и муниципального образования Кавказский район, позволяет выделить ряд проблем:  </w:t>
      </w:r>
    </w:p>
    <w:p w:rsidR="003206BA" w:rsidRDefault="003206BA" w:rsidP="003206BA">
      <w:pPr>
        <w:numPr>
          <w:ilvl w:val="0"/>
          <w:numId w:val="2"/>
        </w:numPr>
        <w:spacing w:after="198"/>
        <w:ind w:left="0" w:firstLine="709"/>
        <w:jc w:val="both"/>
        <w:rPr>
          <w:rFonts w:ascii="Times New Roman" w:hAnsi="Times New Roman"/>
          <w:sz w:val="28"/>
        </w:rPr>
      </w:pPr>
      <w:r>
        <w:rPr>
          <w:rFonts w:ascii="Times New Roman" w:hAnsi="Times New Roman"/>
          <w:sz w:val="28"/>
        </w:rPr>
        <w:t xml:space="preserve">В общеобразовательных учреждениях учителей пенсионного возраста – 180 человек, что составляет 26,3 %, при </w:t>
      </w:r>
      <w:proofErr w:type="spellStart"/>
      <w:r>
        <w:rPr>
          <w:rFonts w:ascii="Times New Roman" w:hAnsi="Times New Roman"/>
          <w:sz w:val="28"/>
        </w:rPr>
        <w:t>среднекраевом</w:t>
      </w:r>
      <w:proofErr w:type="spellEnd"/>
      <w:r>
        <w:rPr>
          <w:rFonts w:ascii="Times New Roman" w:hAnsi="Times New Roman"/>
          <w:sz w:val="28"/>
        </w:rPr>
        <w:t xml:space="preserve"> 23,3 %; </w:t>
      </w:r>
    </w:p>
    <w:p w:rsidR="003206BA" w:rsidRDefault="003206BA" w:rsidP="003206BA">
      <w:pPr>
        <w:numPr>
          <w:ilvl w:val="0"/>
          <w:numId w:val="2"/>
        </w:numPr>
        <w:spacing w:after="198"/>
        <w:ind w:left="0" w:firstLine="709"/>
        <w:jc w:val="both"/>
        <w:rPr>
          <w:rFonts w:ascii="Times New Roman" w:hAnsi="Times New Roman"/>
          <w:sz w:val="28"/>
        </w:rPr>
      </w:pPr>
      <w:r>
        <w:rPr>
          <w:rFonts w:ascii="Times New Roman" w:hAnsi="Times New Roman"/>
          <w:sz w:val="28"/>
        </w:rPr>
        <w:t xml:space="preserve">Нам еще не удалось перевести всех обучающихся в первую смену. Остается наличие обучающихся во вторую смену (12,3 % от общего числа обучающихся в муниципальном образовании Кавказский район); </w:t>
      </w:r>
    </w:p>
    <w:p w:rsidR="00343D58" w:rsidRDefault="003206BA" w:rsidP="003206BA">
      <w:pPr>
        <w:numPr>
          <w:ilvl w:val="0"/>
          <w:numId w:val="2"/>
        </w:numPr>
        <w:spacing w:after="198"/>
        <w:ind w:left="0" w:firstLine="709"/>
        <w:jc w:val="both"/>
        <w:rPr>
          <w:rFonts w:ascii="Times New Roman" w:hAnsi="Times New Roman"/>
          <w:sz w:val="28"/>
        </w:rPr>
      </w:pPr>
      <w:r>
        <w:rPr>
          <w:rFonts w:ascii="Times New Roman" w:hAnsi="Times New Roman"/>
          <w:sz w:val="28"/>
        </w:rPr>
        <w:t>Вопрос результативности участия педагогов района в профессиональных конкурсах</w:t>
      </w:r>
      <w:r w:rsidR="00343D58">
        <w:rPr>
          <w:rFonts w:ascii="Times New Roman" w:hAnsi="Times New Roman"/>
          <w:sz w:val="28"/>
        </w:rPr>
        <w:t>;</w:t>
      </w:r>
    </w:p>
    <w:p w:rsidR="003206BA" w:rsidRPr="003206BA" w:rsidRDefault="00343D58" w:rsidP="003206BA">
      <w:pPr>
        <w:numPr>
          <w:ilvl w:val="0"/>
          <w:numId w:val="2"/>
        </w:numPr>
        <w:spacing w:after="198"/>
        <w:ind w:left="0" w:firstLine="709"/>
        <w:jc w:val="both"/>
        <w:rPr>
          <w:rFonts w:ascii="Times New Roman" w:hAnsi="Times New Roman"/>
          <w:sz w:val="28"/>
        </w:rPr>
      </w:pPr>
      <w:r>
        <w:rPr>
          <w:rFonts w:ascii="Times New Roman" w:hAnsi="Times New Roman"/>
          <w:sz w:val="28"/>
        </w:rPr>
        <w:t xml:space="preserve">Увеличение количества педагогов с наличием первой или высшей квалификационных категорий  </w:t>
      </w:r>
      <w:r w:rsidR="003206BA" w:rsidRPr="003206BA">
        <w:rPr>
          <w:rFonts w:ascii="Times New Roman" w:hAnsi="Times New Roman"/>
          <w:sz w:val="28"/>
        </w:rPr>
        <w:t>(из 1438 педагогов – 125 человек (18 %) прошли</w:t>
      </w:r>
      <w:r w:rsidR="00B832F1">
        <w:rPr>
          <w:rFonts w:ascii="Times New Roman" w:hAnsi="Times New Roman"/>
          <w:sz w:val="28"/>
        </w:rPr>
        <w:t xml:space="preserve"> аттестацию </w:t>
      </w:r>
      <w:r w:rsidR="003206BA" w:rsidRPr="003206BA">
        <w:rPr>
          <w:rFonts w:ascii="Times New Roman" w:hAnsi="Times New Roman"/>
          <w:sz w:val="28"/>
        </w:rPr>
        <w:t xml:space="preserve"> на подтверждение занимаемой должности).</w:t>
      </w:r>
    </w:p>
    <w:p w:rsidR="00E825B6" w:rsidRDefault="005053DF" w:rsidP="002D4D22">
      <w:pPr>
        <w:tabs>
          <w:tab w:val="left" w:pos="0"/>
        </w:tabs>
        <w:spacing w:after="198"/>
        <w:ind w:right="147"/>
        <w:jc w:val="both"/>
        <w:rPr>
          <w:rFonts w:ascii="Times New Roman" w:hAnsi="Times New Roman"/>
          <w:sz w:val="28"/>
        </w:rPr>
      </w:pPr>
      <w:r>
        <w:rPr>
          <w:rFonts w:ascii="Times New Roman" w:hAnsi="Times New Roman"/>
          <w:sz w:val="28"/>
        </w:rPr>
        <w:t xml:space="preserve">        </w:t>
      </w:r>
      <w:r w:rsidR="00B44EA0">
        <w:rPr>
          <w:rFonts w:ascii="Times New Roman" w:hAnsi="Times New Roman"/>
          <w:sz w:val="28"/>
        </w:rPr>
        <w:t xml:space="preserve">С целью </w:t>
      </w:r>
      <w:r>
        <w:rPr>
          <w:rFonts w:ascii="Times New Roman" w:hAnsi="Times New Roman"/>
          <w:sz w:val="28"/>
        </w:rPr>
        <w:t>уменьшения количества обучающихся  во вторую смену в 2020 году в развивающемся микрорайоне - 1 города Кропоткина построили новую школу на 400 мест для учащихся начальных классов. В данном микрорайоне планируется до 2030 года построить еще одну новую общеобр</w:t>
      </w:r>
      <w:r w:rsidR="00D90FED">
        <w:rPr>
          <w:rFonts w:ascii="Times New Roman" w:hAnsi="Times New Roman"/>
          <w:sz w:val="28"/>
        </w:rPr>
        <w:t xml:space="preserve">азовательную школу на 850 мест. </w:t>
      </w:r>
      <w:r w:rsidR="002D4D22">
        <w:rPr>
          <w:rFonts w:ascii="Times New Roman" w:hAnsi="Times New Roman"/>
          <w:sz w:val="28"/>
        </w:rPr>
        <w:t xml:space="preserve"> </w:t>
      </w:r>
      <w:r w:rsidR="00D90FED">
        <w:rPr>
          <w:rFonts w:ascii="Times New Roman" w:hAnsi="Times New Roman"/>
          <w:sz w:val="28"/>
        </w:rPr>
        <w:t xml:space="preserve">Кроме этого </w:t>
      </w:r>
      <w:r w:rsidR="002D4D22">
        <w:rPr>
          <w:rFonts w:ascii="Times New Roman" w:hAnsi="Times New Roman"/>
          <w:sz w:val="28"/>
        </w:rPr>
        <w:t xml:space="preserve">также планируется </w:t>
      </w:r>
      <w:r w:rsidR="00B44EA0">
        <w:rPr>
          <w:rFonts w:ascii="Times New Roman" w:hAnsi="Times New Roman"/>
          <w:sz w:val="28"/>
        </w:rPr>
        <w:t>оптимизация загруженности образовательных организаций (эффективное использование имеющихся помещений, проведение организационных мероприятий образовательного процесса)</w:t>
      </w:r>
      <w:r w:rsidR="002D4D22">
        <w:rPr>
          <w:rFonts w:ascii="Times New Roman" w:hAnsi="Times New Roman"/>
          <w:sz w:val="28"/>
        </w:rPr>
        <w:t xml:space="preserve">. </w:t>
      </w:r>
      <w:r w:rsidR="00B44EA0">
        <w:rPr>
          <w:rFonts w:ascii="Times New Roman" w:hAnsi="Times New Roman"/>
          <w:sz w:val="28"/>
        </w:rPr>
        <w:t xml:space="preserve"> </w:t>
      </w:r>
    </w:p>
    <w:p w:rsidR="00E825B6" w:rsidRDefault="00B44EA0" w:rsidP="00B44EA0">
      <w:pPr>
        <w:spacing w:after="198"/>
        <w:ind w:right="145" w:firstLine="709"/>
        <w:jc w:val="both"/>
        <w:rPr>
          <w:rFonts w:ascii="Times New Roman" w:hAnsi="Times New Roman"/>
          <w:sz w:val="28"/>
        </w:rPr>
      </w:pPr>
      <w:r>
        <w:rPr>
          <w:rFonts w:ascii="Times New Roman" w:hAnsi="Times New Roman"/>
          <w:sz w:val="28"/>
        </w:rPr>
        <w:lastRenderedPageBreak/>
        <w:t xml:space="preserve">Целью комплекса мер по модернизации системы общего образования в муниципальном образовании Кавказский район является дальнейшее развитие качества образования в условиях реализации федеральных государственных образовательных стандартов начального, основного и среднего общего, реализации национального проекта «Образование». </w:t>
      </w:r>
    </w:p>
    <w:p w:rsidR="00E825B6" w:rsidRDefault="00B44EA0" w:rsidP="00B44EA0">
      <w:pPr>
        <w:spacing w:after="198"/>
        <w:ind w:right="145" w:firstLine="709"/>
        <w:jc w:val="both"/>
        <w:rPr>
          <w:rFonts w:ascii="Times New Roman" w:hAnsi="Times New Roman"/>
          <w:sz w:val="28"/>
        </w:rPr>
      </w:pPr>
      <w:r>
        <w:rPr>
          <w:rFonts w:ascii="Times New Roman" w:hAnsi="Times New Roman"/>
          <w:sz w:val="28"/>
        </w:rPr>
        <w:t xml:space="preserve">ФГОС СОО реализуется во всех муниципальных общеобразовательных организациях по 2 моделям: </w:t>
      </w:r>
      <w:proofErr w:type="spellStart"/>
      <w:r>
        <w:rPr>
          <w:rFonts w:ascii="Times New Roman" w:hAnsi="Times New Roman"/>
          <w:sz w:val="28"/>
        </w:rPr>
        <w:t>внутришкольная</w:t>
      </w:r>
      <w:proofErr w:type="spellEnd"/>
      <w:r>
        <w:rPr>
          <w:rFonts w:ascii="Times New Roman" w:hAnsi="Times New Roman"/>
          <w:sz w:val="28"/>
        </w:rPr>
        <w:t xml:space="preserve"> </w:t>
      </w:r>
      <w:proofErr w:type="gramStart"/>
      <w:r>
        <w:rPr>
          <w:rFonts w:ascii="Times New Roman" w:hAnsi="Times New Roman"/>
          <w:sz w:val="28"/>
        </w:rPr>
        <w:t>многопрофильная</w:t>
      </w:r>
      <w:proofErr w:type="gramEnd"/>
      <w:r>
        <w:rPr>
          <w:rFonts w:ascii="Times New Roman" w:hAnsi="Times New Roman"/>
          <w:sz w:val="28"/>
        </w:rPr>
        <w:t xml:space="preserve">, </w:t>
      </w:r>
      <w:proofErr w:type="spellStart"/>
      <w:r>
        <w:rPr>
          <w:rFonts w:ascii="Times New Roman" w:hAnsi="Times New Roman"/>
          <w:sz w:val="28"/>
        </w:rPr>
        <w:t>внутришкольная</w:t>
      </w:r>
      <w:proofErr w:type="spellEnd"/>
      <w:r>
        <w:rPr>
          <w:rFonts w:ascii="Times New Roman" w:hAnsi="Times New Roman"/>
          <w:sz w:val="28"/>
        </w:rPr>
        <w:t xml:space="preserve"> однопрофильная (социально - экономический профиль, естественнонаучный профиль, технологический профиль, гуманитарный профиль и универсальный).  </w:t>
      </w:r>
    </w:p>
    <w:p w:rsidR="00E825B6" w:rsidRDefault="00B44EA0" w:rsidP="00B44EA0">
      <w:pPr>
        <w:spacing w:after="198"/>
        <w:ind w:right="148" w:firstLine="709"/>
        <w:jc w:val="both"/>
        <w:rPr>
          <w:rFonts w:ascii="Times New Roman" w:hAnsi="Times New Roman"/>
          <w:sz w:val="28"/>
        </w:rPr>
      </w:pPr>
      <w:r>
        <w:rPr>
          <w:rFonts w:ascii="Times New Roman" w:hAnsi="Times New Roman"/>
          <w:sz w:val="28"/>
        </w:rPr>
        <w:t xml:space="preserve">Многопрофильная </w:t>
      </w:r>
      <w:proofErr w:type="spellStart"/>
      <w:r>
        <w:rPr>
          <w:rFonts w:ascii="Times New Roman" w:hAnsi="Times New Roman"/>
          <w:sz w:val="28"/>
        </w:rPr>
        <w:t>внутришкольная</w:t>
      </w:r>
      <w:proofErr w:type="spellEnd"/>
      <w:r>
        <w:rPr>
          <w:rFonts w:ascii="Times New Roman" w:hAnsi="Times New Roman"/>
          <w:sz w:val="28"/>
        </w:rPr>
        <w:t xml:space="preserve"> модель реализуется в МАОУ лицее № 3, МБОУ СОШ № 7, МБОУ СОШ № 14 и МБОУ СОШ № 20  через построение индивидуального учебного плана, нелинейного расписания, формирование профильных групп. </w:t>
      </w:r>
    </w:p>
    <w:p w:rsidR="00E825B6" w:rsidRDefault="00B44EA0" w:rsidP="00B44EA0">
      <w:pPr>
        <w:spacing w:after="198"/>
        <w:ind w:right="73" w:firstLine="709"/>
        <w:jc w:val="both"/>
        <w:rPr>
          <w:rFonts w:ascii="Times New Roman" w:hAnsi="Times New Roman"/>
          <w:sz w:val="28"/>
        </w:rPr>
      </w:pPr>
      <w:r>
        <w:rPr>
          <w:rFonts w:ascii="Times New Roman" w:hAnsi="Times New Roman"/>
          <w:sz w:val="28"/>
        </w:rPr>
        <w:t xml:space="preserve">Приоритетной задачей является создание условий сохранения и укрепления здоровья обучающихся. В числе мер по сохранению и укреплению здоровья значимой является организация школьного питания. Охват обучающихся муниципальных общеобразовательных организаций  питанием составляет 100%.  </w:t>
      </w:r>
    </w:p>
    <w:p w:rsidR="00E825B6" w:rsidRDefault="00B44EA0" w:rsidP="00B44EA0">
      <w:pPr>
        <w:spacing w:after="198"/>
        <w:ind w:right="73" w:firstLine="709"/>
        <w:jc w:val="both"/>
        <w:rPr>
          <w:rFonts w:ascii="Times New Roman" w:hAnsi="Times New Roman"/>
          <w:sz w:val="28"/>
        </w:rPr>
      </w:pPr>
      <w:r>
        <w:rPr>
          <w:rFonts w:ascii="Times New Roman" w:hAnsi="Times New Roman"/>
          <w:sz w:val="28"/>
        </w:rPr>
        <w:t xml:space="preserve">Одним из актуальных направлений развития системы образования муниципального образования Кавказский район является обеспечение условий профессиональной ориентации обучающихся муниципальных общеобразовательных организаций, в результате чего ими должен быть осуществлен осознанный выбор профессии. </w:t>
      </w:r>
    </w:p>
    <w:p w:rsidR="00E825B6" w:rsidRDefault="00B44EA0" w:rsidP="00B44EA0">
      <w:pPr>
        <w:spacing w:after="198"/>
        <w:ind w:right="143" w:firstLine="709"/>
        <w:jc w:val="both"/>
        <w:rPr>
          <w:rFonts w:ascii="Times New Roman" w:hAnsi="Times New Roman"/>
          <w:sz w:val="28"/>
        </w:rPr>
      </w:pPr>
      <w:r>
        <w:rPr>
          <w:rFonts w:ascii="Times New Roman" w:hAnsi="Times New Roman"/>
          <w:sz w:val="28"/>
        </w:rPr>
        <w:t xml:space="preserve">В рамках реализации регионального проекта «Современная школа» национального проекта «Образование» за период 2019-2023 годов на базе 12 муниципальных общеобразовательных организаций (8, 9, 10, 12, 13, 14, 15, 18, 19, 20, 21, 43) созданы 12 центров образования </w:t>
      </w:r>
      <w:proofErr w:type="gramStart"/>
      <w:r>
        <w:rPr>
          <w:rFonts w:ascii="Times New Roman" w:hAnsi="Times New Roman"/>
          <w:sz w:val="28"/>
        </w:rPr>
        <w:t>естественно-научной</w:t>
      </w:r>
      <w:proofErr w:type="gramEnd"/>
      <w:r>
        <w:rPr>
          <w:rFonts w:ascii="Times New Roman" w:hAnsi="Times New Roman"/>
          <w:sz w:val="28"/>
        </w:rPr>
        <w:t xml:space="preserve"> и технологической направленностей «Точка роста». Деятельность центров образования направлена на обновление содержания и совершенствование методов обучения предметов: «ОБЖ», «Информатика», «Технология», «Физика», «Химия», «Биология». В 2022 и в 2023 году 12 школ района</w:t>
      </w:r>
      <w:r w:rsidR="00D90FED">
        <w:rPr>
          <w:rFonts w:ascii="Times New Roman" w:hAnsi="Times New Roman"/>
          <w:sz w:val="28"/>
        </w:rPr>
        <w:t>(1,2,лицей№3,4,5,6,7,11,16,17,44,ОСОШ№1)</w:t>
      </w:r>
      <w:r>
        <w:rPr>
          <w:rFonts w:ascii="Times New Roman" w:hAnsi="Times New Roman"/>
          <w:sz w:val="28"/>
        </w:rPr>
        <w:t xml:space="preserve"> стали участниками федерального проекта «Цифровая образовательная среда».</w:t>
      </w:r>
      <w:r w:rsidR="00757DDF">
        <w:rPr>
          <w:rFonts w:ascii="Times New Roman" w:hAnsi="Times New Roman"/>
          <w:sz w:val="28"/>
        </w:rPr>
        <w:t xml:space="preserve"> С 1 сентября 2024 года на базе МАОУ лицея № 3 начнет  функционировать </w:t>
      </w:r>
      <w:r w:rsidR="00D90FED">
        <w:rPr>
          <w:rFonts w:ascii="Times New Roman" w:hAnsi="Times New Roman"/>
          <w:sz w:val="28"/>
        </w:rPr>
        <w:t xml:space="preserve">технопарк </w:t>
      </w:r>
      <w:r w:rsidR="00757DDF">
        <w:rPr>
          <w:rFonts w:ascii="Times New Roman" w:hAnsi="Times New Roman"/>
          <w:sz w:val="28"/>
        </w:rPr>
        <w:t>«</w:t>
      </w:r>
      <w:proofErr w:type="spellStart"/>
      <w:r w:rsidR="00757DDF">
        <w:rPr>
          <w:rFonts w:ascii="Times New Roman" w:hAnsi="Times New Roman"/>
          <w:sz w:val="28"/>
        </w:rPr>
        <w:t>Кванториум</w:t>
      </w:r>
      <w:proofErr w:type="spellEnd"/>
      <w:r w:rsidR="00757DDF">
        <w:rPr>
          <w:rFonts w:ascii="Times New Roman" w:hAnsi="Times New Roman"/>
          <w:sz w:val="28"/>
        </w:rPr>
        <w:t>», который позволит увеличить количество детей, занимающихся</w:t>
      </w:r>
      <w:r w:rsidR="00D90FED">
        <w:rPr>
          <w:rFonts w:ascii="Times New Roman" w:hAnsi="Times New Roman"/>
          <w:sz w:val="28"/>
        </w:rPr>
        <w:t xml:space="preserve"> научно-</w:t>
      </w:r>
      <w:r w:rsidR="00757DDF">
        <w:rPr>
          <w:rFonts w:ascii="Times New Roman" w:hAnsi="Times New Roman"/>
          <w:sz w:val="28"/>
        </w:rPr>
        <w:t xml:space="preserve"> техническим творчеством. </w:t>
      </w:r>
    </w:p>
    <w:p w:rsidR="00E825B6" w:rsidRDefault="00B44EA0" w:rsidP="00D90FED">
      <w:pPr>
        <w:spacing w:after="198"/>
        <w:ind w:right="143" w:firstLine="709"/>
        <w:jc w:val="both"/>
        <w:rPr>
          <w:rFonts w:ascii="Times New Roman" w:hAnsi="Times New Roman"/>
          <w:sz w:val="28"/>
        </w:rPr>
      </w:pPr>
      <w:proofErr w:type="gramStart"/>
      <w:r>
        <w:rPr>
          <w:rFonts w:ascii="Times New Roman" w:hAnsi="Times New Roman"/>
          <w:sz w:val="28"/>
        </w:rPr>
        <w:t>За последние 5 лет в 8  школа</w:t>
      </w:r>
      <w:r w:rsidR="00D90FED">
        <w:rPr>
          <w:rFonts w:ascii="Times New Roman" w:hAnsi="Times New Roman"/>
          <w:sz w:val="28"/>
        </w:rPr>
        <w:t xml:space="preserve">х за счет субсидий из краевого  </w:t>
      </w:r>
      <w:r>
        <w:rPr>
          <w:rFonts w:ascii="Times New Roman" w:hAnsi="Times New Roman"/>
          <w:sz w:val="28"/>
        </w:rPr>
        <w:t>бюджета на условиях софинансирования из местного бюджета, в рамках реа</w:t>
      </w:r>
      <w:r w:rsidR="00D90FED">
        <w:rPr>
          <w:rFonts w:ascii="Times New Roman" w:hAnsi="Times New Roman"/>
          <w:sz w:val="28"/>
        </w:rPr>
        <w:t xml:space="preserve">лизации мероприятия </w:t>
      </w:r>
      <w:r w:rsidR="00D90FED">
        <w:rPr>
          <w:rFonts w:ascii="Times New Roman" w:hAnsi="Times New Roman"/>
          <w:sz w:val="28"/>
        </w:rPr>
        <w:tab/>
        <w:t xml:space="preserve">«Создание в </w:t>
      </w:r>
      <w:r>
        <w:rPr>
          <w:rFonts w:ascii="Times New Roman" w:hAnsi="Times New Roman"/>
          <w:sz w:val="28"/>
        </w:rPr>
        <w:t>об</w:t>
      </w:r>
      <w:r w:rsidR="00D90FED">
        <w:rPr>
          <w:rFonts w:ascii="Times New Roman" w:hAnsi="Times New Roman"/>
          <w:sz w:val="28"/>
        </w:rPr>
        <w:t xml:space="preserve">щеобразовательных организациях, </w:t>
      </w:r>
      <w:r>
        <w:rPr>
          <w:rFonts w:ascii="Times New Roman" w:hAnsi="Times New Roman"/>
          <w:sz w:val="28"/>
        </w:rPr>
        <w:lastRenderedPageBreak/>
        <w:t>расположенных в сельской местности и малых городах, условий для занятий физической культурой и спортом»,  предусмотренного региональным проектом «Успех каждого ребенка», проведены капитальные ремонты спортивных залов в МБОУ СОШ № 44,  МБОУ СОШ № 9, МБОУ</w:t>
      </w:r>
      <w:proofErr w:type="gramEnd"/>
      <w:r>
        <w:rPr>
          <w:rFonts w:ascii="Times New Roman" w:hAnsi="Times New Roman"/>
          <w:sz w:val="28"/>
        </w:rPr>
        <w:t xml:space="preserve"> СОШ № 10, МБОУ СОШ № 11, МАОУ лицей № 3, МБОУ СОШ № 43; продолжаются работы в МБОУ СОШ №  2 и МБОУ СОШ № 19.</w:t>
      </w:r>
      <w:r w:rsidR="00503038">
        <w:rPr>
          <w:rFonts w:ascii="Times New Roman" w:hAnsi="Times New Roman"/>
          <w:sz w:val="28"/>
        </w:rPr>
        <w:t xml:space="preserve"> Планируем до 2030 года завершить капремонты спортзалов 4 оставшихся школ.  </w:t>
      </w:r>
    </w:p>
    <w:p w:rsidR="00E825B6" w:rsidRDefault="00B44EA0" w:rsidP="00B44EA0">
      <w:pPr>
        <w:spacing w:after="198"/>
        <w:ind w:right="143" w:firstLine="709"/>
        <w:jc w:val="both"/>
        <w:rPr>
          <w:rFonts w:ascii="Times New Roman" w:hAnsi="Times New Roman"/>
          <w:sz w:val="28"/>
        </w:rPr>
      </w:pPr>
      <w:r>
        <w:rPr>
          <w:rFonts w:ascii="Times New Roman" w:hAnsi="Times New Roman"/>
          <w:sz w:val="28"/>
        </w:rPr>
        <w:t xml:space="preserve">Достижение высоких результатов образовательной деятельности непосредственно связано с совершенствованием ресурсной базы. Проведены ремонты </w:t>
      </w:r>
      <w:r>
        <w:rPr>
          <w:rFonts w:ascii="Times New Roman" w:hAnsi="Times New Roman"/>
          <w:sz w:val="28"/>
        </w:rPr>
        <w:tab/>
        <w:t xml:space="preserve">зданий </w:t>
      </w:r>
      <w:r>
        <w:rPr>
          <w:rFonts w:ascii="Times New Roman" w:hAnsi="Times New Roman"/>
          <w:sz w:val="28"/>
        </w:rPr>
        <w:tab/>
        <w:t>муни</w:t>
      </w:r>
      <w:r w:rsidR="00803434">
        <w:rPr>
          <w:rFonts w:ascii="Times New Roman" w:hAnsi="Times New Roman"/>
          <w:sz w:val="28"/>
        </w:rPr>
        <w:t xml:space="preserve">ципальных </w:t>
      </w:r>
      <w:r w:rsidR="00803434">
        <w:rPr>
          <w:rFonts w:ascii="Times New Roman" w:hAnsi="Times New Roman"/>
          <w:sz w:val="28"/>
        </w:rPr>
        <w:tab/>
        <w:t xml:space="preserve">общеобразовательных </w:t>
      </w:r>
      <w:r>
        <w:rPr>
          <w:rFonts w:ascii="Times New Roman" w:hAnsi="Times New Roman"/>
          <w:sz w:val="28"/>
        </w:rPr>
        <w:t xml:space="preserve">организаций, отопительных систем, пищеблоков, спортивных помещений, 100 % заменены оконные </w:t>
      </w:r>
      <w:r w:rsidR="00803434">
        <w:rPr>
          <w:rFonts w:ascii="Times New Roman" w:hAnsi="Times New Roman"/>
          <w:sz w:val="28"/>
        </w:rPr>
        <w:tab/>
        <w:t xml:space="preserve">блоки в ОУ. </w:t>
      </w:r>
      <w:r w:rsidR="00803434">
        <w:rPr>
          <w:rFonts w:ascii="Times New Roman" w:hAnsi="Times New Roman"/>
          <w:sz w:val="28"/>
        </w:rPr>
        <w:tab/>
        <w:t xml:space="preserve">Созданы </w:t>
      </w:r>
      <w:r w:rsidR="00803434">
        <w:rPr>
          <w:rFonts w:ascii="Times New Roman" w:hAnsi="Times New Roman"/>
          <w:sz w:val="28"/>
        </w:rPr>
        <w:tab/>
        <w:t xml:space="preserve">условия </w:t>
      </w:r>
      <w:r>
        <w:rPr>
          <w:rFonts w:ascii="Times New Roman" w:hAnsi="Times New Roman"/>
          <w:sz w:val="28"/>
        </w:rPr>
        <w:t xml:space="preserve">безопасного </w:t>
      </w:r>
      <w:r>
        <w:rPr>
          <w:rFonts w:ascii="Times New Roman" w:hAnsi="Times New Roman"/>
          <w:sz w:val="28"/>
        </w:rPr>
        <w:tab/>
        <w:t xml:space="preserve">пребывания </w:t>
      </w:r>
      <w:r w:rsidR="00803434">
        <w:rPr>
          <w:rFonts w:ascii="Times New Roman" w:hAnsi="Times New Roman"/>
          <w:sz w:val="28"/>
        </w:rPr>
        <w:t xml:space="preserve">  </w:t>
      </w:r>
      <w:r>
        <w:rPr>
          <w:rFonts w:ascii="Times New Roman" w:hAnsi="Times New Roman"/>
          <w:sz w:val="28"/>
        </w:rPr>
        <w:t xml:space="preserve">детей </w:t>
      </w:r>
      <w:r>
        <w:rPr>
          <w:rFonts w:ascii="Times New Roman" w:hAnsi="Times New Roman"/>
          <w:sz w:val="28"/>
        </w:rPr>
        <w:tab/>
        <w:t>в образовательных организациях. Показатели  антитеррористической  защищенности  объектов  образования выполнены: 100 % организаций оборудованы электронными контрольно-пропускными системами (кодовые замки, домофоны), тревожными кнопками, оснащены системами видеонаблюдения,</w:t>
      </w:r>
      <w:r w:rsidR="00803434">
        <w:rPr>
          <w:rFonts w:ascii="Times New Roman" w:hAnsi="Times New Roman"/>
          <w:sz w:val="28"/>
        </w:rPr>
        <w:t xml:space="preserve"> обеспечены </w:t>
      </w:r>
      <w:r>
        <w:rPr>
          <w:rFonts w:ascii="Times New Roman" w:hAnsi="Times New Roman"/>
          <w:sz w:val="28"/>
        </w:rPr>
        <w:t xml:space="preserve"> целостность</w:t>
      </w:r>
      <w:r w:rsidR="00803434">
        <w:rPr>
          <w:rFonts w:ascii="Times New Roman" w:hAnsi="Times New Roman"/>
          <w:sz w:val="28"/>
        </w:rPr>
        <w:t>ю</w:t>
      </w:r>
      <w:r>
        <w:rPr>
          <w:rFonts w:ascii="Times New Roman" w:hAnsi="Times New Roman"/>
          <w:sz w:val="28"/>
        </w:rPr>
        <w:t xml:space="preserve"> ограждения</w:t>
      </w:r>
      <w:r w:rsidR="00803434">
        <w:rPr>
          <w:rFonts w:ascii="Times New Roman" w:hAnsi="Times New Roman"/>
          <w:sz w:val="28"/>
        </w:rPr>
        <w:t xml:space="preserve"> и </w:t>
      </w:r>
      <w:r>
        <w:rPr>
          <w:rFonts w:ascii="Times New Roman" w:hAnsi="Times New Roman"/>
          <w:sz w:val="28"/>
        </w:rPr>
        <w:t xml:space="preserve"> квалифицированной охраной. </w:t>
      </w:r>
    </w:p>
    <w:p w:rsidR="00E825B6" w:rsidRDefault="00B44EA0" w:rsidP="00B44EA0">
      <w:pPr>
        <w:spacing w:after="198"/>
        <w:ind w:right="143" w:firstLine="709"/>
        <w:jc w:val="both"/>
        <w:rPr>
          <w:rFonts w:ascii="Times New Roman" w:hAnsi="Times New Roman"/>
          <w:sz w:val="28"/>
        </w:rPr>
      </w:pPr>
      <w:r>
        <w:rPr>
          <w:rFonts w:ascii="Times New Roman" w:hAnsi="Times New Roman"/>
          <w:sz w:val="28"/>
        </w:rPr>
        <w:t xml:space="preserve">Муниципальные </w:t>
      </w:r>
      <w:r>
        <w:rPr>
          <w:rFonts w:ascii="Times New Roman" w:hAnsi="Times New Roman"/>
          <w:sz w:val="28"/>
        </w:rPr>
        <w:tab/>
        <w:t xml:space="preserve">общеобразовательные </w:t>
      </w:r>
      <w:r>
        <w:rPr>
          <w:rFonts w:ascii="Times New Roman" w:hAnsi="Times New Roman"/>
          <w:sz w:val="28"/>
        </w:rPr>
        <w:tab/>
        <w:t xml:space="preserve">организации </w:t>
      </w:r>
      <w:r w:rsidR="00803434">
        <w:rPr>
          <w:rFonts w:ascii="Times New Roman" w:hAnsi="Times New Roman"/>
          <w:sz w:val="28"/>
        </w:rPr>
        <w:t xml:space="preserve">укомплектованы </w:t>
      </w:r>
      <w:r>
        <w:rPr>
          <w:rFonts w:ascii="Times New Roman" w:hAnsi="Times New Roman"/>
          <w:sz w:val="28"/>
        </w:rPr>
        <w:t xml:space="preserve">учебниками, компьютерной техникой, интерактивными средствами, </w:t>
      </w:r>
      <w:proofErr w:type="spellStart"/>
      <w:r>
        <w:rPr>
          <w:rFonts w:ascii="Times New Roman" w:hAnsi="Times New Roman"/>
          <w:sz w:val="28"/>
        </w:rPr>
        <w:t>программно</w:t>
      </w:r>
      <w:proofErr w:type="spellEnd"/>
      <w:r>
        <w:rPr>
          <w:rFonts w:ascii="Times New Roman" w:hAnsi="Times New Roman"/>
          <w:sz w:val="28"/>
        </w:rPr>
        <w:t xml:space="preserve"> – аппаратными комплексами, доступом к информационно-телек</w:t>
      </w:r>
      <w:r w:rsidR="00803434">
        <w:rPr>
          <w:rFonts w:ascii="Times New Roman" w:hAnsi="Times New Roman"/>
          <w:sz w:val="28"/>
        </w:rPr>
        <w:t>оммуникационной сети «Интернет»;</w:t>
      </w:r>
      <w:r w:rsidR="00DE4866">
        <w:rPr>
          <w:rFonts w:ascii="Times New Roman" w:hAnsi="Times New Roman"/>
          <w:sz w:val="28"/>
        </w:rPr>
        <w:t xml:space="preserve"> во всех школах </w:t>
      </w:r>
      <w:r>
        <w:rPr>
          <w:rFonts w:ascii="Times New Roman" w:hAnsi="Times New Roman"/>
          <w:sz w:val="28"/>
        </w:rPr>
        <w:t xml:space="preserve"> введены электронные  журналы, функционируют и своевременно обновляются официальные сайты </w:t>
      </w:r>
      <w:r w:rsidR="00C67272">
        <w:rPr>
          <w:rFonts w:ascii="Times New Roman" w:hAnsi="Times New Roman"/>
          <w:sz w:val="28"/>
        </w:rPr>
        <w:t>обще</w:t>
      </w:r>
      <w:r>
        <w:rPr>
          <w:rFonts w:ascii="Times New Roman" w:hAnsi="Times New Roman"/>
          <w:sz w:val="28"/>
        </w:rPr>
        <w:t xml:space="preserve">образовательных организаций.  </w:t>
      </w:r>
    </w:p>
    <w:p w:rsidR="00E825B6" w:rsidRDefault="00B44EA0" w:rsidP="00B44EA0">
      <w:pPr>
        <w:spacing w:after="198"/>
        <w:ind w:right="143" w:firstLine="709"/>
        <w:jc w:val="both"/>
        <w:rPr>
          <w:rFonts w:ascii="Times New Roman" w:hAnsi="Times New Roman"/>
          <w:sz w:val="28"/>
        </w:rPr>
      </w:pPr>
      <w:r>
        <w:rPr>
          <w:rFonts w:ascii="Times New Roman" w:hAnsi="Times New Roman"/>
          <w:sz w:val="28"/>
        </w:rPr>
        <w:t xml:space="preserve">Для обучающихся муниципальных общеобразовательных организаций,  расположенных в сельской местности, организован подвоз к месту обучения школьными автобусами. Техническое состояние школьных автобусов, условия их содержания соответствуют необходимым требованиям. Утверждены маршруты движения школьных автобусов. Муниципальной программой предусмотрена плановая замена автобусов в связи с истечением их срока эксплуатации.  </w:t>
      </w:r>
    </w:p>
    <w:p w:rsidR="00E825B6" w:rsidRDefault="00B44EA0" w:rsidP="00B44EA0">
      <w:pPr>
        <w:spacing w:after="198"/>
        <w:ind w:firstLine="709"/>
        <w:jc w:val="both"/>
        <w:outlineLvl w:val="2"/>
        <w:rPr>
          <w:rFonts w:ascii="Times New Roman" w:hAnsi="Times New Roman"/>
          <w:sz w:val="28"/>
        </w:rPr>
      </w:pPr>
      <w:r>
        <w:rPr>
          <w:rFonts w:ascii="Times New Roman" w:hAnsi="Times New Roman"/>
          <w:sz w:val="28"/>
        </w:rPr>
        <w:t xml:space="preserve">  На территории МО Кавказский район транспортная доступность осуществляется на базе</w:t>
      </w:r>
      <w:r w:rsidR="00915C6A">
        <w:rPr>
          <w:rFonts w:ascii="Times New Roman" w:hAnsi="Times New Roman"/>
          <w:sz w:val="28"/>
        </w:rPr>
        <w:t xml:space="preserve"> всех </w:t>
      </w:r>
      <w:r>
        <w:rPr>
          <w:rFonts w:ascii="Times New Roman" w:hAnsi="Times New Roman"/>
          <w:sz w:val="28"/>
        </w:rPr>
        <w:t xml:space="preserve"> сельских школ: № 8,№ 9,№ 10, №12, №13, №14, №15, №18, №19, №20, №21, №43 и одной городской № 6.</w:t>
      </w:r>
    </w:p>
    <w:p w:rsidR="00E825B6" w:rsidRDefault="00B44EA0" w:rsidP="00B44EA0">
      <w:pPr>
        <w:spacing w:after="198"/>
        <w:ind w:firstLine="709"/>
        <w:jc w:val="both"/>
        <w:rPr>
          <w:rFonts w:ascii="Times New Roman" w:hAnsi="Times New Roman"/>
          <w:sz w:val="28"/>
        </w:rPr>
      </w:pPr>
      <w:r>
        <w:rPr>
          <w:rFonts w:ascii="Times New Roman" w:hAnsi="Times New Roman"/>
          <w:sz w:val="28"/>
        </w:rPr>
        <w:t xml:space="preserve">Организация перевозки обучающихся ОУ осуществляется за счет муниципальных средств. </w:t>
      </w:r>
    </w:p>
    <w:p w:rsidR="00E825B6" w:rsidRDefault="00B44EA0" w:rsidP="00803434">
      <w:pPr>
        <w:spacing w:after="198"/>
        <w:ind w:right="145" w:firstLine="709"/>
        <w:jc w:val="both"/>
        <w:rPr>
          <w:rFonts w:ascii="Times New Roman" w:hAnsi="Times New Roman"/>
          <w:sz w:val="28"/>
        </w:rPr>
      </w:pPr>
      <w:r>
        <w:rPr>
          <w:rFonts w:ascii="Times New Roman" w:hAnsi="Times New Roman"/>
          <w:sz w:val="28"/>
        </w:rPr>
        <w:t>В рамках нацио</w:t>
      </w:r>
      <w:r w:rsidR="00803434">
        <w:rPr>
          <w:rFonts w:ascii="Times New Roman" w:hAnsi="Times New Roman"/>
          <w:sz w:val="28"/>
        </w:rPr>
        <w:t>нального проекта «Образование»</w:t>
      </w:r>
      <w:r>
        <w:rPr>
          <w:rFonts w:ascii="Times New Roman" w:hAnsi="Times New Roman"/>
          <w:sz w:val="28"/>
        </w:rPr>
        <w:t xml:space="preserve"> реализуются проекты по ранней профессиональной ориентации обучающихся 6-11 классов: </w:t>
      </w:r>
      <w:r w:rsidR="00803434">
        <w:rPr>
          <w:rFonts w:ascii="Times New Roman" w:hAnsi="Times New Roman"/>
          <w:sz w:val="28"/>
        </w:rPr>
        <w:t xml:space="preserve">проект «Билет в будущее», который стал  действовать  в муниципальном образовании </w:t>
      </w:r>
      <w:r w:rsidR="00803434">
        <w:rPr>
          <w:rFonts w:ascii="Times New Roman" w:hAnsi="Times New Roman"/>
          <w:sz w:val="28"/>
        </w:rPr>
        <w:lastRenderedPageBreak/>
        <w:t xml:space="preserve">Кавказский район в 2021 году и реализуется в ежегодном режиме. За истекший период в проекте приняли участие более 1417 школьников;  </w:t>
      </w:r>
      <w:r>
        <w:rPr>
          <w:rFonts w:ascii="Times New Roman" w:hAnsi="Times New Roman"/>
          <w:sz w:val="28"/>
        </w:rPr>
        <w:t>«</w:t>
      </w:r>
      <w:proofErr w:type="spellStart"/>
      <w:r>
        <w:rPr>
          <w:rFonts w:ascii="Times New Roman" w:hAnsi="Times New Roman"/>
          <w:sz w:val="28"/>
        </w:rPr>
        <w:t>ПроеКТОриЯ</w:t>
      </w:r>
      <w:proofErr w:type="spellEnd"/>
      <w:r>
        <w:rPr>
          <w:rFonts w:ascii="Times New Roman" w:hAnsi="Times New Roman"/>
          <w:sz w:val="28"/>
        </w:rPr>
        <w:t>»</w:t>
      </w:r>
      <w:r w:rsidR="00803434">
        <w:rPr>
          <w:rFonts w:ascii="Times New Roman" w:hAnsi="Times New Roman"/>
          <w:sz w:val="28"/>
        </w:rPr>
        <w:t>, благодаря которой учащиеся стали участниками онлайн-уроко</w:t>
      </w:r>
      <w:r w:rsidR="00B75732">
        <w:rPr>
          <w:rFonts w:ascii="Times New Roman" w:hAnsi="Times New Roman"/>
          <w:sz w:val="28"/>
        </w:rPr>
        <w:t xml:space="preserve">в. </w:t>
      </w:r>
      <w:r>
        <w:rPr>
          <w:rFonts w:ascii="Times New Roman" w:hAnsi="Times New Roman"/>
          <w:sz w:val="28"/>
        </w:rPr>
        <w:t>За последние 3 года более 1 500 школьников стали участниками данного проекта.</w:t>
      </w:r>
      <w:r w:rsidR="00B75732">
        <w:rPr>
          <w:rFonts w:ascii="Times New Roman" w:hAnsi="Times New Roman"/>
          <w:sz w:val="28"/>
        </w:rPr>
        <w:t xml:space="preserve"> В целях  ранней профориентации буд</w:t>
      </w:r>
      <w:r w:rsidR="002E788E">
        <w:rPr>
          <w:rFonts w:ascii="Times New Roman" w:hAnsi="Times New Roman"/>
          <w:sz w:val="28"/>
        </w:rPr>
        <w:t>у</w:t>
      </w:r>
      <w:r w:rsidR="00B75732">
        <w:rPr>
          <w:rFonts w:ascii="Times New Roman" w:hAnsi="Times New Roman"/>
          <w:sz w:val="28"/>
        </w:rPr>
        <w:t>т использованы и ресурсы   готовящегося к открытию 1 сентября 2024 года  технопарка «</w:t>
      </w:r>
      <w:proofErr w:type="spellStart"/>
      <w:r w:rsidR="00B75732">
        <w:rPr>
          <w:rFonts w:ascii="Times New Roman" w:hAnsi="Times New Roman"/>
          <w:sz w:val="28"/>
        </w:rPr>
        <w:t>Кванториум</w:t>
      </w:r>
      <w:proofErr w:type="spellEnd"/>
      <w:r w:rsidR="00B75732">
        <w:rPr>
          <w:rFonts w:ascii="Times New Roman" w:hAnsi="Times New Roman"/>
          <w:sz w:val="28"/>
        </w:rPr>
        <w:t>».</w:t>
      </w:r>
    </w:p>
    <w:p w:rsidR="00E825B6" w:rsidRDefault="00B44EA0" w:rsidP="00B44EA0">
      <w:pPr>
        <w:spacing w:after="198"/>
        <w:ind w:right="143" w:firstLine="709"/>
        <w:jc w:val="both"/>
        <w:rPr>
          <w:rFonts w:ascii="Times New Roman" w:hAnsi="Times New Roman"/>
          <w:sz w:val="28"/>
        </w:rPr>
      </w:pPr>
      <w:r>
        <w:rPr>
          <w:rFonts w:ascii="Times New Roman" w:hAnsi="Times New Roman"/>
          <w:sz w:val="28"/>
        </w:rPr>
        <w:t xml:space="preserve">В районе уделяется особое внимание реализации государственной программы «Доступная среда», которая направленна на создание специальных условий для получения качественного образования детьми-инвалидами и детьми с ограниченными возможностями здоровья во всех образовательных организациях муниципального образования Кавказский район. </w:t>
      </w:r>
      <w:r w:rsidR="00BD05C1">
        <w:rPr>
          <w:rFonts w:ascii="Times New Roman" w:hAnsi="Times New Roman"/>
          <w:sz w:val="28"/>
        </w:rPr>
        <w:t>Кроме этого две школы стали участниками  КЦП</w:t>
      </w:r>
      <w:r w:rsidR="002E788E">
        <w:rPr>
          <w:rFonts w:ascii="Times New Roman" w:hAnsi="Times New Roman"/>
          <w:sz w:val="28"/>
        </w:rPr>
        <w:t xml:space="preserve"> </w:t>
      </w:r>
      <w:r w:rsidR="00BD05C1">
        <w:rPr>
          <w:rFonts w:ascii="Times New Roman" w:hAnsi="Times New Roman"/>
          <w:sz w:val="28"/>
        </w:rPr>
        <w:t>(МБОУ СОШ  № 2 г. Кропоткин, МБОУ СОШ № 15 п. Мирской), которые стали базовыми</w:t>
      </w:r>
      <w:r w:rsidR="0032533B">
        <w:rPr>
          <w:rFonts w:ascii="Times New Roman" w:hAnsi="Times New Roman"/>
          <w:sz w:val="28"/>
        </w:rPr>
        <w:t xml:space="preserve"> для детей с ОВЗ, для детей, имеющих нарушение </w:t>
      </w:r>
      <w:proofErr w:type="spellStart"/>
      <w:r w:rsidR="0032533B">
        <w:rPr>
          <w:rFonts w:ascii="Times New Roman" w:hAnsi="Times New Roman"/>
          <w:sz w:val="28"/>
        </w:rPr>
        <w:t>опорно</w:t>
      </w:r>
      <w:proofErr w:type="spellEnd"/>
      <w:r w:rsidR="0032533B">
        <w:rPr>
          <w:rFonts w:ascii="Times New Roman" w:hAnsi="Times New Roman"/>
          <w:sz w:val="28"/>
        </w:rPr>
        <w:t xml:space="preserve"> – двигательного аппарата. </w:t>
      </w:r>
    </w:p>
    <w:p w:rsidR="00E825B6" w:rsidRDefault="00B44EA0" w:rsidP="00B44EA0">
      <w:pPr>
        <w:spacing w:after="198"/>
        <w:ind w:right="144" w:firstLine="709"/>
        <w:jc w:val="both"/>
        <w:rPr>
          <w:rFonts w:ascii="Times New Roman" w:hAnsi="Times New Roman"/>
          <w:sz w:val="28"/>
        </w:rPr>
      </w:pPr>
      <w:proofErr w:type="gramStart"/>
      <w:r>
        <w:rPr>
          <w:rFonts w:ascii="Times New Roman" w:hAnsi="Times New Roman"/>
          <w:sz w:val="28"/>
        </w:rPr>
        <w:t xml:space="preserve">Детская оздоровительная кампания в муниципальном образовании Кавказский район  проводится в соответствии с Законом Краснодарского края от </w:t>
      </w:r>
      <w:r>
        <w:rPr>
          <w:rFonts w:ascii="Times New Roman" w:hAnsi="Times New Roman"/>
          <w:spacing w:val="3"/>
          <w:sz w:val="28"/>
        </w:rPr>
        <w:t>29 марта 2005 года № 849-КЗ "Об обеспечении прав детей на отдых и оздоровление в Краснодарском крае" (в редакции от 23.12.2022)</w:t>
      </w:r>
      <w:r>
        <w:rPr>
          <w:rFonts w:ascii="Times New Roman" w:hAnsi="Times New Roman"/>
          <w:sz w:val="28"/>
        </w:rPr>
        <w:t xml:space="preserve"> и </w:t>
      </w:r>
      <w:r>
        <w:rPr>
          <w:rFonts w:ascii="Times New Roman" w:hAnsi="Times New Roman"/>
          <w:spacing w:val="3"/>
          <w:sz w:val="28"/>
        </w:rPr>
        <w:t>Распоряжением главы администрации (губернатора) Краснодарского края от 15 апреля 2014 года № 120-р "Об организации отдыха, оздоровления и занятости детей в Краснодарском крае" (в</w:t>
      </w:r>
      <w:proofErr w:type="gramEnd"/>
      <w:r>
        <w:rPr>
          <w:rFonts w:ascii="Times New Roman" w:hAnsi="Times New Roman"/>
          <w:spacing w:val="3"/>
          <w:sz w:val="28"/>
        </w:rPr>
        <w:t xml:space="preserve"> редакции от 25.05.2023)</w:t>
      </w:r>
      <w:r>
        <w:rPr>
          <w:rFonts w:ascii="Times New Roman" w:hAnsi="Times New Roman"/>
          <w:sz w:val="28"/>
        </w:rPr>
        <w:t xml:space="preserve">. </w:t>
      </w:r>
    </w:p>
    <w:p w:rsidR="00E825B6" w:rsidRDefault="00B44EA0" w:rsidP="00B44EA0">
      <w:pPr>
        <w:spacing w:after="198"/>
        <w:ind w:right="143" w:firstLine="709"/>
        <w:jc w:val="both"/>
        <w:rPr>
          <w:rFonts w:ascii="Times New Roman" w:hAnsi="Times New Roman"/>
          <w:sz w:val="28"/>
        </w:rPr>
      </w:pPr>
      <w:r>
        <w:rPr>
          <w:rFonts w:ascii="Times New Roman" w:hAnsi="Times New Roman"/>
          <w:sz w:val="28"/>
        </w:rPr>
        <w:t xml:space="preserve">Одним из основных направлений развития образования в </w:t>
      </w:r>
      <w:proofErr w:type="gramStart"/>
      <w:r>
        <w:rPr>
          <w:rFonts w:ascii="Times New Roman" w:hAnsi="Times New Roman"/>
          <w:sz w:val="28"/>
        </w:rPr>
        <w:t>муниципальном</w:t>
      </w:r>
      <w:proofErr w:type="gramEnd"/>
      <w:r>
        <w:rPr>
          <w:rFonts w:ascii="Times New Roman" w:hAnsi="Times New Roman"/>
          <w:sz w:val="28"/>
        </w:rPr>
        <w:t xml:space="preserve"> образования Кавказский район является развитие независимой системы оценки качества образования. Основными инструментами получения информации о качестве подготовки обучающихся на современном этапе развития образования являются: государственная итоговая аттестация в 9-х классах, единый государственный экзамен (далее - ЕГЭ), Всероссийские проверочные работы. </w:t>
      </w:r>
    </w:p>
    <w:p w:rsidR="00E825B6" w:rsidRDefault="00B44EA0" w:rsidP="00B44EA0">
      <w:pPr>
        <w:spacing w:after="198"/>
        <w:ind w:firstLine="709"/>
        <w:jc w:val="both"/>
        <w:rPr>
          <w:rFonts w:ascii="Times New Roman" w:hAnsi="Times New Roman"/>
          <w:sz w:val="28"/>
        </w:rPr>
      </w:pPr>
      <w:r>
        <w:rPr>
          <w:rFonts w:ascii="Times New Roman" w:hAnsi="Times New Roman"/>
          <w:sz w:val="28"/>
        </w:rPr>
        <w:t xml:space="preserve">ЕГЭ остается основной формой государственной итоговой аттестации по образовательным </w:t>
      </w:r>
      <w:r>
        <w:rPr>
          <w:rFonts w:ascii="Times New Roman" w:hAnsi="Times New Roman"/>
          <w:sz w:val="28"/>
        </w:rPr>
        <w:tab/>
        <w:t>программам</w:t>
      </w:r>
      <w:r w:rsidR="00940A13">
        <w:rPr>
          <w:rFonts w:ascii="Times New Roman" w:hAnsi="Times New Roman"/>
          <w:sz w:val="28"/>
        </w:rPr>
        <w:t xml:space="preserve"> </w:t>
      </w:r>
      <w:r w:rsidR="00940A13">
        <w:rPr>
          <w:rFonts w:ascii="Times New Roman" w:hAnsi="Times New Roman"/>
          <w:sz w:val="28"/>
        </w:rPr>
        <w:tab/>
        <w:t xml:space="preserve">среднего </w:t>
      </w:r>
      <w:r w:rsidR="00940A13">
        <w:rPr>
          <w:rFonts w:ascii="Times New Roman" w:hAnsi="Times New Roman"/>
          <w:sz w:val="28"/>
        </w:rPr>
        <w:tab/>
        <w:t xml:space="preserve">общего  </w:t>
      </w:r>
      <w:r>
        <w:rPr>
          <w:rFonts w:ascii="Times New Roman" w:hAnsi="Times New Roman"/>
          <w:sz w:val="28"/>
        </w:rPr>
        <w:t xml:space="preserve">образования </w:t>
      </w:r>
      <w:r>
        <w:rPr>
          <w:rFonts w:ascii="Times New Roman" w:hAnsi="Times New Roman"/>
          <w:sz w:val="28"/>
        </w:rPr>
        <w:tab/>
        <w:t xml:space="preserve">выпускников общеобразовательных организаций. </w:t>
      </w:r>
    </w:p>
    <w:p w:rsidR="00E825B6" w:rsidRDefault="00B44EA0" w:rsidP="00B44EA0">
      <w:pPr>
        <w:spacing w:after="198"/>
        <w:ind w:right="143" w:firstLine="709"/>
        <w:jc w:val="both"/>
        <w:rPr>
          <w:rFonts w:ascii="Times New Roman" w:hAnsi="Times New Roman"/>
          <w:sz w:val="28"/>
        </w:rPr>
      </w:pPr>
      <w:r>
        <w:rPr>
          <w:rFonts w:ascii="Times New Roman" w:hAnsi="Times New Roman"/>
          <w:sz w:val="28"/>
        </w:rPr>
        <w:t xml:space="preserve">Одним из наиболее значимых ресурсов системы образования в муниципальном образовании Кавказский район  являются педагогические и руководящие работники. </w:t>
      </w:r>
      <w:r w:rsidR="00BF646D">
        <w:rPr>
          <w:rFonts w:ascii="Times New Roman" w:hAnsi="Times New Roman"/>
          <w:sz w:val="28"/>
        </w:rPr>
        <w:t xml:space="preserve">В связи с существующими вакантными местами в образовательных организациях    нами ведется большая работа по  привлечению молодых педагогов: руководители учреждений посещают педагогические </w:t>
      </w:r>
      <w:proofErr w:type="spellStart"/>
      <w:r w:rsidR="00BF646D">
        <w:rPr>
          <w:rFonts w:ascii="Times New Roman" w:hAnsi="Times New Roman"/>
          <w:sz w:val="28"/>
        </w:rPr>
        <w:t>СУЗы</w:t>
      </w:r>
      <w:proofErr w:type="spellEnd"/>
      <w:r w:rsidR="00BF646D">
        <w:rPr>
          <w:rFonts w:ascii="Times New Roman" w:hAnsi="Times New Roman"/>
          <w:sz w:val="28"/>
        </w:rPr>
        <w:t xml:space="preserve"> и ВУЗы, общаются со студентами старших курсов, заключают целевые договоры, информируют о мерах поддержки молодых педагогов. В прошедшем 2023-2024 учебном году 12 студентов старших курсов пришли на работу в </w:t>
      </w:r>
      <w:r w:rsidR="00BF646D">
        <w:rPr>
          <w:rFonts w:ascii="Times New Roman" w:hAnsi="Times New Roman"/>
          <w:sz w:val="28"/>
        </w:rPr>
        <w:lastRenderedPageBreak/>
        <w:t>школы Кавказского района.</w:t>
      </w:r>
      <w:r w:rsidR="00940A13">
        <w:rPr>
          <w:rFonts w:ascii="Times New Roman" w:hAnsi="Times New Roman"/>
          <w:sz w:val="28"/>
        </w:rPr>
        <w:t xml:space="preserve"> Также в двух сельских  школах района работают педагоги, участники программы «Земский учитель». </w:t>
      </w:r>
    </w:p>
    <w:p w:rsidR="00E825B6" w:rsidRDefault="00B44EA0" w:rsidP="00B44EA0">
      <w:pPr>
        <w:spacing w:after="198"/>
        <w:ind w:firstLine="709"/>
        <w:jc w:val="both"/>
        <w:rPr>
          <w:rFonts w:ascii="Times New Roman" w:hAnsi="Times New Roman"/>
          <w:sz w:val="28"/>
        </w:rPr>
      </w:pPr>
      <w:r>
        <w:rPr>
          <w:rFonts w:ascii="Times New Roman" w:hAnsi="Times New Roman"/>
          <w:sz w:val="28"/>
        </w:rPr>
        <w:t xml:space="preserve">В </w:t>
      </w:r>
      <w:r>
        <w:rPr>
          <w:rFonts w:ascii="Times New Roman" w:hAnsi="Times New Roman"/>
          <w:sz w:val="28"/>
        </w:rPr>
        <w:tab/>
        <w:t xml:space="preserve">системе </w:t>
      </w:r>
      <w:r>
        <w:rPr>
          <w:rFonts w:ascii="Times New Roman" w:hAnsi="Times New Roman"/>
          <w:sz w:val="28"/>
        </w:rPr>
        <w:tab/>
        <w:t xml:space="preserve">образования </w:t>
      </w:r>
      <w:r>
        <w:rPr>
          <w:rFonts w:ascii="Times New Roman" w:hAnsi="Times New Roman"/>
          <w:sz w:val="28"/>
        </w:rPr>
        <w:tab/>
        <w:t>муниципального образования Кавказский район 136</w:t>
      </w:r>
      <w:r w:rsidR="00F807BB">
        <w:rPr>
          <w:rFonts w:ascii="Times New Roman" w:hAnsi="Times New Roman"/>
          <w:sz w:val="28"/>
        </w:rPr>
        <w:t>0 педагогических работников</w:t>
      </w:r>
      <w:r w:rsidR="00856EA6">
        <w:rPr>
          <w:rFonts w:ascii="Times New Roman" w:hAnsi="Times New Roman"/>
          <w:sz w:val="28"/>
        </w:rPr>
        <w:t xml:space="preserve">, 26 % из которых  - пенсионного возраста. </w:t>
      </w:r>
      <w:r w:rsidR="00275A5B">
        <w:rPr>
          <w:rFonts w:ascii="Times New Roman" w:hAnsi="Times New Roman"/>
          <w:sz w:val="28"/>
        </w:rPr>
        <w:t xml:space="preserve">В связи с этим мы будем продолжать работать над привлечением в район  молодых педагогов. </w:t>
      </w:r>
      <w:r w:rsidR="001D14FE">
        <w:rPr>
          <w:rFonts w:ascii="Times New Roman" w:hAnsi="Times New Roman"/>
          <w:sz w:val="28"/>
        </w:rPr>
        <w:t>Всего в общеобразовательных учреждениях 742 педагога, 52 % педагогов</w:t>
      </w:r>
      <w:r w:rsidR="0034429D">
        <w:rPr>
          <w:rFonts w:ascii="Times New Roman" w:hAnsi="Times New Roman"/>
          <w:sz w:val="28"/>
        </w:rPr>
        <w:t xml:space="preserve"> имеют стаж работы более 20 лет, 10% составляют молодые специалисты </w:t>
      </w:r>
      <w:r w:rsidR="00EF4B22">
        <w:rPr>
          <w:rFonts w:ascii="Times New Roman" w:hAnsi="Times New Roman"/>
          <w:sz w:val="28"/>
        </w:rPr>
        <w:t xml:space="preserve">со стажем </w:t>
      </w:r>
      <w:r w:rsidR="0034429D">
        <w:rPr>
          <w:rFonts w:ascii="Times New Roman" w:hAnsi="Times New Roman"/>
          <w:sz w:val="28"/>
        </w:rPr>
        <w:t xml:space="preserve">до 3 лет. </w:t>
      </w:r>
      <w:r w:rsidR="001D14FE">
        <w:rPr>
          <w:rFonts w:ascii="Times New Roman" w:hAnsi="Times New Roman"/>
          <w:sz w:val="28"/>
        </w:rPr>
        <w:t xml:space="preserve"> </w:t>
      </w:r>
    </w:p>
    <w:p w:rsidR="0034429D" w:rsidRPr="00557E8B" w:rsidRDefault="0034429D" w:rsidP="0034429D">
      <w:pPr>
        <w:ind w:firstLine="709"/>
        <w:jc w:val="both"/>
        <w:rPr>
          <w:sz w:val="28"/>
          <w:szCs w:val="28"/>
        </w:rPr>
      </w:pPr>
      <w:r>
        <w:rPr>
          <w:rFonts w:ascii="Times New Roman" w:hAnsi="Times New Roman"/>
          <w:sz w:val="28"/>
        </w:rPr>
        <w:t xml:space="preserve">Приоритетным направлением системы образования муниципального образования Кавказский район в кадровой работе является обновление профессиональных компетенций педагогов через повышение квалификации, повышение престижа педагогической деятельности и привлечение молодых специалистов в профессию, становление системы наставничества. </w:t>
      </w:r>
    </w:p>
    <w:p w:rsidR="0034429D" w:rsidRDefault="0034429D" w:rsidP="0034429D">
      <w:pPr>
        <w:spacing w:after="198"/>
        <w:ind w:firstLine="709"/>
        <w:jc w:val="both"/>
        <w:rPr>
          <w:rFonts w:ascii="Times New Roman" w:hAnsi="Times New Roman"/>
          <w:sz w:val="28"/>
        </w:rPr>
      </w:pPr>
      <w:r>
        <w:rPr>
          <w:rFonts w:ascii="Times New Roman" w:hAnsi="Times New Roman"/>
          <w:sz w:val="28"/>
        </w:rPr>
        <w:t xml:space="preserve">Новая </w:t>
      </w:r>
      <w:r>
        <w:rPr>
          <w:rFonts w:ascii="Times New Roman" w:hAnsi="Times New Roman"/>
          <w:sz w:val="28"/>
        </w:rPr>
        <w:tab/>
        <w:t xml:space="preserve">система </w:t>
      </w:r>
      <w:r>
        <w:rPr>
          <w:rFonts w:ascii="Times New Roman" w:hAnsi="Times New Roman"/>
          <w:sz w:val="28"/>
        </w:rPr>
        <w:tab/>
        <w:t xml:space="preserve">аттестации </w:t>
      </w:r>
      <w:r>
        <w:rPr>
          <w:rFonts w:ascii="Times New Roman" w:hAnsi="Times New Roman"/>
          <w:sz w:val="28"/>
        </w:rPr>
        <w:tab/>
        <w:t xml:space="preserve">предполагает </w:t>
      </w:r>
      <w:r>
        <w:rPr>
          <w:rFonts w:ascii="Times New Roman" w:hAnsi="Times New Roman"/>
          <w:sz w:val="28"/>
        </w:rPr>
        <w:tab/>
        <w:t xml:space="preserve">и </w:t>
      </w:r>
      <w:r>
        <w:rPr>
          <w:rFonts w:ascii="Times New Roman" w:hAnsi="Times New Roman"/>
          <w:sz w:val="28"/>
        </w:rPr>
        <w:tab/>
        <w:t xml:space="preserve">присвоение </w:t>
      </w:r>
      <w:r>
        <w:rPr>
          <w:rFonts w:ascii="Times New Roman" w:hAnsi="Times New Roman"/>
          <w:sz w:val="28"/>
        </w:rPr>
        <w:tab/>
        <w:t xml:space="preserve">новых квалификационных </w:t>
      </w:r>
      <w:r>
        <w:rPr>
          <w:rFonts w:ascii="Times New Roman" w:hAnsi="Times New Roman"/>
          <w:sz w:val="28"/>
        </w:rPr>
        <w:tab/>
        <w:t xml:space="preserve">категорий </w:t>
      </w:r>
      <w:r>
        <w:rPr>
          <w:rFonts w:ascii="Times New Roman" w:hAnsi="Times New Roman"/>
          <w:sz w:val="28"/>
        </w:rPr>
        <w:tab/>
        <w:t xml:space="preserve">в соответствии со сферой образовательной деятельности учителя. </w:t>
      </w:r>
    </w:p>
    <w:p w:rsidR="0034429D" w:rsidRDefault="0034429D" w:rsidP="00CA446B">
      <w:pPr>
        <w:spacing w:after="198"/>
        <w:ind w:right="139" w:firstLine="709"/>
        <w:jc w:val="both"/>
        <w:rPr>
          <w:rFonts w:ascii="Times New Roman" w:hAnsi="Times New Roman"/>
          <w:sz w:val="28"/>
        </w:rPr>
      </w:pPr>
      <w:proofErr w:type="gramStart"/>
      <w:r w:rsidRPr="0006206E">
        <w:rPr>
          <w:rFonts w:ascii="Times New Roman" w:hAnsi="Times New Roman"/>
          <w:sz w:val="28"/>
        </w:rPr>
        <w:t xml:space="preserve">Из  </w:t>
      </w:r>
      <w:r w:rsidR="00D440F5">
        <w:rPr>
          <w:rFonts w:ascii="Times New Roman" w:hAnsi="Times New Roman"/>
          <w:sz w:val="28"/>
        </w:rPr>
        <w:t xml:space="preserve">640 </w:t>
      </w:r>
      <w:r w:rsidRPr="0006206E">
        <w:rPr>
          <w:rFonts w:ascii="Times New Roman" w:hAnsi="Times New Roman"/>
          <w:sz w:val="28"/>
        </w:rPr>
        <w:t xml:space="preserve">педагогов </w:t>
      </w:r>
      <w:r w:rsidR="002E788E">
        <w:rPr>
          <w:rFonts w:ascii="Times New Roman" w:hAnsi="Times New Roman"/>
          <w:sz w:val="28"/>
        </w:rPr>
        <w:t xml:space="preserve"> школ </w:t>
      </w:r>
      <w:r w:rsidRPr="0006206E">
        <w:rPr>
          <w:rFonts w:ascii="Times New Roman" w:hAnsi="Times New Roman"/>
          <w:sz w:val="28"/>
        </w:rPr>
        <w:t xml:space="preserve">- </w:t>
      </w:r>
      <w:r w:rsidR="00D440F5">
        <w:rPr>
          <w:rFonts w:ascii="Times New Roman" w:hAnsi="Times New Roman"/>
          <w:color w:val="auto"/>
          <w:sz w:val="28"/>
        </w:rPr>
        <w:t>83</w:t>
      </w:r>
      <w:r w:rsidRPr="0006206E">
        <w:rPr>
          <w:rFonts w:ascii="Times New Roman" w:hAnsi="Times New Roman"/>
          <w:sz w:val="28"/>
        </w:rPr>
        <w:t xml:space="preserve"> % прошли аттестацию в целях подтверждения соответствия педагогических работников занимаемым ими должностям на основе их профессиональной деятельности и в целях установления квалификационных категорий, из них аттестованы на высшую квалификационную категорию – </w:t>
      </w:r>
      <w:r w:rsidR="00D440F5">
        <w:rPr>
          <w:rFonts w:ascii="Times New Roman" w:hAnsi="Times New Roman"/>
          <w:sz w:val="28"/>
        </w:rPr>
        <w:t>39,6</w:t>
      </w:r>
      <w:r w:rsidRPr="0006206E">
        <w:rPr>
          <w:rFonts w:ascii="Times New Roman" w:hAnsi="Times New Roman"/>
          <w:sz w:val="28"/>
        </w:rPr>
        <w:t xml:space="preserve">%, на первую квалификационную категорию – </w:t>
      </w:r>
      <w:r w:rsidR="00D440F5">
        <w:rPr>
          <w:rFonts w:ascii="Times New Roman" w:hAnsi="Times New Roman"/>
          <w:sz w:val="28"/>
        </w:rPr>
        <w:t>26,9</w:t>
      </w:r>
      <w:r w:rsidRPr="0006206E">
        <w:rPr>
          <w:rFonts w:ascii="Times New Roman" w:hAnsi="Times New Roman"/>
          <w:sz w:val="28"/>
        </w:rPr>
        <w:t xml:space="preserve">%, аттестованы на соответствие занимаемой должности – </w:t>
      </w:r>
      <w:r w:rsidR="00D440F5">
        <w:rPr>
          <w:rFonts w:ascii="Times New Roman" w:hAnsi="Times New Roman"/>
          <w:sz w:val="28"/>
        </w:rPr>
        <w:t>16,6</w:t>
      </w:r>
      <w:r w:rsidRPr="0006206E">
        <w:rPr>
          <w:rFonts w:ascii="Times New Roman" w:hAnsi="Times New Roman"/>
          <w:sz w:val="28"/>
        </w:rPr>
        <w:t xml:space="preserve"> %, не имеют квалификационной категории – </w:t>
      </w:r>
      <w:r w:rsidR="00D440F5">
        <w:rPr>
          <w:rFonts w:ascii="Times New Roman" w:hAnsi="Times New Roman"/>
          <w:sz w:val="28"/>
        </w:rPr>
        <w:t>16,9</w:t>
      </w:r>
      <w:r w:rsidRPr="0006206E">
        <w:rPr>
          <w:rFonts w:ascii="Times New Roman" w:hAnsi="Times New Roman"/>
          <w:sz w:val="28"/>
        </w:rPr>
        <w:t xml:space="preserve"> %.    Педагог МБОУ СОШ № 14 прошел аттестацию на новую квалификационную</w:t>
      </w:r>
      <w:proofErr w:type="gramEnd"/>
      <w:r w:rsidRPr="0006206E">
        <w:rPr>
          <w:rFonts w:ascii="Times New Roman" w:hAnsi="Times New Roman"/>
          <w:sz w:val="28"/>
        </w:rPr>
        <w:t xml:space="preserve"> категорию «педагог-методист».</w:t>
      </w:r>
      <w:r w:rsidR="00CA446B">
        <w:rPr>
          <w:rFonts w:ascii="Times New Roman" w:hAnsi="Times New Roman"/>
          <w:sz w:val="28"/>
        </w:rPr>
        <w:t xml:space="preserve"> </w:t>
      </w:r>
    </w:p>
    <w:p w:rsidR="00E825B6" w:rsidRDefault="00B44EA0" w:rsidP="00B44EA0">
      <w:pPr>
        <w:spacing w:after="198"/>
        <w:ind w:right="143" w:firstLine="709"/>
        <w:jc w:val="both"/>
        <w:rPr>
          <w:rFonts w:ascii="Times New Roman" w:hAnsi="Times New Roman"/>
          <w:sz w:val="28"/>
        </w:rPr>
      </w:pPr>
      <w:r>
        <w:rPr>
          <w:rFonts w:ascii="Times New Roman" w:hAnsi="Times New Roman"/>
          <w:sz w:val="28"/>
        </w:rPr>
        <w:t xml:space="preserve">Начиная с 2019 года в рамках национального проекта «Образование» на территории Краснодарского края реализуется региональный проект «Учитель будущего». </w:t>
      </w:r>
    </w:p>
    <w:p w:rsidR="00861E86" w:rsidRPr="00283F15" w:rsidRDefault="00861E86" w:rsidP="00861E86">
      <w:pPr>
        <w:spacing w:after="198"/>
        <w:ind w:right="150" w:firstLine="709"/>
        <w:jc w:val="both"/>
        <w:rPr>
          <w:rFonts w:ascii="Times New Roman" w:hAnsi="Times New Roman"/>
          <w:sz w:val="28"/>
        </w:rPr>
      </w:pPr>
      <w:r>
        <w:rPr>
          <w:rFonts w:ascii="Times New Roman" w:hAnsi="Times New Roman"/>
          <w:sz w:val="28"/>
        </w:rPr>
        <w:t xml:space="preserve">Данный региональный проект ориентирован на создание в образовательной среде точек роста для профессионального и карьерного лифта учителей. Эффективная система непрерывного профессионального развития педагогов основана на принципиально новых организационных и содержательных подходах в первую очередь к системе повышения </w:t>
      </w:r>
      <w:r w:rsidRPr="00283F15">
        <w:rPr>
          <w:rFonts w:ascii="Times New Roman" w:hAnsi="Times New Roman"/>
          <w:sz w:val="28"/>
        </w:rPr>
        <w:t xml:space="preserve">квалификации педагогических работников и оценке уровня их компетенции. </w:t>
      </w:r>
    </w:p>
    <w:p w:rsidR="00283F15" w:rsidRPr="00283F15" w:rsidRDefault="00283F15" w:rsidP="00283F15">
      <w:pPr>
        <w:pStyle w:val="afc"/>
        <w:ind w:firstLine="709"/>
        <w:jc w:val="both"/>
        <w:rPr>
          <w:rFonts w:ascii="Times New Roman" w:hAnsi="Times New Roman"/>
          <w:sz w:val="28"/>
          <w:szCs w:val="28"/>
        </w:rPr>
      </w:pPr>
      <w:r w:rsidRPr="00283F15">
        <w:rPr>
          <w:rFonts w:ascii="Times New Roman" w:hAnsi="Times New Roman"/>
          <w:sz w:val="28"/>
          <w:szCs w:val="28"/>
        </w:rPr>
        <w:t xml:space="preserve">       Основной  стратегией  государственной политики в области образования определяется постоянное повышение квалификации педагогов с целью углубления и усовершенствования имеющихся профессиональных знаний, повышения качества профессиональной деятельности. В этом большое значение </w:t>
      </w:r>
      <w:r w:rsidRPr="00283F15">
        <w:rPr>
          <w:rFonts w:ascii="Times New Roman" w:hAnsi="Times New Roman"/>
          <w:sz w:val="28"/>
          <w:szCs w:val="28"/>
        </w:rPr>
        <w:lastRenderedPageBreak/>
        <w:t xml:space="preserve">имеет повышение квалификации педагогов. Педагоги повышают свою </w:t>
      </w:r>
      <w:proofErr w:type="gramStart"/>
      <w:r w:rsidRPr="00283F15">
        <w:rPr>
          <w:rFonts w:ascii="Times New Roman" w:hAnsi="Times New Roman"/>
          <w:sz w:val="28"/>
          <w:szCs w:val="28"/>
        </w:rPr>
        <w:t>квалификацию</w:t>
      </w:r>
      <w:proofErr w:type="gramEnd"/>
      <w:r w:rsidRPr="00283F15">
        <w:rPr>
          <w:rFonts w:ascii="Times New Roman" w:hAnsi="Times New Roman"/>
          <w:sz w:val="28"/>
          <w:szCs w:val="28"/>
        </w:rPr>
        <w:t xml:space="preserve">  как на бесплатной, так и на договорной основе. </w:t>
      </w:r>
    </w:p>
    <w:p w:rsidR="00283F15" w:rsidRPr="00283F15" w:rsidRDefault="00D440F5" w:rsidP="00283F15">
      <w:pPr>
        <w:pStyle w:val="afc"/>
        <w:ind w:firstLine="709"/>
        <w:jc w:val="both"/>
        <w:rPr>
          <w:rFonts w:ascii="Times New Roman" w:hAnsi="Times New Roman"/>
          <w:sz w:val="28"/>
          <w:szCs w:val="28"/>
        </w:rPr>
      </w:pPr>
      <w:proofErr w:type="spellStart"/>
      <w:r>
        <w:rPr>
          <w:rFonts w:ascii="Times New Roman" w:hAnsi="Times New Roman"/>
          <w:sz w:val="28"/>
          <w:szCs w:val="28"/>
        </w:rPr>
        <w:t>Справочно</w:t>
      </w:r>
      <w:proofErr w:type="spellEnd"/>
      <w:r>
        <w:rPr>
          <w:rFonts w:ascii="Times New Roman" w:hAnsi="Times New Roman"/>
          <w:sz w:val="28"/>
          <w:szCs w:val="28"/>
        </w:rPr>
        <w:t>: всего в</w:t>
      </w:r>
      <w:r w:rsidR="00283F15" w:rsidRPr="00283F15">
        <w:rPr>
          <w:rFonts w:ascii="Times New Roman" w:hAnsi="Times New Roman"/>
          <w:sz w:val="28"/>
          <w:szCs w:val="28"/>
        </w:rPr>
        <w:t xml:space="preserve"> </w:t>
      </w:r>
      <w:r w:rsidR="00283F15" w:rsidRPr="00283F15">
        <w:rPr>
          <w:rFonts w:ascii="Times New Roman" w:hAnsi="Times New Roman" w:hint="eastAsia"/>
          <w:sz w:val="28"/>
          <w:szCs w:val="28"/>
        </w:rPr>
        <w:t>течение</w:t>
      </w:r>
      <w:r w:rsidR="00283F15" w:rsidRPr="00283F15">
        <w:rPr>
          <w:rFonts w:ascii="Times New Roman" w:hAnsi="Times New Roman"/>
          <w:sz w:val="28"/>
          <w:szCs w:val="28"/>
        </w:rPr>
        <w:t xml:space="preserve"> 2023  </w:t>
      </w:r>
      <w:r w:rsidR="00283F15" w:rsidRPr="00283F15">
        <w:rPr>
          <w:rFonts w:ascii="Times New Roman" w:hAnsi="Times New Roman" w:hint="eastAsia"/>
          <w:sz w:val="28"/>
          <w:szCs w:val="28"/>
        </w:rPr>
        <w:t>года</w:t>
      </w:r>
      <w:r w:rsidR="00283F15" w:rsidRPr="00283F15">
        <w:rPr>
          <w:rFonts w:ascii="Times New Roman" w:hAnsi="Times New Roman"/>
          <w:sz w:val="28"/>
          <w:szCs w:val="28"/>
        </w:rPr>
        <w:t xml:space="preserve"> </w:t>
      </w:r>
      <w:r w:rsidR="00283F15" w:rsidRPr="00283F15">
        <w:rPr>
          <w:rFonts w:ascii="Times New Roman" w:hAnsi="Times New Roman" w:hint="eastAsia"/>
          <w:sz w:val="28"/>
          <w:szCs w:val="28"/>
        </w:rPr>
        <w:t>дистанционно</w:t>
      </w:r>
      <w:r w:rsidR="00283F15" w:rsidRPr="00283F15">
        <w:rPr>
          <w:rFonts w:ascii="Times New Roman" w:hAnsi="Times New Roman"/>
          <w:sz w:val="28"/>
          <w:szCs w:val="28"/>
        </w:rPr>
        <w:t xml:space="preserve">, </w:t>
      </w:r>
      <w:r w:rsidR="00283F15" w:rsidRPr="00283F15">
        <w:rPr>
          <w:rFonts w:ascii="Times New Roman" w:hAnsi="Times New Roman" w:hint="eastAsia"/>
          <w:sz w:val="28"/>
          <w:szCs w:val="28"/>
        </w:rPr>
        <w:t>очно</w:t>
      </w:r>
      <w:r w:rsidR="00283F15" w:rsidRPr="00283F15">
        <w:rPr>
          <w:rFonts w:ascii="Times New Roman" w:hAnsi="Times New Roman"/>
          <w:sz w:val="28"/>
          <w:szCs w:val="28"/>
        </w:rPr>
        <w:t xml:space="preserve">, </w:t>
      </w:r>
      <w:r w:rsidR="00283F15" w:rsidRPr="00283F15">
        <w:rPr>
          <w:rFonts w:ascii="Times New Roman" w:hAnsi="Times New Roman" w:hint="eastAsia"/>
          <w:sz w:val="28"/>
          <w:szCs w:val="28"/>
        </w:rPr>
        <w:t>очно</w:t>
      </w:r>
      <w:r w:rsidR="00283F15" w:rsidRPr="00283F15">
        <w:rPr>
          <w:rFonts w:ascii="Times New Roman" w:hAnsi="Times New Roman"/>
          <w:sz w:val="28"/>
          <w:szCs w:val="28"/>
        </w:rPr>
        <w:t>-</w:t>
      </w:r>
      <w:r w:rsidR="00283F15" w:rsidRPr="00283F15">
        <w:rPr>
          <w:rFonts w:ascii="Times New Roman" w:hAnsi="Times New Roman" w:hint="eastAsia"/>
          <w:sz w:val="28"/>
          <w:szCs w:val="28"/>
        </w:rPr>
        <w:t>заочно</w:t>
      </w:r>
      <w:r w:rsidR="00283F15" w:rsidRPr="00283F15">
        <w:rPr>
          <w:rFonts w:ascii="Times New Roman" w:hAnsi="Times New Roman"/>
          <w:sz w:val="28"/>
          <w:szCs w:val="28"/>
        </w:rPr>
        <w:t xml:space="preserve"> </w:t>
      </w:r>
      <w:r w:rsidR="00283F15" w:rsidRPr="00283F15">
        <w:rPr>
          <w:rFonts w:ascii="Times New Roman" w:hAnsi="Times New Roman" w:hint="eastAsia"/>
          <w:sz w:val="28"/>
          <w:szCs w:val="28"/>
        </w:rPr>
        <w:t>прошли</w:t>
      </w:r>
      <w:r w:rsidR="00283F15" w:rsidRPr="00283F15">
        <w:rPr>
          <w:rFonts w:ascii="Times New Roman" w:hAnsi="Times New Roman"/>
          <w:sz w:val="28"/>
          <w:szCs w:val="28"/>
        </w:rPr>
        <w:t xml:space="preserve"> </w:t>
      </w:r>
      <w:r w:rsidR="00283F15" w:rsidRPr="00283F15">
        <w:rPr>
          <w:rFonts w:ascii="Times New Roman" w:hAnsi="Times New Roman" w:hint="eastAsia"/>
          <w:sz w:val="28"/>
          <w:szCs w:val="28"/>
        </w:rPr>
        <w:t>курсы</w:t>
      </w:r>
      <w:r w:rsidR="00283F15" w:rsidRPr="00283F15">
        <w:rPr>
          <w:rFonts w:ascii="Times New Roman" w:hAnsi="Times New Roman"/>
          <w:sz w:val="28"/>
          <w:szCs w:val="28"/>
        </w:rPr>
        <w:t xml:space="preserve"> </w:t>
      </w:r>
      <w:r w:rsidR="00283F15" w:rsidRPr="00283F15">
        <w:rPr>
          <w:rFonts w:ascii="Times New Roman" w:hAnsi="Times New Roman" w:hint="eastAsia"/>
          <w:sz w:val="28"/>
          <w:szCs w:val="28"/>
        </w:rPr>
        <w:t>повышения</w:t>
      </w:r>
      <w:r w:rsidR="00283F15" w:rsidRPr="00283F15">
        <w:rPr>
          <w:rFonts w:ascii="Times New Roman" w:hAnsi="Times New Roman"/>
          <w:sz w:val="28"/>
          <w:szCs w:val="28"/>
        </w:rPr>
        <w:t xml:space="preserve"> </w:t>
      </w:r>
      <w:r w:rsidR="00283F15" w:rsidRPr="00283F15">
        <w:rPr>
          <w:rFonts w:ascii="Times New Roman" w:hAnsi="Times New Roman" w:hint="eastAsia"/>
          <w:sz w:val="28"/>
          <w:szCs w:val="28"/>
        </w:rPr>
        <w:t>квалификации</w:t>
      </w:r>
      <w:r w:rsidR="00283F15" w:rsidRPr="00283F15">
        <w:rPr>
          <w:rFonts w:ascii="Times New Roman" w:hAnsi="Times New Roman"/>
          <w:sz w:val="28"/>
          <w:szCs w:val="28"/>
        </w:rPr>
        <w:t xml:space="preserve"> </w:t>
      </w:r>
      <w:r w:rsidR="00283F15" w:rsidRPr="00283F15">
        <w:rPr>
          <w:rFonts w:ascii="Times New Roman" w:hAnsi="Times New Roman" w:hint="eastAsia"/>
          <w:sz w:val="28"/>
          <w:szCs w:val="28"/>
        </w:rPr>
        <w:t>на</w:t>
      </w:r>
      <w:r w:rsidR="00283F15" w:rsidRPr="00283F15">
        <w:rPr>
          <w:rFonts w:ascii="Times New Roman" w:hAnsi="Times New Roman"/>
          <w:sz w:val="28"/>
          <w:szCs w:val="28"/>
        </w:rPr>
        <w:t xml:space="preserve"> </w:t>
      </w:r>
      <w:r w:rsidR="00283F15" w:rsidRPr="00283F15">
        <w:rPr>
          <w:rFonts w:ascii="Times New Roman" w:hAnsi="Times New Roman" w:hint="eastAsia"/>
          <w:sz w:val="28"/>
          <w:szCs w:val="28"/>
        </w:rPr>
        <w:t>базе</w:t>
      </w:r>
      <w:r w:rsidR="00283F15" w:rsidRPr="00283F15">
        <w:rPr>
          <w:rFonts w:ascii="Times New Roman" w:hAnsi="Times New Roman"/>
          <w:sz w:val="28"/>
          <w:szCs w:val="28"/>
        </w:rPr>
        <w:t xml:space="preserve"> </w:t>
      </w:r>
      <w:r w:rsidR="00283F15" w:rsidRPr="00283F15">
        <w:rPr>
          <w:rFonts w:ascii="Times New Roman" w:hAnsi="Times New Roman" w:hint="eastAsia"/>
          <w:sz w:val="28"/>
          <w:szCs w:val="28"/>
        </w:rPr>
        <w:t>ГБОУ</w:t>
      </w:r>
      <w:r w:rsidR="00283F15" w:rsidRPr="00283F15">
        <w:rPr>
          <w:rFonts w:ascii="Times New Roman" w:hAnsi="Times New Roman"/>
          <w:sz w:val="28"/>
          <w:szCs w:val="28"/>
        </w:rPr>
        <w:t xml:space="preserve"> </w:t>
      </w:r>
      <w:r w:rsidR="00283F15" w:rsidRPr="00283F15">
        <w:rPr>
          <w:rFonts w:ascii="Times New Roman" w:hAnsi="Times New Roman" w:hint="eastAsia"/>
          <w:sz w:val="28"/>
          <w:szCs w:val="28"/>
        </w:rPr>
        <w:t>ДПО</w:t>
      </w:r>
      <w:r w:rsidR="00283F15" w:rsidRPr="00283F15">
        <w:rPr>
          <w:rFonts w:ascii="Times New Roman" w:hAnsi="Times New Roman"/>
          <w:sz w:val="28"/>
          <w:szCs w:val="28"/>
        </w:rPr>
        <w:t xml:space="preserve"> </w:t>
      </w:r>
      <w:r w:rsidR="00283F15" w:rsidRPr="00283F15">
        <w:rPr>
          <w:rFonts w:ascii="Times New Roman" w:hAnsi="Times New Roman" w:hint="eastAsia"/>
          <w:sz w:val="28"/>
          <w:szCs w:val="28"/>
        </w:rPr>
        <w:t>«Институт</w:t>
      </w:r>
      <w:r w:rsidR="00283F15" w:rsidRPr="00283F15">
        <w:rPr>
          <w:rFonts w:ascii="Times New Roman" w:hAnsi="Times New Roman"/>
          <w:sz w:val="28"/>
          <w:szCs w:val="28"/>
        </w:rPr>
        <w:t xml:space="preserve"> </w:t>
      </w:r>
      <w:r w:rsidR="00283F15" w:rsidRPr="00283F15">
        <w:rPr>
          <w:rFonts w:ascii="Times New Roman" w:hAnsi="Times New Roman" w:hint="eastAsia"/>
          <w:sz w:val="28"/>
          <w:szCs w:val="28"/>
        </w:rPr>
        <w:t>развития</w:t>
      </w:r>
      <w:r w:rsidR="00283F15" w:rsidRPr="00283F15">
        <w:rPr>
          <w:rFonts w:ascii="Times New Roman" w:hAnsi="Times New Roman"/>
          <w:sz w:val="28"/>
          <w:szCs w:val="28"/>
        </w:rPr>
        <w:t xml:space="preserve"> </w:t>
      </w:r>
      <w:r w:rsidR="00283F15" w:rsidRPr="00283F15">
        <w:rPr>
          <w:rFonts w:ascii="Times New Roman" w:hAnsi="Times New Roman" w:hint="eastAsia"/>
          <w:sz w:val="28"/>
          <w:szCs w:val="28"/>
        </w:rPr>
        <w:t>образования»</w:t>
      </w:r>
      <w:r w:rsidR="00283F15" w:rsidRPr="00283F15">
        <w:rPr>
          <w:rFonts w:ascii="Times New Roman" w:hAnsi="Times New Roman"/>
          <w:sz w:val="28"/>
          <w:szCs w:val="28"/>
        </w:rPr>
        <w:t xml:space="preserve"> </w:t>
      </w:r>
      <w:r w:rsidR="00283F15" w:rsidRPr="00283F15">
        <w:rPr>
          <w:rFonts w:ascii="Times New Roman" w:hAnsi="Times New Roman" w:hint="eastAsia"/>
          <w:sz w:val="28"/>
          <w:szCs w:val="28"/>
        </w:rPr>
        <w:t>Краснодарского</w:t>
      </w:r>
      <w:r w:rsidR="00283F15" w:rsidRPr="00283F15">
        <w:rPr>
          <w:rFonts w:ascii="Times New Roman" w:hAnsi="Times New Roman"/>
          <w:sz w:val="28"/>
          <w:szCs w:val="28"/>
        </w:rPr>
        <w:t xml:space="preserve"> </w:t>
      </w:r>
      <w:r w:rsidR="00283F15" w:rsidRPr="00283F15">
        <w:rPr>
          <w:rFonts w:ascii="Times New Roman" w:hAnsi="Times New Roman" w:hint="eastAsia"/>
          <w:sz w:val="28"/>
          <w:szCs w:val="28"/>
        </w:rPr>
        <w:t>края</w:t>
      </w:r>
      <w:r w:rsidR="00283F15" w:rsidRPr="00283F15">
        <w:rPr>
          <w:rFonts w:ascii="Times New Roman" w:hAnsi="Times New Roman"/>
          <w:sz w:val="28"/>
          <w:szCs w:val="28"/>
        </w:rPr>
        <w:t xml:space="preserve"> 651 </w:t>
      </w:r>
      <w:r w:rsidR="00283F15" w:rsidRPr="00283F15">
        <w:rPr>
          <w:rFonts w:ascii="Times New Roman" w:hAnsi="Times New Roman" w:hint="eastAsia"/>
          <w:sz w:val="28"/>
          <w:szCs w:val="28"/>
        </w:rPr>
        <w:t>человек</w:t>
      </w:r>
      <w:r w:rsidR="00283F15" w:rsidRPr="00283F15">
        <w:rPr>
          <w:rFonts w:ascii="Times New Roman" w:hAnsi="Times New Roman"/>
          <w:sz w:val="28"/>
          <w:szCs w:val="28"/>
        </w:rPr>
        <w:t xml:space="preserve">, </w:t>
      </w:r>
      <w:r w:rsidR="00283F15" w:rsidRPr="00283F15">
        <w:rPr>
          <w:rFonts w:ascii="Times New Roman" w:hAnsi="Times New Roman" w:hint="eastAsia"/>
          <w:sz w:val="28"/>
          <w:szCs w:val="28"/>
        </w:rPr>
        <w:t>что</w:t>
      </w:r>
      <w:r w:rsidR="00283F15" w:rsidRPr="00283F15">
        <w:rPr>
          <w:rFonts w:ascii="Times New Roman" w:hAnsi="Times New Roman"/>
          <w:sz w:val="28"/>
          <w:szCs w:val="28"/>
        </w:rPr>
        <w:t xml:space="preserve"> </w:t>
      </w:r>
      <w:r w:rsidR="00283F15" w:rsidRPr="00283F15">
        <w:rPr>
          <w:rFonts w:ascii="Times New Roman" w:hAnsi="Times New Roman" w:hint="eastAsia"/>
          <w:sz w:val="28"/>
          <w:szCs w:val="28"/>
        </w:rPr>
        <w:t>составляет</w:t>
      </w:r>
      <w:r w:rsidR="00283F15" w:rsidRPr="00283F15">
        <w:rPr>
          <w:rFonts w:ascii="Times New Roman" w:hAnsi="Times New Roman"/>
          <w:sz w:val="28"/>
          <w:szCs w:val="28"/>
        </w:rPr>
        <w:t xml:space="preserve"> 45,2 % </w:t>
      </w:r>
      <w:r w:rsidR="00283F15" w:rsidRPr="00283F15">
        <w:rPr>
          <w:rFonts w:ascii="Times New Roman" w:hAnsi="Times New Roman" w:hint="eastAsia"/>
          <w:sz w:val="28"/>
          <w:szCs w:val="28"/>
        </w:rPr>
        <w:t>от</w:t>
      </w:r>
      <w:r w:rsidR="00283F15" w:rsidRPr="00283F15">
        <w:rPr>
          <w:rFonts w:ascii="Times New Roman" w:hAnsi="Times New Roman"/>
          <w:sz w:val="28"/>
          <w:szCs w:val="28"/>
        </w:rPr>
        <w:t xml:space="preserve"> </w:t>
      </w:r>
      <w:r w:rsidR="00283F15" w:rsidRPr="00283F15">
        <w:rPr>
          <w:rFonts w:ascii="Times New Roman" w:hAnsi="Times New Roman" w:hint="eastAsia"/>
          <w:sz w:val="28"/>
          <w:szCs w:val="28"/>
        </w:rPr>
        <w:t>общего</w:t>
      </w:r>
      <w:r w:rsidR="00283F15" w:rsidRPr="00283F15">
        <w:rPr>
          <w:rFonts w:ascii="Times New Roman" w:hAnsi="Times New Roman"/>
          <w:sz w:val="28"/>
          <w:szCs w:val="28"/>
        </w:rPr>
        <w:t xml:space="preserve"> </w:t>
      </w:r>
      <w:r w:rsidR="00283F15" w:rsidRPr="00283F15">
        <w:rPr>
          <w:rFonts w:ascii="Times New Roman" w:hAnsi="Times New Roman" w:hint="eastAsia"/>
          <w:sz w:val="28"/>
          <w:szCs w:val="28"/>
        </w:rPr>
        <w:t>количества</w:t>
      </w:r>
      <w:r w:rsidR="00283F15" w:rsidRPr="00283F15">
        <w:rPr>
          <w:rFonts w:ascii="Times New Roman" w:hAnsi="Times New Roman"/>
          <w:sz w:val="28"/>
          <w:szCs w:val="28"/>
        </w:rPr>
        <w:t xml:space="preserve"> </w:t>
      </w:r>
      <w:r w:rsidR="00283F15" w:rsidRPr="00283F15">
        <w:rPr>
          <w:rFonts w:ascii="Times New Roman" w:hAnsi="Times New Roman" w:hint="eastAsia"/>
          <w:sz w:val="28"/>
          <w:szCs w:val="28"/>
        </w:rPr>
        <w:t>педагогических</w:t>
      </w:r>
      <w:r w:rsidR="00283F15" w:rsidRPr="00283F15">
        <w:rPr>
          <w:rFonts w:ascii="Times New Roman" w:hAnsi="Times New Roman"/>
          <w:sz w:val="28"/>
          <w:szCs w:val="28"/>
        </w:rPr>
        <w:t xml:space="preserve"> </w:t>
      </w:r>
      <w:r w:rsidR="00283F15" w:rsidRPr="00283F15">
        <w:rPr>
          <w:rFonts w:ascii="Times New Roman" w:hAnsi="Times New Roman" w:hint="eastAsia"/>
          <w:sz w:val="28"/>
          <w:szCs w:val="28"/>
        </w:rPr>
        <w:t>работников</w:t>
      </w:r>
      <w:r w:rsidR="00283F15" w:rsidRPr="00283F15">
        <w:rPr>
          <w:rFonts w:ascii="Times New Roman" w:hAnsi="Times New Roman"/>
          <w:sz w:val="28"/>
          <w:szCs w:val="28"/>
        </w:rPr>
        <w:t xml:space="preserve"> </w:t>
      </w:r>
      <w:r w:rsidR="00283F15" w:rsidRPr="00283F15">
        <w:rPr>
          <w:rFonts w:ascii="Times New Roman" w:hAnsi="Times New Roman" w:hint="eastAsia"/>
          <w:sz w:val="28"/>
          <w:szCs w:val="28"/>
        </w:rPr>
        <w:t>района</w:t>
      </w:r>
      <w:r w:rsidR="00283F15" w:rsidRPr="00283F15">
        <w:rPr>
          <w:rFonts w:ascii="Times New Roman" w:hAnsi="Times New Roman"/>
          <w:sz w:val="28"/>
          <w:szCs w:val="28"/>
        </w:rPr>
        <w:t xml:space="preserve"> (1438 человек). </w:t>
      </w:r>
      <w:r w:rsidR="00283F15" w:rsidRPr="00283F15">
        <w:rPr>
          <w:rFonts w:ascii="Times New Roman" w:hAnsi="Times New Roman" w:hint="eastAsia"/>
          <w:sz w:val="28"/>
          <w:szCs w:val="28"/>
        </w:rPr>
        <w:t>Из</w:t>
      </w:r>
      <w:r w:rsidR="00283F15" w:rsidRPr="00283F15">
        <w:rPr>
          <w:rFonts w:ascii="Times New Roman" w:hAnsi="Times New Roman"/>
          <w:sz w:val="28"/>
          <w:szCs w:val="28"/>
        </w:rPr>
        <w:t xml:space="preserve"> </w:t>
      </w:r>
      <w:r w:rsidR="00283F15" w:rsidRPr="00283F15">
        <w:rPr>
          <w:rFonts w:ascii="Times New Roman" w:hAnsi="Times New Roman" w:hint="eastAsia"/>
          <w:sz w:val="28"/>
          <w:szCs w:val="28"/>
        </w:rPr>
        <w:t>них</w:t>
      </w:r>
      <w:r w:rsidR="00283F15" w:rsidRPr="00283F15">
        <w:rPr>
          <w:rFonts w:ascii="Times New Roman" w:hAnsi="Times New Roman"/>
          <w:sz w:val="28"/>
          <w:szCs w:val="28"/>
        </w:rPr>
        <w:t xml:space="preserve">: </w:t>
      </w:r>
      <w:r w:rsidR="00283F15" w:rsidRPr="00283F15">
        <w:rPr>
          <w:rFonts w:ascii="Times New Roman" w:hAnsi="Times New Roman" w:hint="eastAsia"/>
          <w:sz w:val="28"/>
          <w:szCs w:val="28"/>
        </w:rPr>
        <w:t>педагоги</w:t>
      </w:r>
      <w:r w:rsidR="00283F15" w:rsidRPr="00283F15">
        <w:rPr>
          <w:rFonts w:ascii="Times New Roman" w:hAnsi="Times New Roman"/>
          <w:sz w:val="28"/>
          <w:szCs w:val="28"/>
        </w:rPr>
        <w:t xml:space="preserve"> </w:t>
      </w:r>
      <w:r w:rsidR="00283F15" w:rsidRPr="00283F15">
        <w:rPr>
          <w:rFonts w:ascii="Times New Roman" w:hAnsi="Times New Roman" w:hint="eastAsia"/>
          <w:sz w:val="28"/>
          <w:szCs w:val="28"/>
        </w:rPr>
        <w:t>школ</w:t>
      </w:r>
      <w:r w:rsidR="00283F15" w:rsidRPr="00283F15">
        <w:rPr>
          <w:rFonts w:ascii="Times New Roman" w:hAnsi="Times New Roman"/>
          <w:sz w:val="28"/>
          <w:szCs w:val="28"/>
        </w:rPr>
        <w:t xml:space="preserve"> </w:t>
      </w:r>
      <w:r w:rsidR="00283F15" w:rsidRPr="00283F15">
        <w:rPr>
          <w:rFonts w:ascii="Times New Roman" w:hAnsi="Times New Roman" w:hint="eastAsia"/>
          <w:sz w:val="28"/>
          <w:szCs w:val="28"/>
        </w:rPr>
        <w:t>–</w:t>
      </w:r>
      <w:r w:rsidR="00283F15" w:rsidRPr="00283F15">
        <w:rPr>
          <w:rFonts w:ascii="Times New Roman" w:hAnsi="Times New Roman"/>
          <w:sz w:val="28"/>
          <w:szCs w:val="28"/>
        </w:rPr>
        <w:t xml:space="preserve"> 569 </w:t>
      </w:r>
      <w:r w:rsidR="00283F15" w:rsidRPr="00283F15">
        <w:rPr>
          <w:rFonts w:ascii="Times New Roman" w:hAnsi="Times New Roman" w:hint="eastAsia"/>
          <w:sz w:val="28"/>
          <w:szCs w:val="28"/>
        </w:rPr>
        <w:t>человек</w:t>
      </w:r>
      <w:r w:rsidR="00283F15" w:rsidRPr="00283F15">
        <w:rPr>
          <w:rFonts w:ascii="Times New Roman" w:hAnsi="Times New Roman"/>
          <w:sz w:val="28"/>
          <w:szCs w:val="28"/>
        </w:rPr>
        <w:t xml:space="preserve"> (76,6%), </w:t>
      </w:r>
      <w:r w:rsidR="00283F15" w:rsidRPr="00283F15">
        <w:rPr>
          <w:rFonts w:ascii="Times New Roman" w:hAnsi="Times New Roman" w:hint="eastAsia"/>
          <w:sz w:val="28"/>
          <w:szCs w:val="28"/>
        </w:rPr>
        <w:t>педагоги</w:t>
      </w:r>
      <w:r w:rsidR="00283F15" w:rsidRPr="00283F15">
        <w:rPr>
          <w:rFonts w:ascii="Times New Roman" w:hAnsi="Times New Roman"/>
          <w:sz w:val="28"/>
          <w:szCs w:val="28"/>
        </w:rPr>
        <w:t xml:space="preserve"> </w:t>
      </w:r>
      <w:r w:rsidR="00283F15" w:rsidRPr="00283F15">
        <w:rPr>
          <w:rFonts w:ascii="Times New Roman" w:hAnsi="Times New Roman" w:hint="eastAsia"/>
          <w:sz w:val="28"/>
          <w:szCs w:val="28"/>
        </w:rPr>
        <w:t>ДОУ</w:t>
      </w:r>
      <w:r w:rsidR="00283F15" w:rsidRPr="00283F15">
        <w:rPr>
          <w:rFonts w:ascii="Times New Roman" w:hAnsi="Times New Roman"/>
          <w:sz w:val="28"/>
          <w:szCs w:val="28"/>
        </w:rPr>
        <w:t xml:space="preserve"> </w:t>
      </w:r>
      <w:r w:rsidR="00283F15" w:rsidRPr="00283F15">
        <w:rPr>
          <w:rFonts w:ascii="Times New Roman" w:hAnsi="Times New Roman" w:hint="eastAsia"/>
          <w:sz w:val="28"/>
          <w:szCs w:val="28"/>
        </w:rPr>
        <w:t>–</w:t>
      </w:r>
      <w:r w:rsidR="00283F15" w:rsidRPr="00283F15">
        <w:rPr>
          <w:rFonts w:ascii="Times New Roman" w:hAnsi="Times New Roman"/>
          <w:sz w:val="28"/>
          <w:szCs w:val="28"/>
        </w:rPr>
        <w:t xml:space="preserve"> 78 </w:t>
      </w:r>
      <w:r w:rsidR="00283F15" w:rsidRPr="00283F15">
        <w:rPr>
          <w:rFonts w:ascii="Times New Roman" w:hAnsi="Times New Roman" w:hint="eastAsia"/>
          <w:sz w:val="28"/>
          <w:szCs w:val="28"/>
        </w:rPr>
        <w:t>человек</w:t>
      </w:r>
      <w:r w:rsidR="00283F15" w:rsidRPr="00283F15">
        <w:rPr>
          <w:rFonts w:ascii="Times New Roman" w:hAnsi="Times New Roman"/>
          <w:sz w:val="28"/>
          <w:szCs w:val="28"/>
        </w:rPr>
        <w:t xml:space="preserve"> (14,1%) , </w:t>
      </w:r>
      <w:r w:rsidR="00283F15" w:rsidRPr="00283F15">
        <w:rPr>
          <w:rFonts w:ascii="Times New Roman" w:hAnsi="Times New Roman" w:hint="eastAsia"/>
          <w:sz w:val="28"/>
          <w:szCs w:val="28"/>
        </w:rPr>
        <w:t>педагоги</w:t>
      </w:r>
      <w:r w:rsidR="00283F15" w:rsidRPr="00283F15">
        <w:rPr>
          <w:rFonts w:ascii="Times New Roman" w:hAnsi="Times New Roman"/>
          <w:sz w:val="28"/>
          <w:szCs w:val="28"/>
        </w:rPr>
        <w:t xml:space="preserve"> </w:t>
      </w:r>
      <w:r w:rsidR="00283F15" w:rsidRPr="00283F15">
        <w:rPr>
          <w:rFonts w:ascii="Times New Roman" w:hAnsi="Times New Roman" w:hint="eastAsia"/>
          <w:sz w:val="28"/>
          <w:szCs w:val="28"/>
        </w:rPr>
        <w:t>дополнительного</w:t>
      </w:r>
      <w:r w:rsidR="00283F15" w:rsidRPr="00283F15">
        <w:rPr>
          <w:rFonts w:ascii="Times New Roman" w:hAnsi="Times New Roman"/>
          <w:sz w:val="28"/>
          <w:szCs w:val="28"/>
        </w:rPr>
        <w:t xml:space="preserve"> </w:t>
      </w:r>
      <w:r w:rsidR="00283F15" w:rsidRPr="00283F15">
        <w:rPr>
          <w:rFonts w:ascii="Times New Roman" w:hAnsi="Times New Roman" w:hint="eastAsia"/>
          <w:sz w:val="28"/>
          <w:szCs w:val="28"/>
        </w:rPr>
        <w:t>образования</w:t>
      </w:r>
      <w:r w:rsidR="00283F15" w:rsidRPr="00283F15">
        <w:rPr>
          <w:rFonts w:ascii="Times New Roman" w:hAnsi="Times New Roman"/>
          <w:sz w:val="28"/>
          <w:szCs w:val="28"/>
        </w:rPr>
        <w:t xml:space="preserve"> </w:t>
      </w:r>
      <w:r w:rsidR="00283F15" w:rsidRPr="00283F15">
        <w:rPr>
          <w:rFonts w:ascii="Times New Roman" w:hAnsi="Times New Roman" w:hint="eastAsia"/>
          <w:sz w:val="28"/>
          <w:szCs w:val="28"/>
        </w:rPr>
        <w:t>–</w:t>
      </w:r>
      <w:r w:rsidR="00283F15" w:rsidRPr="00283F15">
        <w:rPr>
          <w:rFonts w:ascii="Times New Roman" w:hAnsi="Times New Roman"/>
          <w:sz w:val="28"/>
          <w:szCs w:val="28"/>
        </w:rPr>
        <w:t xml:space="preserve"> 4 </w:t>
      </w:r>
      <w:r w:rsidR="00283F15" w:rsidRPr="00283F15">
        <w:rPr>
          <w:rFonts w:ascii="Times New Roman" w:hAnsi="Times New Roman" w:hint="eastAsia"/>
          <w:sz w:val="28"/>
          <w:szCs w:val="28"/>
        </w:rPr>
        <w:t>человека</w:t>
      </w:r>
      <w:r w:rsidR="00283F15" w:rsidRPr="00283F15">
        <w:rPr>
          <w:rFonts w:ascii="Times New Roman" w:hAnsi="Times New Roman"/>
          <w:sz w:val="28"/>
          <w:szCs w:val="28"/>
        </w:rPr>
        <w:t xml:space="preserve"> (5,7 %).</w:t>
      </w:r>
    </w:p>
    <w:p w:rsidR="00283F15" w:rsidRPr="00283F15" w:rsidRDefault="00283F15" w:rsidP="00283F15">
      <w:pPr>
        <w:pStyle w:val="afc"/>
        <w:jc w:val="both"/>
        <w:rPr>
          <w:rFonts w:ascii="Times New Roman" w:hAnsi="Times New Roman"/>
          <w:sz w:val="28"/>
          <w:szCs w:val="28"/>
        </w:rPr>
      </w:pPr>
    </w:p>
    <w:p w:rsidR="00283F15" w:rsidRPr="00283F15" w:rsidRDefault="00283F15" w:rsidP="00283F15">
      <w:pPr>
        <w:pStyle w:val="afc"/>
        <w:ind w:firstLine="709"/>
        <w:jc w:val="both"/>
        <w:rPr>
          <w:rFonts w:ascii="Times New Roman" w:hAnsi="Times New Roman"/>
          <w:sz w:val="28"/>
          <w:szCs w:val="28"/>
        </w:rPr>
      </w:pPr>
      <w:r w:rsidRPr="00283F15">
        <w:rPr>
          <w:rFonts w:ascii="Times New Roman" w:hAnsi="Times New Roman" w:hint="eastAsia"/>
          <w:sz w:val="28"/>
          <w:szCs w:val="28"/>
        </w:rPr>
        <w:t>В</w:t>
      </w:r>
      <w:r w:rsidRPr="00283F15">
        <w:rPr>
          <w:rFonts w:ascii="Times New Roman" w:hAnsi="Times New Roman"/>
          <w:sz w:val="28"/>
          <w:szCs w:val="28"/>
        </w:rPr>
        <w:t xml:space="preserve"> период с 2018 по 2022 годы в МО Кавказский район прошли курсы повышения квалификации 100 % педагогических работников, сюда вошли  курсы повышения квалификации по основной деятельности и вспомогательные курсы. </w:t>
      </w:r>
    </w:p>
    <w:p w:rsidR="00283F15" w:rsidRPr="00283F15" w:rsidRDefault="00283F15" w:rsidP="00283F15">
      <w:pPr>
        <w:pStyle w:val="afc"/>
        <w:jc w:val="both"/>
        <w:rPr>
          <w:rFonts w:ascii="Times New Roman" w:hAnsi="Times New Roman"/>
          <w:sz w:val="28"/>
          <w:szCs w:val="28"/>
        </w:rPr>
      </w:pPr>
    </w:p>
    <w:p w:rsidR="00283F15" w:rsidRPr="00283F15" w:rsidRDefault="00283F15" w:rsidP="00283F15">
      <w:pPr>
        <w:ind w:firstLine="709"/>
        <w:jc w:val="both"/>
        <w:rPr>
          <w:rFonts w:ascii="Times New Roman" w:hAnsi="Times New Roman"/>
          <w:sz w:val="28"/>
        </w:rPr>
      </w:pPr>
      <w:r w:rsidRPr="00283F15">
        <w:rPr>
          <w:rFonts w:ascii="Times New Roman" w:hAnsi="Times New Roman"/>
          <w:sz w:val="28"/>
        </w:rPr>
        <w:t xml:space="preserve">Курсы повышения квалификации являются   обязательными  для прохождения педагогами 1 раз в 3 года. К ним относятся    курсы  повышения квалификации по реализации требований обновленных ФГОС НОО, ФГОС ООО, ФГОС СОО, а также по внедрению ФООП НОО, ФООП ООО, ФООП СОО. </w:t>
      </w:r>
    </w:p>
    <w:p w:rsidR="00283F15" w:rsidRPr="00283F15" w:rsidRDefault="00283F15" w:rsidP="00283F15">
      <w:pPr>
        <w:ind w:firstLine="709"/>
        <w:jc w:val="both"/>
        <w:rPr>
          <w:rFonts w:ascii="Times New Roman" w:hAnsi="Times New Roman"/>
          <w:sz w:val="28"/>
        </w:rPr>
      </w:pPr>
      <w:r w:rsidRPr="00283F15">
        <w:rPr>
          <w:rFonts w:ascii="Times New Roman" w:hAnsi="Times New Roman"/>
          <w:sz w:val="28"/>
        </w:rPr>
        <w:t>Помимо вышеперечисленных  курсов повышения квалификации, имеются  ряд не менее важных по значимости курсов, в том числе и входящие  в нацпроект «Образование»:</w:t>
      </w:r>
    </w:p>
    <w:p w:rsidR="00283F15" w:rsidRPr="00283F15" w:rsidRDefault="00283F15" w:rsidP="00283F15">
      <w:pPr>
        <w:ind w:firstLine="709"/>
        <w:jc w:val="both"/>
        <w:rPr>
          <w:rFonts w:ascii="Times New Roman" w:hAnsi="Times New Roman"/>
          <w:sz w:val="28"/>
        </w:rPr>
      </w:pPr>
      <w:proofErr w:type="gramStart"/>
      <w:r w:rsidRPr="00283F15">
        <w:rPr>
          <w:rFonts w:ascii="Times New Roman" w:hAnsi="Times New Roman"/>
          <w:sz w:val="28"/>
        </w:rPr>
        <w:t>- Школа современного учителя (география, химия, биология, математика, история, обществознание, физика, русский язык и литература)</w:t>
      </w:r>
      <w:proofErr w:type="gramEnd"/>
    </w:p>
    <w:p w:rsidR="00283F15" w:rsidRPr="00283F15" w:rsidRDefault="00283F15" w:rsidP="00283F15">
      <w:pPr>
        <w:ind w:firstLine="709"/>
        <w:jc w:val="both"/>
        <w:rPr>
          <w:rFonts w:ascii="Times New Roman" w:hAnsi="Times New Roman"/>
          <w:sz w:val="28"/>
        </w:rPr>
      </w:pPr>
      <w:r w:rsidRPr="00283F15">
        <w:rPr>
          <w:rFonts w:ascii="Times New Roman" w:hAnsi="Times New Roman"/>
          <w:sz w:val="28"/>
        </w:rPr>
        <w:t>- Курсы для  педагогов образовательных центров «Точка роста», «</w:t>
      </w:r>
      <w:proofErr w:type="spellStart"/>
      <w:r w:rsidRPr="00283F15">
        <w:rPr>
          <w:rFonts w:ascii="Times New Roman" w:hAnsi="Times New Roman"/>
          <w:sz w:val="28"/>
        </w:rPr>
        <w:t>Кванториум</w:t>
      </w:r>
      <w:proofErr w:type="spellEnd"/>
      <w:r w:rsidRPr="00283F15">
        <w:rPr>
          <w:rFonts w:ascii="Times New Roman" w:hAnsi="Times New Roman"/>
          <w:sz w:val="28"/>
        </w:rPr>
        <w:t xml:space="preserve">»,  «Цифровая образовательная среда»  и </w:t>
      </w:r>
      <w:proofErr w:type="spellStart"/>
      <w:r w:rsidRPr="00283F15">
        <w:rPr>
          <w:rFonts w:ascii="Times New Roman" w:hAnsi="Times New Roman"/>
          <w:sz w:val="28"/>
        </w:rPr>
        <w:t>тд</w:t>
      </w:r>
      <w:proofErr w:type="spellEnd"/>
      <w:r w:rsidRPr="00283F15">
        <w:rPr>
          <w:rFonts w:ascii="Times New Roman" w:hAnsi="Times New Roman"/>
          <w:sz w:val="28"/>
        </w:rPr>
        <w:t>.</w:t>
      </w:r>
    </w:p>
    <w:p w:rsidR="00283F15" w:rsidRPr="00283F15" w:rsidRDefault="00283F15" w:rsidP="00283F15">
      <w:pPr>
        <w:ind w:firstLine="709"/>
        <w:jc w:val="both"/>
        <w:rPr>
          <w:rFonts w:ascii="Times New Roman" w:hAnsi="Times New Roman"/>
          <w:sz w:val="28"/>
        </w:rPr>
      </w:pPr>
      <w:r w:rsidRPr="00283F15">
        <w:rPr>
          <w:rFonts w:ascii="Times New Roman" w:hAnsi="Times New Roman"/>
          <w:sz w:val="28"/>
        </w:rPr>
        <w:t xml:space="preserve">- Курсы для педагогов школ, участвующих в проекте «Школа </w:t>
      </w:r>
      <w:proofErr w:type="spellStart"/>
      <w:r w:rsidRPr="00283F15">
        <w:rPr>
          <w:rFonts w:ascii="Times New Roman" w:hAnsi="Times New Roman"/>
          <w:sz w:val="28"/>
        </w:rPr>
        <w:t>Минпросвещения</w:t>
      </w:r>
      <w:proofErr w:type="spellEnd"/>
      <w:r w:rsidRPr="00283F15">
        <w:rPr>
          <w:rFonts w:ascii="Times New Roman" w:hAnsi="Times New Roman"/>
          <w:sz w:val="28"/>
        </w:rPr>
        <w:t xml:space="preserve"> России» - все ОО; </w:t>
      </w:r>
    </w:p>
    <w:p w:rsidR="00283F15" w:rsidRPr="00283F15" w:rsidRDefault="00283F15" w:rsidP="00283F15">
      <w:pPr>
        <w:ind w:firstLine="709"/>
        <w:jc w:val="both"/>
        <w:rPr>
          <w:rFonts w:ascii="Times New Roman" w:hAnsi="Times New Roman"/>
          <w:sz w:val="28"/>
        </w:rPr>
      </w:pPr>
      <w:r w:rsidRPr="00283F15">
        <w:rPr>
          <w:rFonts w:ascii="Times New Roman" w:hAnsi="Times New Roman"/>
          <w:sz w:val="28"/>
        </w:rPr>
        <w:t xml:space="preserve">- Курсы ежегодные для экспертов ГИА -9,11,  тьюторов; </w:t>
      </w:r>
    </w:p>
    <w:p w:rsidR="00283F15" w:rsidRPr="00283F15" w:rsidRDefault="00283F15" w:rsidP="00283F15">
      <w:pPr>
        <w:ind w:firstLine="709"/>
        <w:jc w:val="both"/>
        <w:rPr>
          <w:rFonts w:ascii="Times New Roman" w:hAnsi="Times New Roman"/>
          <w:sz w:val="28"/>
        </w:rPr>
      </w:pPr>
      <w:r w:rsidRPr="00283F15">
        <w:rPr>
          <w:rFonts w:ascii="Times New Roman" w:hAnsi="Times New Roman"/>
          <w:sz w:val="28"/>
        </w:rPr>
        <w:t xml:space="preserve"> - курсы повышения квалификации для узконаправленных специалистов (психологи, логопеды, дефектологи, социальные педагоги и </w:t>
      </w:r>
      <w:proofErr w:type="spellStart"/>
      <w:r w:rsidRPr="00283F15">
        <w:rPr>
          <w:rFonts w:ascii="Times New Roman" w:hAnsi="Times New Roman"/>
          <w:sz w:val="28"/>
        </w:rPr>
        <w:t>тд</w:t>
      </w:r>
      <w:proofErr w:type="spellEnd"/>
      <w:r w:rsidRPr="00283F15">
        <w:rPr>
          <w:rFonts w:ascii="Times New Roman" w:hAnsi="Times New Roman"/>
          <w:sz w:val="28"/>
        </w:rPr>
        <w:t xml:space="preserve">), которые могут делиться на различные виды деятельности; </w:t>
      </w:r>
    </w:p>
    <w:p w:rsidR="00283F15" w:rsidRPr="00283F15" w:rsidRDefault="00283F15" w:rsidP="00283F15">
      <w:pPr>
        <w:ind w:firstLine="709"/>
        <w:jc w:val="both"/>
        <w:rPr>
          <w:rFonts w:ascii="Times New Roman" w:hAnsi="Times New Roman"/>
          <w:sz w:val="28"/>
        </w:rPr>
      </w:pPr>
      <w:r w:rsidRPr="00283F15">
        <w:rPr>
          <w:rFonts w:ascii="Times New Roman" w:hAnsi="Times New Roman"/>
          <w:sz w:val="28"/>
        </w:rPr>
        <w:t xml:space="preserve">- Курсы для школ с низкими образовательными результатами, в том числе по оценочным процедурам (ГИА -9,11, ВПР, ШНОР и </w:t>
      </w:r>
      <w:proofErr w:type="spellStart"/>
      <w:r w:rsidRPr="00283F15">
        <w:rPr>
          <w:rFonts w:ascii="Times New Roman" w:hAnsi="Times New Roman"/>
          <w:sz w:val="28"/>
        </w:rPr>
        <w:t>тд</w:t>
      </w:r>
      <w:proofErr w:type="spellEnd"/>
      <w:r w:rsidRPr="00283F15">
        <w:rPr>
          <w:rFonts w:ascii="Times New Roman" w:hAnsi="Times New Roman"/>
          <w:sz w:val="28"/>
        </w:rPr>
        <w:t xml:space="preserve">).  </w:t>
      </w:r>
    </w:p>
    <w:p w:rsidR="00283F15" w:rsidRPr="00283F15" w:rsidRDefault="00283F15" w:rsidP="00283F15">
      <w:pPr>
        <w:ind w:firstLine="709"/>
        <w:jc w:val="both"/>
        <w:rPr>
          <w:rFonts w:ascii="Times New Roman" w:hAnsi="Times New Roman"/>
          <w:sz w:val="28"/>
        </w:rPr>
      </w:pPr>
      <w:r w:rsidRPr="00283F15">
        <w:rPr>
          <w:rFonts w:ascii="Times New Roman" w:hAnsi="Times New Roman"/>
          <w:sz w:val="28"/>
        </w:rPr>
        <w:t>- Курсы по сопровождению детей с ОВЗ, РАС  и др.</w:t>
      </w:r>
    </w:p>
    <w:p w:rsidR="00283F15" w:rsidRPr="00283F15" w:rsidRDefault="00283F15" w:rsidP="00283F15">
      <w:pPr>
        <w:ind w:firstLine="709"/>
        <w:jc w:val="both"/>
        <w:rPr>
          <w:rFonts w:ascii="Times New Roman" w:hAnsi="Times New Roman"/>
          <w:sz w:val="28"/>
        </w:rPr>
      </w:pPr>
      <w:r w:rsidRPr="00283F15">
        <w:rPr>
          <w:rFonts w:ascii="Times New Roman" w:hAnsi="Times New Roman"/>
          <w:sz w:val="28"/>
        </w:rPr>
        <w:t>Дополнительно ко всем вышеперечисленным курсам, ежегодно дополнительно проводятся курсы повышения квалификации согласно нововведениям в образовательных дисциплинах (</w:t>
      </w:r>
      <w:proofErr w:type="gramStart"/>
      <w:r w:rsidRPr="00283F15">
        <w:rPr>
          <w:rFonts w:ascii="Times New Roman" w:hAnsi="Times New Roman"/>
          <w:sz w:val="28"/>
        </w:rPr>
        <w:t>например</w:t>
      </w:r>
      <w:proofErr w:type="gramEnd"/>
      <w:r w:rsidRPr="00283F15">
        <w:rPr>
          <w:rFonts w:ascii="Times New Roman" w:hAnsi="Times New Roman"/>
          <w:sz w:val="28"/>
        </w:rPr>
        <w:t xml:space="preserve"> по учебным предметам  -  технология (труд), ОБЗР). </w:t>
      </w:r>
    </w:p>
    <w:p w:rsidR="00283F15" w:rsidRPr="00283F15" w:rsidRDefault="00283F15" w:rsidP="00283F15">
      <w:pPr>
        <w:shd w:val="clear" w:color="auto" w:fill="FFFFFF"/>
        <w:ind w:firstLine="709"/>
        <w:jc w:val="both"/>
        <w:rPr>
          <w:rFonts w:ascii="Times New Roman" w:hAnsi="Times New Roman"/>
          <w:sz w:val="28"/>
        </w:rPr>
      </w:pPr>
      <w:r w:rsidRPr="00283F15">
        <w:rPr>
          <w:rFonts w:ascii="Times New Roman" w:hAnsi="Times New Roman"/>
          <w:sz w:val="28"/>
        </w:rPr>
        <w:t xml:space="preserve">Педагоги Кавказского  района проходят курсовую подготовку на постоянной основе, что способствует успешному решению многих проблем образовательного процесса. Педагоги, прошедшие курсы повышения квалификации используют полученные знания в своей деятельности, выступают с </w:t>
      </w:r>
      <w:r w:rsidRPr="00283F15">
        <w:rPr>
          <w:rFonts w:ascii="Times New Roman" w:hAnsi="Times New Roman"/>
          <w:sz w:val="28"/>
        </w:rPr>
        <w:lastRenderedPageBreak/>
        <w:t xml:space="preserve">сообщениями о курсах на методических объединениях, принимают активное участие в работе конференций и педагогических советов. </w:t>
      </w:r>
    </w:p>
    <w:p w:rsidR="00283F15" w:rsidRPr="00235FF5" w:rsidRDefault="00283F15" w:rsidP="00235FF5">
      <w:pPr>
        <w:shd w:val="clear" w:color="auto" w:fill="FFFFFF"/>
        <w:ind w:firstLine="709"/>
        <w:jc w:val="both"/>
        <w:rPr>
          <w:rFonts w:ascii="Times New Roman" w:hAnsi="Times New Roman"/>
          <w:sz w:val="28"/>
        </w:rPr>
      </w:pPr>
      <w:r w:rsidRPr="00283F15">
        <w:rPr>
          <w:rFonts w:ascii="Times New Roman" w:hAnsi="Times New Roman"/>
          <w:sz w:val="28"/>
        </w:rPr>
        <w:t xml:space="preserve">Повышение квалификации педагогов стабильно. Этому способствуют следующие факторы: своевременное ознакомление </w:t>
      </w:r>
      <w:proofErr w:type="spellStart"/>
      <w:r w:rsidRPr="00283F15">
        <w:rPr>
          <w:rFonts w:ascii="Times New Roman" w:hAnsi="Times New Roman"/>
          <w:sz w:val="28"/>
        </w:rPr>
        <w:t>педработников</w:t>
      </w:r>
      <w:proofErr w:type="spellEnd"/>
      <w:r w:rsidRPr="00283F15">
        <w:rPr>
          <w:rFonts w:ascii="Times New Roman" w:hAnsi="Times New Roman"/>
          <w:sz w:val="28"/>
        </w:rPr>
        <w:t xml:space="preserve"> с планом курсовых мероприятий; востребованность получаемых знаний для выполнения профессиональных задач; проведение диагностики определения </w:t>
      </w:r>
      <w:r w:rsidRPr="00235FF5">
        <w:rPr>
          <w:rFonts w:ascii="Times New Roman" w:hAnsi="Times New Roman"/>
          <w:sz w:val="28"/>
        </w:rPr>
        <w:t>потребности персонала в повышении квалификации.</w:t>
      </w:r>
    </w:p>
    <w:p w:rsidR="00861E86" w:rsidRPr="0006206E" w:rsidRDefault="00861E86" w:rsidP="00861E86">
      <w:pPr>
        <w:shd w:val="clear" w:color="auto" w:fill="FFFFFF"/>
        <w:ind w:firstLine="708"/>
        <w:jc w:val="both"/>
        <w:rPr>
          <w:rFonts w:ascii="Times New Roman" w:hAnsi="Times New Roman"/>
          <w:sz w:val="28"/>
        </w:rPr>
      </w:pPr>
      <w:r w:rsidRPr="0006206E">
        <w:rPr>
          <w:rFonts w:ascii="Times New Roman" w:hAnsi="Times New Roman"/>
          <w:sz w:val="28"/>
        </w:rPr>
        <w:t xml:space="preserve">В МО Кавказский район  созданы условия для обеспечения высокого качества работы по выявлению и сопровождению одаренных детей. </w:t>
      </w:r>
    </w:p>
    <w:p w:rsidR="00861E86" w:rsidRPr="0006206E" w:rsidRDefault="00861E86" w:rsidP="00861E86">
      <w:pPr>
        <w:ind w:firstLine="708"/>
        <w:jc w:val="both"/>
        <w:rPr>
          <w:rFonts w:ascii="Times New Roman" w:hAnsi="Times New Roman"/>
          <w:sz w:val="28"/>
          <w:szCs w:val="28"/>
        </w:rPr>
      </w:pPr>
      <w:r w:rsidRPr="0006206E">
        <w:rPr>
          <w:rFonts w:ascii="Times New Roman" w:hAnsi="Times New Roman"/>
          <w:sz w:val="28"/>
          <w:szCs w:val="28"/>
          <w:lang w:eastAsia="ar-SA"/>
        </w:rPr>
        <w:t xml:space="preserve">Одним </w:t>
      </w:r>
      <w:proofErr w:type="gramStart"/>
      <w:r w:rsidRPr="0006206E">
        <w:rPr>
          <w:rFonts w:ascii="Times New Roman" w:hAnsi="Times New Roman"/>
          <w:sz w:val="28"/>
          <w:szCs w:val="28"/>
          <w:lang w:eastAsia="ar-SA"/>
        </w:rPr>
        <w:t>из</w:t>
      </w:r>
      <w:proofErr w:type="gramEnd"/>
      <w:r w:rsidRPr="0006206E">
        <w:rPr>
          <w:rFonts w:ascii="Times New Roman" w:hAnsi="Times New Roman"/>
          <w:sz w:val="28"/>
          <w:szCs w:val="28"/>
          <w:lang w:eastAsia="ar-SA"/>
        </w:rPr>
        <w:t xml:space="preserve">  </w:t>
      </w:r>
      <w:proofErr w:type="gramStart"/>
      <w:r w:rsidRPr="0006206E">
        <w:rPr>
          <w:rFonts w:ascii="Times New Roman" w:hAnsi="Times New Roman"/>
          <w:sz w:val="28"/>
          <w:szCs w:val="28"/>
          <w:lang w:eastAsia="ar-SA"/>
        </w:rPr>
        <w:t>показателем</w:t>
      </w:r>
      <w:proofErr w:type="gramEnd"/>
      <w:r w:rsidRPr="0006206E">
        <w:rPr>
          <w:rFonts w:ascii="Times New Roman" w:hAnsi="Times New Roman"/>
          <w:sz w:val="28"/>
          <w:szCs w:val="28"/>
          <w:lang w:eastAsia="ar-SA"/>
        </w:rPr>
        <w:t xml:space="preserve"> качества образования являются результаты Всероссийской олимпиады школьников. </w:t>
      </w:r>
    </w:p>
    <w:p w:rsidR="00861E86" w:rsidRPr="0006206E" w:rsidRDefault="00861E86" w:rsidP="00861E86">
      <w:pPr>
        <w:ind w:firstLine="709"/>
        <w:jc w:val="both"/>
        <w:rPr>
          <w:sz w:val="28"/>
          <w:szCs w:val="28"/>
        </w:rPr>
      </w:pPr>
      <w:r w:rsidRPr="0006206E">
        <w:rPr>
          <w:sz w:val="28"/>
          <w:szCs w:val="28"/>
        </w:rPr>
        <w:t xml:space="preserve">В </w:t>
      </w:r>
      <w:r w:rsidRPr="0006206E">
        <w:rPr>
          <w:b/>
          <w:sz w:val="28"/>
          <w:szCs w:val="28"/>
        </w:rPr>
        <w:t>школьном этапе</w:t>
      </w:r>
      <w:r w:rsidRPr="0006206E">
        <w:rPr>
          <w:sz w:val="28"/>
          <w:szCs w:val="28"/>
        </w:rPr>
        <w:t xml:space="preserve"> </w:t>
      </w:r>
      <w:proofErr w:type="spellStart"/>
      <w:r w:rsidRPr="0006206E">
        <w:rPr>
          <w:sz w:val="28"/>
          <w:szCs w:val="28"/>
        </w:rPr>
        <w:t>ВсОШ</w:t>
      </w:r>
      <w:proofErr w:type="spellEnd"/>
      <w:r w:rsidRPr="0006206E">
        <w:rPr>
          <w:sz w:val="28"/>
          <w:szCs w:val="28"/>
        </w:rPr>
        <w:t xml:space="preserve"> приняли участие учащиеся 4-11 классов из 26 образовательных организаций района. Фактическое число участий 18121, что на 349 участий больше, чем в прошлом году (6636 участника 5-11 классов, 804 ребенка 4 классов). Необходимо отметить, что большинство обучающихся принимали участие в нескольких олимпиадах. Показатель массовости участия (процентное соотношение численности обучающихся, принявших участие в школьном этапе Олимпиады, от количества школьников 4-11 классов общеобразовательных организаций Кавказского района) в 2023-2024 учебном году составил 78,2 % (в 2022-2023 году он составлял 77,2 %). Количество победителей – 1470, призеров – 5176. </w:t>
      </w:r>
    </w:p>
    <w:p w:rsidR="00861E86" w:rsidRPr="0006206E" w:rsidRDefault="00861E86" w:rsidP="00861E86">
      <w:pPr>
        <w:ind w:firstLine="709"/>
        <w:jc w:val="both"/>
        <w:rPr>
          <w:sz w:val="28"/>
          <w:szCs w:val="28"/>
        </w:rPr>
      </w:pPr>
      <w:r w:rsidRPr="0006206E">
        <w:rPr>
          <w:sz w:val="28"/>
          <w:szCs w:val="28"/>
        </w:rPr>
        <w:t xml:space="preserve">На школьном этапе олимпиады было отмечено 186 участников, которые нуждаются в создании особых условий </w:t>
      </w:r>
      <w:r w:rsidR="00AF5628">
        <w:rPr>
          <w:sz w:val="28"/>
          <w:szCs w:val="28"/>
        </w:rPr>
        <w:t xml:space="preserve"> (с ОВЗ) </w:t>
      </w:r>
      <w:r w:rsidRPr="0006206E">
        <w:rPr>
          <w:sz w:val="28"/>
          <w:szCs w:val="28"/>
        </w:rPr>
        <w:t>при проведении олимпиады, из них 56 обучающихся стали призерами.</w:t>
      </w:r>
    </w:p>
    <w:p w:rsidR="00861E86" w:rsidRPr="0006206E" w:rsidRDefault="00861E86" w:rsidP="00861E86">
      <w:pPr>
        <w:ind w:firstLine="709"/>
        <w:jc w:val="both"/>
        <w:rPr>
          <w:sz w:val="28"/>
          <w:szCs w:val="28"/>
        </w:rPr>
      </w:pPr>
      <w:r w:rsidRPr="0006206E">
        <w:rPr>
          <w:sz w:val="28"/>
          <w:szCs w:val="28"/>
        </w:rPr>
        <w:t xml:space="preserve">Стоит отметить, что на протяжении трех лет в Кавказском районе имеется положительная динамика массовости участия в школьном этапе </w:t>
      </w:r>
      <w:proofErr w:type="spellStart"/>
      <w:r w:rsidRPr="0006206E">
        <w:rPr>
          <w:sz w:val="28"/>
          <w:szCs w:val="28"/>
        </w:rPr>
        <w:t>ВсОШ</w:t>
      </w:r>
      <w:proofErr w:type="spellEnd"/>
      <w:r w:rsidRPr="0006206E">
        <w:rPr>
          <w:sz w:val="28"/>
          <w:szCs w:val="28"/>
        </w:rPr>
        <w:t>.</w:t>
      </w:r>
    </w:p>
    <w:p w:rsidR="00861E86" w:rsidRPr="0006206E" w:rsidRDefault="00861E86" w:rsidP="00861E86">
      <w:pPr>
        <w:ind w:firstLine="709"/>
        <w:jc w:val="both"/>
        <w:rPr>
          <w:sz w:val="28"/>
          <w:szCs w:val="28"/>
        </w:rPr>
      </w:pPr>
      <w:r w:rsidRPr="0006206E">
        <w:rPr>
          <w:sz w:val="28"/>
          <w:szCs w:val="28"/>
        </w:rPr>
        <w:t xml:space="preserve">В </w:t>
      </w:r>
      <w:r w:rsidRPr="0006206E">
        <w:rPr>
          <w:b/>
          <w:sz w:val="28"/>
          <w:szCs w:val="28"/>
        </w:rPr>
        <w:t>муниципальном этапе</w:t>
      </w:r>
      <w:r w:rsidRPr="0006206E">
        <w:rPr>
          <w:sz w:val="28"/>
          <w:szCs w:val="28"/>
        </w:rPr>
        <w:t xml:space="preserve"> Олимпиады в текущем учебном году приняли участие 1111 обучающихся, что составило 21,1 % от общей численности школьников 7-11 классов общеобразовательных организаций Кавказского района. Для участия в муниципальном этапе вне конкурса были приглашены победители и призеры муниципального этапа 2022-2023 учебного года. Так из 1971 участий (в 2022-2023 </w:t>
      </w:r>
      <w:proofErr w:type="spellStart"/>
      <w:r w:rsidRPr="0006206E">
        <w:rPr>
          <w:sz w:val="28"/>
          <w:szCs w:val="28"/>
        </w:rPr>
        <w:t>уч</w:t>
      </w:r>
      <w:proofErr w:type="gramStart"/>
      <w:r w:rsidRPr="0006206E">
        <w:rPr>
          <w:sz w:val="28"/>
          <w:szCs w:val="28"/>
        </w:rPr>
        <w:t>.г</w:t>
      </w:r>
      <w:proofErr w:type="gramEnd"/>
      <w:r w:rsidRPr="0006206E">
        <w:rPr>
          <w:sz w:val="28"/>
          <w:szCs w:val="28"/>
        </w:rPr>
        <w:t>оду</w:t>
      </w:r>
      <w:proofErr w:type="spellEnd"/>
      <w:r w:rsidRPr="0006206E">
        <w:rPr>
          <w:sz w:val="28"/>
          <w:szCs w:val="28"/>
        </w:rPr>
        <w:t xml:space="preserve"> – 1687) в муниципальном этапе Олимпиады количество дипломов победителей – 108, призеров – 608. Общее количество победителей и призеров муниципального этапа составило 716 обучающихся ОО. </w:t>
      </w:r>
    </w:p>
    <w:p w:rsidR="00861E86" w:rsidRPr="0006206E" w:rsidRDefault="00861E86" w:rsidP="00861E86">
      <w:pPr>
        <w:ind w:firstLine="709"/>
        <w:jc w:val="both"/>
        <w:rPr>
          <w:sz w:val="28"/>
          <w:szCs w:val="28"/>
        </w:rPr>
      </w:pPr>
      <w:r w:rsidRPr="0006206E">
        <w:rPr>
          <w:sz w:val="28"/>
          <w:szCs w:val="28"/>
        </w:rPr>
        <w:t xml:space="preserve">На муниципальном этапе олимпиады было отмечено 15 участников, которые нуждаются в создании особых условий </w:t>
      </w:r>
      <w:r w:rsidR="00B2681A">
        <w:rPr>
          <w:sz w:val="28"/>
          <w:szCs w:val="28"/>
        </w:rPr>
        <w:t xml:space="preserve"> (с ОВЗ) </w:t>
      </w:r>
      <w:r w:rsidRPr="0006206E">
        <w:rPr>
          <w:sz w:val="28"/>
          <w:szCs w:val="28"/>
        </w:rPr>
        <w:t>при проведении олимпиады, из них 7 участников стали победителями и призерами.</w:t>
      </w:r>
    </w:p>
    <w:p w:rsidR="00861E86" w:rsidRPr="0006206E" w:rsidRDefault="00861E86" w:rsidP="00861E86">
      <w:pPr>
        <w:ind w:firstLine="709"/>
        <w:jc w:val="both"/>
        <w:rPr>
          <w:sz w:val="28"/>
          <w:szCs w:val="28"/>
        </w:rPr>
      </w:pPr>
      <w:r w:rsidRPr="0006206E">
        <w:rPr>
          <w:sz w:val="28"/>
          <w:szCs w:val="28"/>
        </w:rPr>
        <w:t xml:space="preserve">Можно отметить, что в Кавказском районе в 2023-2024 учебном году динамика массовости участия сменилась с отрицательной (2022-2023 учебный год) на </w:t>
      </w:r>
      <w:proofErr w:type="gramStart"/>
      <w:r w:rsidRPr="0006206E">
        <w:rPr>
          <w:sz w:val="28"/>
          <w:szCs w:val="28"/>
        </w:rPr>
        <w:t>положительную</w:t>
      </w:r>
      <w:proofErr w:type="gramEnd"/>
      <w:r w:rsidRPr="0006206E">
        <w:rPr>
          <w:sz w:val="28"/>
          <w:szCs w:val="28"/>
        </w:rPr>
        <w:t>.</w:t>
      </w:r>
    </w:p>
    <w:p w:rsidR="00861E86" w:rsidRPr="0006206E" w:rsidRDefault="00861E86" w:rsidP="00861E86">
      <w:pPr>
        <w:ind w:firstLine="851"/>
        <w:jc w:val="both"/>
        <w:rPr>
          <w:sz w:val="28"/>
          <w:szCs w:val="28"/>
        </w:rPr>
      </w:pPr>
      <w:r w:rsidRPr="0006206E">
        <w:rPr>
          <w:sz w:val="28"/>
          <w:szCs w:val="28"/>
        </w:rPr>
        <w:lastRenderedPageBreak/>
        <w:t xml:space="preserve">В целом количество участников муниципального этапа Олимпиады по сравнению с 2022-2023 учебным годом увеличилось на 284 человека, соответственно увеличилось количество победителей и призеров. </w:t>
      </w:r>
    </w:p>
    <w:p w:rsidR="00861E86" w:rsidRPr="0006206E" w:rsidRDefault="00861E86" w:rsidP="00861E86">
      <w:pPr>
        <w:ind w:firstLine="851"/>
        <w:jc w:val="both"/>
        <w:rPr>
          <w:sz w:val="28"/>
          <w:szCs w:val="28"/>
        </w:rPr>
      </w:pPr>
      <w:r w:rsidRPr="0006206E">
        <w:rPr>
          <w:sz w:val="28"/>
          <w:szCs w:val="28"/>
        </w:rPr>
        <w:t xml:space="preserve">Эффективность участия в муниципальном этапе составила 36,1 %, что на 3,7 % больше чем в прошлом году. </w:t>
      </w:r>
    </w:p>
    <w:p w:rsidR="00861E86" w:rsidRPr="0006206E" w:rsidRDefault="00861E86" w:rsidP="00861E86">
      <w:pPr>
        <w:ind w:firstLine="709"/>
        <w:jc w:val="both"/>
        <w:rPr>
          <w:sz w:val="28"/>
          <w:szCs w:val="28"/>
        </w:rPr>
      </w:pPr>
      <w:r w:rsidRPr="0006206E">
        <w:rPr>
          <w:sz w:val="28"/>
          <w:szCs w:val="28"/>
        </w:rPr>
        <w:t xml:space="preserve">На </w:t>
      </w:r>
      <w:r w:rsidRPr="0006206E">
        <w:rPr>
          <w:b/>
          <w:sz w:val="28"/>
          <w:szCs w:val="28"/>
        </w:rPr>
        <w:t>региональный этап</w:t>
      </w:r>
      <w:r w:rsidRPr="0006206E">
        <w:rPr>
          <w:sz w:val="28"/>
          <w:szCs w:val="28"/>
        </w:rPr>
        <w:t xml:space="preserve"> </w:t>
      </w:r>
      <w:proofErr w:type="spellStart"/>
      <w:r w:rsidRPr="0006206E">
        <w:rPr>
          <w:sz w:val="28"/>
          <w:szCs w:val="28"/>
        </w:rPr>
        <w:t>ВсОШ</w:t>
      </w:r>
      <w:proofErr w:type="spellEnd"/>
      <w:r w:rsidRPr="0006206E">
        <w:rPr>
          <w:sz w:val="28"/>
          <w:szCs w:val="28"/>
        </w:rPr>
        <w:t xml:space="preserve"> был приглашён 71 учащийся района, что на 15 участий больше чем в прошлом году, по 19 предметам. </w:t>
      </w:r>
    </w:p>
    <w:p w:rsidR="00861E86" w:rsidRPr="0006206E" w:rsidRDefault="00861E86" w:rsidP="00861E86">
      <w:pPr>
        <w:ind w:firstLine="709"/>
        <w:jc w:val="both"/>
        <w:rPr>
          <w:sz w:val="28"/>
          <w:szCs w:val="28"/>
        </w:rPr>
      </w:pPr>
      <w:r w:rsidRPr="0006206E">
        <w:rPr>
          <w:sz w:val="28"/>
          <w:szCs w:val="28"/>
        </w:rPr>
        <w:t xml:space="preserve">По итогам проведения регионального этапа </w:t>
      </w:r>
      <w:proofErr w:type="spellStart"/>
      <w:r w:rsidRPr="0006206E">
        <w:rPr>
          <w:sz w:val="28"/>
          <w:szCs w:val="28"/>
        </w:rPr>
        <w:t>ВсОШ</w:t>
      </w:r>
      <w:proofErr w:type="spellEnd"/>
      <w:r w:rsidRPr="0006206E">
        <w:rPr>
          <w:sz w:val="28"/>
          <w:szCs w:val="28"/>
        </w:rPr>
        <w:t xml:space="preserve"> были определены 7 победителей и 20 призеров по учебным предметам. </w:t>
      </w:r>
    </w:p>
    <w:p w:rsidR="00861E86" w:rsidRPr="0006206E" w:rsidRDefault="00861E86" w:rsidP="00861E86">
      <w:pPr>
        <w:ind w:firstLine="709"/>
        <w:jc w:val="both"/>
        <w:rPr>
          <w:sz w:val="28"/>
          <w:szCs w:val="28"/>
        </w:rPr>
      </w:pPr>
      <w:r w:rsidRPr="0006206E">
        <w:rPr>
          <w:sz w:val="28"/>
          <w:szCs w:val="28"/>
        </w:rPr>
        <w:t>На региональном этапе было отмечено 3 участника, которые нуждаются в создании особых условий при проведении олимпиады, из них 1 участник стал победителем и 1 участник стал призером.</w:t>
      </w:r>
    </w:p>
    <w:p w:rsidR="00235FF5" w:rsidRDefault="00235FF5" w:rsidP="00235FF5">
      <w:pPr>
        <w:ind w:firstLine="709"/>
        <w:jc w:val="both"/>
        <w:rPr>
          <w:sz w:val="28"/>
          <w:szCs w:val="28"/>
        </w:rPr>
      </w:pPr>
      <w:r w:rsidRPr="0006206E">
        <w:rPr>
          <w:sz w:val="28"/>
          <w:szCs w:val="28"/>
        </w:rPr>
        <w:t xml:space="preserve">Показатель массовости составил 3,6% (в прошлом году – 3,3). </w:t>
      </w:r>
      <w:r w:rsidRPr="002365ED">
        <w:rPr>
          <w:sz w:val="28"/>
          <w:szCs w:val="28"/>
        </w:rPr>
        <w:t>Эффективность участия в 2023 – 2024 учебном году в РЭ выше среднекраевого показателя и составляет 40,3 %,  что на 8,2 % больше чем в 2022 – 2023 учебном году.</w:t>
      </w:r>
      <w:r>
        <w:rPr>
          <w:sz w:val="28"/>
          <w:szCs w:val="28"/>
        </w:rPr>
        <w:t xml:space="preserve"> </w:t>
      </w:r>
    </w:p>
    <w:p w:rsidR="00235FF5" w:rsidRPr="0006206E" w:rsidRDefault="00235FF5" w:rsidP="00235FF5">
      <w:pPr>
        <w:ind w:firstLine="709"/>
        <w:jc w:val="both"/>
        <w:rPr>
          <w:sz w:val="28"/>
          <w:szCs w:val="28"/>
        </w:rPr>
      </w:pPr>
      <w:r w:rsidRPr="0006206E">
        <w:rPr>
          <w:sz w:val="28"/>
          <w:szCs w:val="28"/>
        </w:rPr>
        <w:t xml:space="preserve">Заключительный этап </w:t>
      </w:r>
      <w:proofErr w:type="spellStart"/>
      <w:r w:rsidRPr="0006206E">
        <w:rPr>
          <w:sz w:val="28"/>
          <w:szCs w:val="28"/>
        </w:rPr>
        <w:t>ВсОШ</w:t>
      </w:r>
      <w:proofErr w:type="spellEnd"/>
      <w:r w:rsidRPr="0006206E">
        <w:rPr>
          <w:sz w:val="28"/>
          <w:szCs w:val="28"/>
        </w:rPr>
        <w:t xml:space="preserve"> проходил в период с 18 марта по 3 мая 2024 года. На заключительный этап </w:t>
      </w:r>
      <w:proofErr w:type="spellStart"/>
      <w:r w:rsidRPr="0006206E">
        <w:rPr>
          <w:sz w:val="28"/>
          <w:szCs w:val="28"/>
        </w:rPr>
        <w:t>ВсОШ</w:t>
      </w:r>
      <w:proofErr w:type="spellEnd"/>
      <w:r w:rsidRPr="0006206E">
        <w:rPr>
          <w:sz w:val="28"/>
          <w:szCs w:val="28"/>
        </w:rPr>
        <w:t xml:space="preserve"> от Кавказского района были приглашены Бондарева Юлия МБОУ лицей № 45 по предмету обществознание с 03.04 по 13.04 в г. Псков, Горбенко Дмитрий МБОУ СОШ № 17 по предмету технология с 12.04 по 21.04 </w:t>
      </w:r>
      <w:proofErr w:type="gramStart"/>
      <w:r w:rsidRPr="0006206E">
        <w:rPr>
          <w:sz w:val="28"/>
          <w:szCs w:val="28"/>
        </w:rPr>
        <w:t>в</w:t>
      </w:r>
      <w:proofErr w:type="gramEnd"/>
      <w:r w:rsidRPr="0006206E">
        <w:rPr>
          <w:sz w:val="28"/>
          <w:szCs w:val="28"/>
        </w:rPr>
        <w:t xml:space="preserve"> г. Москва. </w:t>
      </w:r>
    </w:p>
    <w:p w:rsidR="00235FF5" w:rsidRDefault="00235FF5" w:rsidP="00235FF5">
      <w:pPr>
        <w:ind w:firstLine="709"/>
        <w:jc w:val="both"/>
        <w:rPr>
          <w:sz w:val="28"/>
          <w:szCs w:val="28"/>
        </w:rPr>
      </w:pPr>
      <w:r w:rsidRPr="0006206E">
        <w:rPr>
          <w:sz w:val="28"/>
          <w:szCs w:val="28"/>
        </w:rPr>
        <w:t xml:space="preserve">По итогам заключительного этапа </w:t>
      </w:r>
      <w:proofErr w:type="spellStart"/>
      <w:r w:rsidRPr="0006206E">
        <w:rPr>
          <w:sz w:val="28"/>
          <w:szCs w:val="28"/>
        </w:rPr>
        <w:t>ВсОШ</w:t>
      </w:r>
      <w:proofErr w:type="spellEnd"/>
      <w:r w:rsidRPr="0006206E">
        <w:rPr>
          <w:sz w:val="28"/>
          <w:szCs w:val="28"/>
        </w:rPr>
        <w:t xml:space="preserve"> Бондарева Юлия и Горбенко Дмитрий стали участниками.</w:t>
      </w:r>
      <w:r>
        <w:rPr>
          <w:sz w:val="28"/>
          <w:szCs w:val="28"/>
        </w:rPr>
        <w:t xml:space="preserve"> </w:t>
      </w:r>
    </w:p>
    <w:p w:rsidR="00ED73BF" w:rsidRDefault="00ED73BF" w:rsidP="00ED73BF">
      <w:pPr>
        <w:ind w:firstLine="709"/>
        <w:jc w:val="both"/>
        <w:rPr>
          <w:sz w:val="28"/>
          <w:szCs w:val="28"/>
        </w:rPr>
      </w:pPr>
      <w:r w:rsidRPr="00ED73BF">
        <w:rPr>
          <w:sz w:val="28"/>
          <w:szCs w:val="28"/>
        </w:rPr>
        <w:t xml:space="preserve">Учащиеся Кавказского района ежегодно принимают участие в интеллектуальных профильных сменах «Научные курсы», «Интеллектуальная весна», ЛУНСТ, «Интеллектуальные мастерские», «Высшая лига», «Интеллектуал Кубани», в том числе  и в образовательном центре «Сириус». За </w:t>
      </w:r>
      <w:proofErr w:type="gramStart"/>
      <w:r w:rsidRPr="00ED73BF">
        <w:rPr>
          <w:sz w:val="28"/>
          <w:szCs w:val="28"/>
        </w:rPr>
        <w:t>последние</w:t>
      </w:r>
      <w:proofErr w:type="gramEnd"/>
      <w:r w:rsidRPr="00ED73BF">
        <w:rPr>
          <w:sz w:val="28"/>
          <w:szCs w:val="28"/>
        </w:rPr>
        <w:t xml:space="preserve"> 5 лет на таких курсах обучились более 300  учащихся 5 – 11 классов. Данные учащиеся прошли отбор по результатам участия в интеллектуальных мероприятиях.</w:t>
      </w:r>
      <w:r>
        <w:rPr>
          <w:sz w:val="28"/>
          <w:szCs w:val="28"/>
        </w:rPr>
        <w:t xml:space="preserve">  </w:t>
      </w:r>
    </w:p>
    <w:p w:rsidR="00ED73BF" w:rsidRPr="0006206E" w:rsidRDefault="00ED73BF" w:rsidP="00ED73BF">
      <w:pPr>
        <w:spacing w:after="198"/>
        <w:ind w:right="144" w:firstLine="709"/>
        <w:jc w:val="both"/>
        <w:rPr>
          <w:rFonts w:ascii="Times New Roman" w:hAnsi="Times New Roman"/>
          <w:sz w:val="28"/>
        </w:rPr>
      </w:pPr>
      <w:r w:rsidRPr="0006206E">
        <w:rPr>
          <w:rFonts w:ascii="Times New Roman" w:hAnsi="Times New Roman"/>
          <w:sz w:val="28"/>
        </w:rPr>
        <w:t xml:space="preserve">В муниципальном образовании Кавказский район  широко развито конкурсное движение, в рамках которого происходит открытие новых имен и инновационных явлений в системе образования, демонстрация достижений субъектов образования с целью распространения лучшего опыта и его внедрения в практику образования. </w:t>
      </w:r>
    </w:p>
    <w:p w:rsidR="00ED73BF" w:rsidRPr="0024154C" w:rsidRDefault="00ED73BF" w:rsidP="00ED73BF">
      <w:pPr>
        <w:spacing w:after="198"/>
        <w:ind w:right="144" w:firstLine="709"/>
        <w:jc w:val="both"/>
        <w:rPr>
          <w:rFonts w:ascii="Times New Roman" w:hAnsi="Times New Roman"/>
          <w:sz w:val="28"/>
        </w:rPr>
      </w:pPr>
      <w:r w:rsidRPr="0024154C">
        <w:rPr>
          <w:rFonts w:ascii="Times New Roman" w:hAnsi="Times New Roman"/>
          <w:sz w:val="28"/>
        </w:rPr>
        <w:t xml:space="preserve">Конкурсное движение направлено на поддержку и поощрение творческих педагогов, распространение передового педагогического опыта и повышение престижа педагогической профессии. Ежегодно в профессиональных конкурсах в районе  участвуют более 200 педагогов. За период с 2018 – по 2024 год на  конкурсах профессионального мастерства были отмечены: в 2022 году на конкурсе «Директор школы  Кубани» директор МБОУ СОШ № 7 отмечена как лауреат конкурса; </w:t>
      </w:r>
      <w:proofErr w:type="gramStart"/>
      <w:r w:rsidRPr="0024154C">
        <w:rPr>
          <w:rFonts w:ascii="Times New Roman" w:hAnsi="Times New Roman"/>
          <w:sz w:val="28"/>
        </w:rPr>
        <w:t xml:space="preserve">в 2021 году  на конкурсе «Учитель года Кубани» отмечена как </w:t>
      </w:r>
      <w:r w:rsidRPr="0024154C">
        <w:rPr>
          <w:rFonts w:ascii="Times New Roman" w:hAnsi="Times New Roman"/>
          <w:sz w:val="28"/>
        </w:rPr>
        <w:lastRenderedPageBreak/>
        <w:t xml:space="preserve">лауреат учитель МБОУ СОШ № 44, а в 2023 году на конкурсе «Учитель года Кубани» учитель МБОУ СОШ № 20 также стала лауреатом конкурса; в  2020 году в  </w:t>
      </w:r>
      <w:r w:rsidRPr="0024154C">
        <w:rPr>
          <w:rFonts w:ascii="Times New Roman" w:hAnsi="Times New Roman" w:hint="eastAsia"/>
          <w:sz w:val="28"/>
        </w:rPr>
        <w:t xml:space="preserve">профессиональном </w:t>
      </w:r>
      <w:r w:rsidRPr="0024154C">
        <w:rPr>
          <w:rFonts w:ascii="Times New Roman" w:hAnsi="Times New Roman"/>
          <w:sz w:val="28"/>
        </w:rPr>
        <w:t xml:space="preserve"> </w:t>
      </w:r>
      <w:r w:rsidRPr="0024154C">
        <w:rPr>
          <w:rFonts w:ascii="Times New Roman" w:hAnsi="Times New Roman" w:hint="eastAsia"/>
          <w:sz w:val="28"/>
        </w:rPr>
        <w:t>конкурсе</w:t>
      </w:r>
      <w:r w:rsidRPr="0024154C">
        <w:rPr>
          <w:rFonts w:ascii="Times New Roman" w:hAnsi="Times New Roman"/>
          <w:sz w:val="28"/>
        </w:rPr>
        <w:t xml:space="preserve"> </w:t>
      </w:r>
      <w:r w:rsidRPr="0024154C">
        <w:rPr>
          <w:rFonts w:ascii="Times New Roman" w:hAnsi="Times New Roman" w:hint="eastAsia"/>
          <w:sz w:val="28"/>
        </w:rPr>
        <w:t>«Учитель</w:t>
      </w:r>
      <w:r w:rsidRPr="0024154C">
        <w:rPr>
          <w:rFonts w:ascii="Times New Roman" w:hAnsi="Times New Roman"/>
          <w:sz w:val="28"/>
        </w:rPr>
        <w:t xml:space="preserve"> </w:t>
      </w:r>
      <w:r w:rsidRPr="0024154C">
        <w:rPr>
          <w:rFonts w:ascii="Times New Roman" w:hAnsi="Times New Roman" w:hint="eastAsia"/>
          <w:sz w:val="28"/>
        </w:rPr>
        <w:t>дефектолог</w:t>
      </w:r>
      <w:r w:rsidRPr="0024154C">
        <w:rPr>
          <w:rFonts w:ascii="Times New Roman" w:hAnsi="Times New Roman"/>
          <w:sz w:val="28"/>
        </w:rPr>
        <w:t xml:space="preserve"> </w:t>
      </w:r>
      <w:r w:rsidRPr="0024154C">
        <w:rPr>
          <w:rFonts w:ascii="Times New Roman" w:hAnsi="Times New Roman" w:hint="eastAsia"/>
          <w:sz w:val="28"/>
        </w:rPr>
        <w:t>Краснодарского</w:t>
      </w:r>
      <w:r w:rsidRPr="0024154C">
        <w:rPr>
          <w:rFonts w:ascii="Times New Roman" w:hAnsi="Times New Roman"/>
          <w:sz w:val="28"/>
        </w:rPr>
        <w:t xml:space="preserve"> </w:t>
      </w:r>
      <w:r w:rsidRPr="0024154C">
        <w:rPr>
          <w:rFonts w:ascii="Times New Roman" w:hAnsi="Times New Roman" w:hint="eastAsia"/>
          <w:sz w:val="28"/>
        </w:rPr>
        <w:t>края»</w:t>
      </w:r>
      <w:r w:rsidRPr="0024154C">
        <w:rPr>
          <w:rFonts w:ascii="Times New Roman" w:hAnsi="Times New Roman"/>
          <w:sz w:val="28"/>
        </w:rPr>
        <w:t xml:space="preserve">  отмечен как лауреат педагог  </w:t>
      </w:r>
      <w:r w:rsidRPr="0024154C">
        <w:rPr>
          <w:rFonts w:ascii="Times New Roman" w:hAnsi="Times New Roman" w:hint="eastAsia"/>
          <w:sz w:val="28"/>
        </w:rPr>
        <w:t>ГБОУ</w:t>
      </w:r>
      <w:r w:rsidRPr="0024154C">
        <w:rPr>
          <w:rFonts w:ascii="Times New Roman" w:hAnsi="Times New Roman"/>
          <w:sz w:val="28"/>
        </w:rPr>
        <w:t xml:space="preserve"> </w:t>
      </w:r>
      <w:r w:rsidRPr="0024154C">
        <w:rPr>
          <w:rFonts w:ascii="Times New Roman" w:hAnsi="Times New Roman" w:hint="eastAsia"/>
          <w:sz w:val="28"/>
        </w:rPr>
        <w:t>школа</w:t>
      </w:r>
      <w:r w:rsidRPr="0024154C">
        <w:rPr>
          <w:rFonts w:ascii="Times New Roman" w:hAnsi="Times New Roman"/>
          <w:sz w:val="28"/>
        </w:rPr>
        <w:t>-</w:t>
      </w:r>
      <w:r w:rsidRPr="0024154C">
        <w:rPr>
          <w:rFonts w:ascii="Times New Roman" w:hAnsi="Times New Roman" w:hint="eastAsia"/>
          <w:sz w:val="28"/>
        </w:rPr>
        <w:t>интернат</w:t>
      </w:r>
      <w:r w:rsidRPr="0024154C">
        <w:rPr>
          <w:rFonts w:ascii="Times New Roman" w:hAnsi="Times New Roman"/>
          <w:sz w:val="28"/>
        </w:rPr>
        <w:t xml:space="preserve"> </w:t>
      </w:r>
      <w:r w:rsidRPr="0024154C">
        <w:rPr>
          <w:rFonts w:ascii="Times New Roman" w:hAnsi="Times New Roman" w:hint="eastAsia"/>
          <w:sz w:val="28"/>
        </w:rPr>
        <w:t>№</w:t>
      </w:r>
      <w:r w:rsidRPr="0024154C">
        <w:rPr>
          <w:rFonts w:ascii="Times New Roman" w:hAnsi="Times New Roman"/>
          <w:sz w:val="28"/>
        </w:rPr>
        <w:t xml:space="preserve"> 7 </w:t>
      </w:r>
      <w:r w:rsidRPr="0024154C">
        <w:rPr>
          <w:rFonts w:ascii="Times New Roman" w:hAnsi="Times New Roman" w:hint="eastAsia"/>
          <w:sz w:val="28"/>
        </w:rPr>
        <w:t>ст</w:t>
      </w:r>
      <w:r w:rsidRPr="0024154C">
        <w:rPr>
          <w:rFonts w:ascii="Times New Roman" w:hAnsi="Times New Roman"/>
          <w:sz w:val="28"/>
        </w:rPr>
        <w:t xml:space="preserve">. </w:t>
      </w:r>
      <w:r w:rsidRPr="0024154C">
        <w:rPr>
          <w:rFonts w:ascii="Times New Roman" w:hAnsi="Times New Roman" w:hint="eastAsia"/>
          <w:sz w:val="28"/>
        </w:rPr>
        <w:t>Казанской</w:t>
      </w:r>
      <w:r w:rsidRPr="0024154C">
        <w:rPr>
          <w:rFonts w:ascii="Times New Roman" w:hAnsi="Times New Roman"/>
          <w:sz w:val="28"/>
        </w:rPr>
        <w:t>;</w:t>
      </w:r>
      <w:proofErr w:type="gramEnd"/>
      <w:r w:rsidRPr="0024154C">
        <w:rPr>
          <w:rFonts w:ascii="Times New Roman" w:hAnsi="Times New Roman"/>
          <w:sz w:val="28"/>
        </w:rPr>
        <w:t xml:space="preserve"> в 2023 </w:t>
      </w:r>
      <w:r w:rsidRPr="0024154C">
        <w:rPr>
          <w:rFonts w:ascii="Times New Roman" w:hAnsi="Times New Roman" w:hint="eastAsia"/>
          <w:sz w:val="28"/>
        </w:rPr>
        <w:t>году</w:t>
      </w:r>
      <w:r w:rsidRPr="0024154C">
        <w:rPr>
          <w:rFonts w:ascii="Times New Roman" w:hAnsi="Times New Roman"/>
          <w:sz w:val="28"/>
        </w:rPr>
        <w:t xml:space="preserve"> на  </w:t>
      </w:r>
      <w:r w:rsidRPr="0024154C">
        <w:rPr>
          <w:rFonts w:ascii="Times New Roman" w:hAnsi="Times New Roman" w:hint="eastAsia"/>
          <w:sz w:val="28"/>
        </w:rPr>
        <w:t xml:space="preserve">региональном </w:t>
      </w:r>
      <w:r w:rsidRPr="0024154C">
        <w:rPr>
          <w:rFonts w:ascii="Times New Roman" w:hAnsi="Times New Roman"/>
          <w:sz w:val="28"/>
        </w:rPr>
        <w:t xml:space="preserve"> </w:t>
      </w:r>
      <w:r w:rsidRPr="0024154C">
        <w:rPr>
          <w:rFonts w:ascii="Times New Roman" w:hAnsi="Times New Roman" w:hint="eastAsia"/>
          <w:sz w:val="28"/>
        </w:rPr>
        <w:t>конкурсе</w:t>
      </w:r>
      <w:r w:rsidRPr="0024154C">
        <w:rPr>
          <w:rFonts w:ascii="Times New Roman" w:hAnsi="Times New Roman"/>
          <w:sz w:val="28"/>
        </w:rPr>
        <w:t xml:space="preserve">  </w:t>
      </w:r>
      <w:r w:rsidRPr="0024154C">
        <w:rPr>
          <w:rFonts w:ascii="Times New Roman" w:hAnsi="Times New Roman" w:hint="eastAsia"/>
          <w:sz w:val="28"/>
        </w:rPr>
        <w:t>профессионального</w:t>
      </w:r>
      <w:r w:rsidRPr="0024154C">
        <w:rPr>
          <w:rFonts w:ascii="Times New Roman" w:hAnsi="Times New Roman"/>
          <w:sz w:val="28"/>
        </w:rPr>
        <w:t xml:space="preserve"> </w:t>
      </w:r>
      <w:r w:rsidRPr="0024154C">
        <w:rPr>
          <w:rFonts w:ascii="Times New Roman" w:hAnsi="Times New Roman" w:hint="eastAsia"/>
          <w:sz w:val="28"/>
        </w:rPr>
        <w:t>мастерства</w:t>
      </w:r>
      <w:r w:rsidRPr="0024154C">
        <w:rPr>
          <w:rFonts w:ascii="Times New Roman" w:hAnsi="Times New Roman"/>
          <w:sz w:val="28"/>
        </w:rPr>
        <w:t xml:space="preserve"> </w:t>
      </w:r>
      <w:r w:rsidRPr="0024154C">
        <w:rPr>
          <w:rFonts w:ascii="Times New Roman" w:hAnsi="Times New Roman" w:hint="eastAsia"/>
          <w:sz w:val="28"/>
        </w:rPr>
        <w:t>работников</w:t>
      </w:r>
      <w:r w:rsidRPr="0024154C">
        <w:rPr>
          <w:rFonts w:ascii="Times New Roman" w:hAnsi="Times New Roman"/>
          <w:sz w:val="28"/>
        </w:rPr>
        <w:t xml:space="preserve"> </w:t>
      </w:r>
      <w:r w:rsidRPr="0024154C">
        <w:rPr>
          <w:rFonts w:ascii="Times New Roman" w:hAnsi="Times New Roman" w:hint="eastAsia"/>
          <w:sz w:val="28"/>
        </w:rPr>
        <w:t>сферы</w:t>
      </w:r>
      <w:r w:rsidRPr="0024154C">
        <w:rPr>
          <w:rFonts w:ascii="Times New Roman" w:hAnsi="Times New Roman"/>
          <w:sz w:val="28"/>
        </w:rPr>
        <w:t xml:space="preserve"> </w:t>
      </w:r>
      <w:r w:rsidRPr="0024154C">
        <w:rPr>
          <w:rFonts w:ascii="Times New Roman" w:hAnsi="Times New Roman" w:hint="eastAsia"/>
          <w:sz w:val="28"/>
        </w:rPr>
        <w:t>дополнительного</w:t>
      </w:r>
      <w:r w:rsidRPr="0024154C">
        <w:rPr>
          <w:rFonts w:ascii="Times New Roman" w:hAnsi="Times New Roman"/>
          <w:sz w:val="28"/>
        </w:rPr>
        <w:t xml:space="preserve"> </w:t>
      </w:r>
      <w:r w:rsidRPr="0024154C">
        <w:rPr>
          <w:rFonts w:ascii="Times New Roman" w:hAnsi="Times New Roman" w:hint="eastAsia"/>
          <w:sz w:val="28"/>
        </w:rPr>
        <w:t>образования</w:t>
      </w:r>
      <w:r w:rsidRPr="0024154C">
        <w:rPr>
          <w:rFonts w:ascii="Times New Roman" w:hAnsi="Times New Roman"/>
          <w:sz w:val="28"/>
        </w:rPr>
        <w:t xml:space="preserve"> </w:t>
      </w:r>
      <w:r w:rsidRPr="0024154C">
        <w:rPr>
          <w:rFonts w:ascii="Times New Roman" w:hAnsi="Times New Roman" w:hint="eastAsia"/>
          <w:sz w:val="28"/>
        </w:rPr>
        <w:t>«Сердце</w:t>
      </w:r>
      <w:r w:rsidRPr="0024154C">
        <w:rPr>
          <w:rFonts w:ascii="Times New Roman" w:hAnsi="Times New Roman"/>
          <w:sz w:val="28"/>
        </w:rPr>
        <w:t xml:space="preserve"> </w:t>
      </w:r>
      <w:r w:rsidRPr="0024154C">
        <w:rPr>
          <w:rFonts w:ascii="Times New Roman" w:hAnsi="Times New Roman" w:hint="eastAsia"/>
          <w:sz w:val="28"/>
        </w:rPr>
        <w:t>отдаю</w:t>
      </w:r>
      <w:r w:rsidRPr="0024154C">
        <w:rPr>
          <w:rFonts w:ascii="Times New Roman" w:hAnsi="Times New Roman"/>
          <w:sz w:val="28"/>
        </w:rPr>
        <w:t xml:space="preserve"> </w:t>
      </w:r>
      <w:r w:rsidRPr="0024154C">
        <w:rPr>
          <w:rFonts w:ascii="Times New Roman" w:hAnsi="Times New Roman" w:hint="eastAsia"/>
          <w:sz w:val="28"/>
        </w:rPr>
        <w:t>детям»</w:t>
      </w:r>
      <w:r w:rsidRPr="0024154C">
        <w:rPr>
          <w:rFonts w:ascii="Times New Roman" w:hAnsi="Times New Roman"/>
          <w:sz w:val="28"/>
        </w:rPr>
        <w:t xml:space="preserve">  </w:t>
      </w:r>
      <w:r w:rsidRPr="0024154C">
        <w:rPr>
          <w:rFonts w:ascii="Times New Roman" w:hAnsi="Times New Roman" w:hint="eastAsia"/>
          <w:sz w:val="28"/>
        </w:rPr>
        <w:t xml:space="preserve">педагог </w:t>
      </w:r>
      <w:r w:rsidRPr="0024154C">
        <w:rPr>
          <w:rFonts w:ascii="Times New Roman" w:hAnsi="Times New Roman"/>
          <w:sz w:val="28"/>
        </w:rPr>
        <w:t xml:space="preserve"> </w:t>
      </w:r>
      <w:r w:rsidRPr="0024154C">
        <w:rPr>
          <w:rFonts w:ascii="Times New Roman" w:hAnsi="Times New Roman" w:hint="eastAsia"/>
          <w:sz w:val="28"/>
        </w:rPr>
        <w:t>МАОУДО</w:t>
      </w:r>
      <w:r w:rsidRPr="0024154C">
        <w:rPr>
          <w:rFonts w:ascii="Times New Roman" w:hAnsi="Times New Roman"/>
          <w:sz w:val="28"/>
        </w:rPr>
        <w:t xml:space="preserve"> </w:t>
      </w:r>
      <w:r w:rsidRPr="0024154C">
        <w:rPr>
          <w:rFonts w:ascii="Times New Roman" w:hAnsi="Times New Roman" w:hint="eastAsia"/>
          <w:sz w:val="28"/>
        </w:rPr>
        <w:t>ЦВР</w:t>
      </w:r>
      <w:r w:rsidRPr="0024154C">
        <w:rPr>
          <w:rFonts w:ascii="Times New Roman" w:hAnsi="Times New Roman"/>
          <w:sz w:val="28"/>
        </w:rPr>
        <w:t xml:space="preserve"> стал лауреатом; в 2024 </w:t>
      </w:r>
      <w:r w:rsidRPr="0024154C">
        <w:rPr>
          <w:rFonts w:ascii="Times New Roman" w:hAnsi="Times New Roman" w:hint="eastAsia"/>
          <w:sz w:val="28"/>
        </w:rPr>
        <w:t xml:space="preserve">году на </w:t>
      </w:r>
      <w:r w:rsidRPr="0024154C">
        <w:rPr>
          <w:rFonts w:ascii="Times New Roman" w:hAnsi="Times New Roman"/>
          <w:sz w:val="28"/>
        </w:rPr>
        <w:t xml:space="preserve"> </w:t>
      </w:r>
      <w:r w:rsidRPr="0024154C">
        <w:rPr>
          <w:rFonts w:ascii="Times New Roman" w:hAnsi="Times New Roman" w:hint="eastAsia"/>
          <w:sz w:val="28"/>
        </w:rPr>
        <w:t>краевом</w:t>
      </w:r>
      <w:r w:rsidRPr="0024154C">
        <w:rPr>
          <w:rFonts w:ascii="Times New Roman" w:hAnsi="Times New Roman"/>
          <w:sz w:val="28"/>
        </w:rPr>
        <w:t xml:space="preserve"> </w:t>
      </w:r>
      <w:r w:rsidRPr="0024154C">
        <w:rPr>
          <w:rFonts w:ascii="Times New Roman" w:hAnsi="Times New Roman" w:hint="eastAsia"/>
          <w:sz w:val="28"/>
        </w:rPr>
        <w:t>конкурсе</w:t>
      </w:r>
      <w:r w:rsidRPr="0024154C">
        <w:rPr>
          <w:rFonts w:ascii="Times New Roman" w:hAnsi="Times New Roman"/>
          <w:sz w:val="28"/>
        </w:rPr>
        <w:t xml:space="preserve"> </w:t>
      </w:r>
      <w:r w:rsidRPr="0024154C">
        <w:rPr>
          <w:rFonts w:ascii="Times New Roman" w:hAnsi="Times New Roman" w:hint="eastAsia"/>
          <w:sz w:val="28"/>
        </w:rPr>
        <w:t>«Лучшие</w:t>
      </w:r>
      <w:r w:rsidRPr="0024154C">
        <w:rPr>
          <w:rFonts w:ascii="Times New Roman" w:hAnsi="Times New Roman"/>
          <w:sz w:val="28"/>
        </w:rPr>
        <w:t xml:space="preserve"> </w:t>
      </w:r>
      <w:r w:rsidRPr="0024154C">
        <w:rPr>
          <w:rFonts w:ascii="Times New Roman" w:hAnsi="Times New Roman" w:hint="eastAsia"/>
          <w:sz w:val="28"/>
        </w:rPr>
        <w:t>педагогические</w:t>
      </w:r>
      <w:r w:rsidRPr="0024154C">
        <w:rPr>
          <w:rFonts w:ascii="Times New Roman" w:hAnsi="Times New Roman"/>
          <w:sz w:val="28"/>
        </w:rPr>
        <w:t xml:space="preserve"> </w:t>
      </w:r>
      <w:r w:rsidRPr="0024154C">
        <w:rPr>
          <w:rFonts w:ascii="Times New Roman" w:hAnsi="Times New Roman" w:hint="eastAsia"/>
          <w:sz w:val="28"/>
        </w:rPr>
        <w:t>работники</w:t>
      </w:r>
      <w:r w:rsidRPr="0024154C">
        <w:rPr>
          <w:rFonts w:ascii="Times New Roman" w:hAnsi="Times New Roman"/>
          <w:sz w:val="28"/>
        </w:rPr>
        <w:t xml:space="preserve"> </w:t>
      </w:r>
      <w:r w:rsidRPr="0024154C">
        <w:rPr>
          <w:rFonts w:ascii="Times New Roman" w:hAnsi="Times New Roman" w:hint="eastAsia"/>
          <w:sz w:val="28"/>
        </w:rPr>
        <w:t>ДОО»</w:t>
      </w:r>
      <w:r w:rsidRPr="0024154C">
        <w:rPr>
          <w:rFonts w:ascii="Times New Roman" w:hAnsi="Times New Roman"/>
          <w:sz w:val="28"/>
        </w:rPr>
        <w:t xml:space="preserve"> музыкальный руководитель  </w:t>
      </w:r>
      <w:r w:rsidRPr="0024154C">
        <w:rPr>
          <w:rFonts w:ascii="Times New Roman" w:hAnsi="Times New Roman" w:hint="eastAsia"/>
          <w:sz w:val="28"/>
        </w:rPr>
        <w:t>МАДОУ</w:t>
      </w:r>
      <w:r w:rsidRPr="0024154C">
        <w:rPr>
          <w:rFonts w:ascii="Times New Roman" w:hAnsi="Times New Roman"/>
          <w:sz w:val="28"/>
        </w:rPr>
        <w:t xml:space="preserve"> </w:t>
      </w:r>
      <w:r w:rsidRPr="0024154C">
        <w:rPr>
          <w:rFonts w:ascii="Times New Roman" w:hAnsi="Times New Roman" w:hint="eastAsia"/>
          <w:sz w:val="28"/>
        </w:rPr>
        <w:t>ЦРР</w:t>
      </w:r>
      <w:r w:rsidRPr="0024154C">
        <w:rPr>
          <w:rFonts w:ascii="Times New Roman" w:hAnsi="Times New Roman"/>
          <w:sz w:val="28"/>
        </w:rPr>
        <w:t>-</w:t>
      </w:r>
      <w:r w:rsidRPr="0024154C">
        <w:rPr>
          <w:rFonts w:ascii="Times New Roman" w:hAnsi="Times New Roman" w:hint="eastAsia"/>
          <w:sz w:val="28"/>
        </w:rPr>
        <w:t>д</w:t>
      </w:r>
      <w:r w:rsidRPr="0024154C">
        <w:rPr>
          <w:rFonts w:ascii="Times New Roman" w:hAnsi="Times New Roman"/>
          <w:sz w:val="28"/>
        </w:rPr>
        <w:t>/</w:t>
      </w:r>
      <w:r w:rsidRPr="0024154C">
        <w:rPr>
          <w:rFonts w:ascii="Times New Roman" w:hAnsi="Times New Roman" w:hint="eastAsia"/>
          <w:sz w:val="28"/>
        </w:rPr>
        <w:t>с</w:t>
      </w:r>
      <w:r w:rsidRPr="0024154C">
        <w:rPr>
          <w:rFonts w:ascii="Times New Roman" w:hAnsi="Times New Roman"/>
          <w:sz w:val="28"/>
        </w:rPr>
        <w:t xml:space="preserve"> </w:t>
      </w:r>
      <w:r w:rsidRPr="0024154C">
        <w:rPr>
          <w:rFonts w:ascii="Times New Roman" w:hAnsi="Times New Roman" w:hint="eastAsia"/>
          <w:sz w:val="28"/>
        </w:rPr>
        <w:t>№</w:t>
      </w:r>
      <w:r w:rsidRPr="0024154C">
        <w:rPr>
          <w:rFonts w:ascii="Times New Roman" w:hAnsi="Times New Roman"/>
          <w:sz w:val="28"/>
        </w:rPr>
        <w:t xml:space="preserve">34 стала лауреатом;  в 2024 </w:t>
      </w:r>
      <w:r w:rsidRPr="0024154C">
        <w:rPr>
          <w:rFonts w:ascii="Times New Roman" w:hAnsi="Times New Roman" w:hint="eastAsia"/>
          <w:sz w:val="28"/>
        </w:rPr>
        <w:t>году</w:t>
      </w:r>
      <w:r w:rsidRPr="0024154C">
        <w:rPr>
          <w:rFonts w:ascii="Times New Roman" w:hAnsi="Times New Roman"/>
          <w:sz w:val="28"/>
        </w:rPr>
        <w:t xml:space="preserve"> педагог МБОУ СОШ № 5 вошла в число 60 победителей  </w:t>
      </w:r>
      <w:r w:rsidRPr="0024154C">
        <w:rPr>
          <w:rFonts w:ascii="Times New Roman" w:hAnsi="Times New Roman" w:hint="eastAsia"/>
          <w:sz w:val="28"/>
        </w:rPr>
        <w:t>конкурса</w:t>
      </w:r>
      <w:r w:rsidRPr="0024154C">
        <w:rPr>
          <w:rFonts w:ascii="Times New Roman" w:hAnsi="Times New Roman"/>
          <w:sz w:val="28"/>
        </w:rPr>
        <w:t xml:space="preserve"> </w:t>
      </w:r>
      <w:r w:rsidRPr="0024154C">
        <w:rPr>
          <w:rFonts w:ascii="Times New Roman" w:hAnsi="Times New Roman" w:hint="eastAsia"/>
          <w:sz w:val="28"/>
        </w:rPr>
        <w:t>на</w:t>
      </w:r>
      <w:r w:rsidRPr="0024154C">
        <w:rPr>
          <w:rFonts w:ascii="Times New Roman" w:hAnsi="Times New Roman"/>
          <w:sz w:val="28"/>
        </w:rPr>
        <w:t xml:space="preserve"> </w:t>
      </w:r>
      <w:r w:rsidRPr="0024154C">
        <w:rPr>
          <w:rFonts w:ascii="Times New Roman" w:hAnsi="Times New Roman" w:hint="eastAsia"/>
          <w:sz w:val="28"/>
        </w:rPr>
        <w:t>присуждение</w:t>
      </w:r>
      <w:r w:rsidRPr="0024154C">
        <w:rPr>
          <w:rFonts w:ascii="Times New Roman" w:hAnsi="Times New Roman"/>
          <w:sz w:val="28"/>
        </w:rPr>
        <w:t xml:space="preserve"> </w:t>
      </w:r>
      <w:r w:rsidRPr="0024154C">
        <w:rPr>
          <w:rFonts w:ascii="Times New Roman" w:hAnsi="Times New Roman" w:hint="eastAsia"/>
          <w:sz w:val="28"/>
        </w:rPr>
        <w:t>премии</w:t>
      </w:r>
      <w:r w:rsidRPr="0024154C">
        <w:rPr>
          <w:rFonts w:ascii="Times New Roman" w:hAnsi="Times New Roman"/>
          <w:sz w:val="28"/>
        </w:rPr>
        <w:t xml:space="preserve"> </w:t>
      </w:r>
      <w:r w:rsidRPr="0024154C">
        <w:rPr>
          <w:rFonts w:ascii="Times New Roman" w:hAnsi="Times New Roman" w:hint="eastAsia"/>
          <w:sz w:val="28"/>
        </w:rPr>
        <w:t>лучшим</w:t>
      </w:r>
      <w:r w:rsidRPr="0024154C">
        <w:rPr>
          <w:rFonts w:ascii="Times New Roman" w:hAnsi="Times New Roman"/>
          <w:sz w:val="28"/>
        </w:rPr>
        <w:t xml:space="preserve"> </w:t>
      </w:r>
      <w:r w:rsidRPr="0024154C">
        <w:rPr>
          <w:rFonts w:ascii="Times New Roman" w:hAnsi="Times New Roman" w:hint="eastAsia"/>
          <w:sz w:val="28"/>
        </w:rPr>
        <w:t>учителям</w:t>
      </w:r>
      <w:r w:rsidRPr="0024154C">
        <w:rPr>
          <w:rFonts w:ascii="Times New Roman" w:hAnsi="Times New Roman"/>
          <w:sz w:val="28"/>
        </w:rPr>
        <w:t xml:space="preserve"> </w:t>
      </w:r>
      <w:r w:rsidRPr="0024154C">
        <w:rPr>
          <w:rFonts w:ascii="Times New Roman" w:hAnsi="Times New Roman" w:hint="eastAsia"/>
          <w:sz w:val="28"/>
        </w:rPr>
        <w:t>за</w:t>
      </w:r>
      <w:r w:rsidRPr="0024154C">
        <w:rPr>
          <w:rFonts w:ascii="Times New Roman" w:hAnsi="Times New Roman"/>
          <w:sz w:val="28"/>
        </w:rPr>
        <w:t xml:space="preserve"> </w:t>
      </w:r>
      <w:r w:rsidRPr="0024154C">
        <w:rPr>
          <w:rFonts w:ascii="Times New Roman" w:hAnsi="Times New Roman" w:hint="eastAsia"/>
          <w:sz w:val="28"/>
        </w:rPr>
        <w:t>достижения</w:t>
      </w:r>
      <w:r w:rsidRPr="0024154C">
        <w:rPr>
          <w:rFonts w:ascii="Times New Roman" w:hAnsi="Times New Roman"/>
          <w:sz w:val="28"/>
        </w:rPr>
        <w:t xml:space="preserve"> </w:t>
      </w:r>
      <w:r w:rsidRPr="0024154C">
        <w:rPr>
          <w:rFonts w:ascii="Times New Roman" w:hAnsi="Times New Roman" w:hint="eastAsia"/>
          <w:sz w:val="28"/>
        </w:rPr>
        <w:t>в</w:t>
      </w:r>
      <w:r w:rsidRPr="0024154C">
        <w:rPr>
          <w:rFonts w:ascii="Times New Roman" w:hAnsi="Times New Roman"/>
          <w:sz w:val="28"/>
        </w:rPr>
        <w:t xml:space="preserve"> </w:t>
      </w:r>
      <w:r w:rsidRPr="0024154C">
        <w:rPr>
          <w:rFonts w:ascii="Times New Roman" w:hAnsi="Times New Roman" w:hint="eastAsia"/>
          <w:sz w:val="28"/>
        </w:rPr>
        <w:t>педагогической</w:t>
      </w:r>
      <w:r w:rsidRPr="0024154C">
        <w:rPr>
          <w:rFonts w:ascii="Times New Roman" w:hAnsi="Times New Roman"/>
          <w:sz w:val="28"/>
        </w:rPr>
        <w:t xml:space="preserve"> </w:t>
      </w:r>
      <w:r w:rsidRPr="0024154C">
        <w:rPr>
          <w:rFonts w:ascii="Times New Roman" w:hAnsi="Times New Roman" w:hint="eastAsia"/>
          <w:sz w:val="28"/>
        </w:rPr>
        <w:t>деятельности</w:t>
      </w:r>
      <w:r w:rsidRPr="0024154C">
        <w:rPr>
          <w:rFonts w:ascii="Times New Roman" w:hAnsi="Times New Roman"/>
          <w:sz w:val="28"/>
        </w:rPr>
        <w:t xml:space="preserve">.   В 2024 году победителем краевого  профессионального конкурса педагогического мастерства  «Лучший учитель родного языка и родной литературы» стала педагог из МБОУ СОШ № 14.   </w:t>
      </w:r>
    </w:p>
    <w:p w:rsidR="00ED73BF" w:rsidRPr="0024154C" w:rsidRDefault="00ED73BF" w:rsidP="00ED73BF">
      <w:pPr>
        <w:spacing w:after="198"/>
        <w:ind w:right="144" w:firstLine="709"/>
        <w:jc w:val="both"/>
        <w:rPr>
          <w:rFonts w:ascii="Times New Roman" w:hAnsi="Times New Roman"/>
          <w:sz w:val="28"/>
        </w:rPr>
      </w:pPr>
      <w:r w:rsidRPr="0024154C">
        <w:rPr>
          <w:rFonts w:ascii="Times New Roman" w:hAnsi="Times New Roman"/>
          <w:sz w:val="28"/>
        </w:rPr>
        <w:t xml:space="preserve">Однако у нас за все годы не было победителей и призеров профессиональных конкурсов. </w:t>
      </w:r>
    </w:p>
    <w:p w:rsidR="00ED73BF" w:rsidRPr="0024154C" w:rsidRDefault="00ED73BF" w:rsidP="00ED73BF">
      <w:pPr>
        <w:spacing w:after="198"/>
        <w:ind w:firstLine="709"/>
        <w:jc w:val="both"/>
        <w:rPr>
          <w:rFonts w:ascii="Times New Roman" w:hAnsi="Times New Roman"/>
          <w:sz w:val="28"/>
        </w:rPr>
      </w:pPr>
      <w:r w:rsidRPr="0024154C">
        <w:rPr>
          <w:rFonts w:ascii="Times New Roman" w:hAnsi="Times New Roman"/>
          <w:sz w:val="28"/>
        </w:rPr>
        <w:t xml:space="preserve">Нами внедряется система мероприятий по обеспечению участия педагогических работников в отраслевых конкурсах: предварительная работа: - информирование педагогических работников о преимуществах участия в конкурсах; отбор и мотивация будущих участников среди педагогов на основании личностных и профессиональных качеств. Подготовка участников к конкурсу:  организация команды по подготовке конкурсанта; финансовое обеспечение;  подключение к тренировкам внешних специалистов высокого уровня;  административный </w:t>
      </w:r>
      <w:proofErr w:type="gramStart"/>
      <w:r w:rsidRPr="0024154C">
        <w:rPr>
          <w:rFonts w:ascii="Times New Roman" w:hAnsi="Times New Roman"/>
          <w:sz w:val="28"/>
        </w:rPr>
        <w:t>контроль за</w:t>
      </w:r>
      <w:proofErr w:type="gramEnd"/>
      <w:r w:rsidRPr="0024154C">
        <w:rPr>
          <w:rFonts w:ascii="Times New Roman" w:hAnsi="Times New Roman"/>
          <w:sz w:val="28"/>
        </w:rPr>
        <w:t xml:space="preserve"> процессом подготовки.</w:t>
      </w:r>
    </w:p>
    <w:p w:rsidR="00ED73BF" w:rsidRPr="0024154C" w:rsidRDefault="00ED73BF" w:rsidP="00ED73BF">
      <w:pPr>
        <w:spacing w:after="198"/>
        <w:ind w:right="144" w:firstLine="709"/>
        <w:jc w:val="both"/>
        <w:rPr>
          <w:rFonts w:ascii="Times New Roman" w:hAnsi="Times New Roman"/>
          <w:sz w:val="28"/>
        </w:rPr>
      </w:pPr>
      <w:r w:rsidRPr="0024154C">
        <w:rPr>
          <w:rFonts w:ascii="Times New Roman" w:hAnsi="Times New Roman"/>
          <w:sz w:val="28"/>
        </w:rPr>
        <w:t xml:space="preserve">Постановлением муниципального образования Кавказский район </w:t>
      </w:r>
      <w:hyperlink r:id="rId10" w:tgtFrame="_blank" w:history="1">
        <w:r w:rsidRPr="0024154C">
          <w:rPr>
            <w:rFonts w:ascii="Times New Roman" w:hAnsi="Times New Roman"/>
            <w:sz w:val="28"/>
          </w:rPr>
          <w:t> №163 от 13.02.2024 г. утверждено  Положение о  муниципальном  конкурсе "Лучший по профессии"</w:t>
        </w:r>
      </w:hyperlink>
      <w:r w:rsidRPr="0024154C">
        <w:rPr>
          <w:rFonts w:ascii="Times New Roman" w:hAnsi="Times New Roman"/>
          <w:sz w:val="28"/>
        </w:rPr>
        <w:t xml:space="preserve">, для педагогов ОО, ДОУ, ДО имеющих стаж работы не более 3- х лет и возраст не более 35 лет. </w:t>
      </w:r>
    </w:p>
    <w:p w:rsidR="00ED73BF" w:rsidRDefault="00ED73BF" w:rsidP="00ED73BF">
      <w:pPr>
        <w:spacing w:after="198"/>
        <w:ind w:right="144" w:firstLine="709"/>
        <w:jc w:val="both"/>
        <w:rPr>
          <w:rFonts w:ascii="Times New Roman" w:hAnsi="Times New Roman"/>
          <w:sz w:val="28"/>
        </w:rPr>
      </w:pPr>
      <w:r w:rsidRPr="0024154C">
        <w:rPr>
          <w:rFonts w:ascii="Times New Roman" w:hAnsi="Times New Roman"/>
          <w:sz w:val="28"/>
        </w:rPr>
        <w:t xml:space="preserve">Уже к концу 2024 года, по итогам данного  конкурса молодые педагоги, занявшие </w:t>
      </w:r>
      <w:r w:rsidRPr="0024154C">
        <w:rPr>
          <w:rFonts w:ascii="Times New Roman" w:hAnsi="Times New Roman"/>
          <w:sz w:val="28"/>
          <w:lang w:val="en-US"/>
        </w:rPr>
        <w:t>I</w:t>
      </w:r>
      <w:r w:rsidRPr="0024154C">
        <w:rPr>
          <w:rFonts w:ascii="Times New Roman" w:hAnsi="Times New Roman"/>
          <w:sz w:val="28"/>
        </w:rPr>
        <w:t xml:space="preserve">, </w:t>
      </w:r>
      <w:r w:rsidRPr="0024154C">
        <w:rPr>
          <w:rFonts w:ascii="Times New Roman" w:hAnsi="Times New Roman"/>
          <w:sz w:val="28"/>
          <w:lang w:val="en-US"/>
        </w:rPr>
        <w:t>II</w:t>
      </w:r>
      <w:r w:rsidRPr="0024154C">
        <w:rPr>
          <w:rFonts w:ascii="Times New Roman" w:hAnsi="Times New Roman"/>
          <w:sz w:val="28"/>
        </w:rPr>
        <w:t xml:space="preserve">, </w:t>
      </w:r>
      <w:r w:rsidRPr="0024154C">
        <w:rPr>
          <w:rFonts w:ascii="Times New Roman" w:hAnsi="Times New Roman"/>
          <w:sz w:val="28"/>
          <w:lang w:val="en-US"/>
        </w:rPr>
        <w:t>III</w:t>
      </w:r>
      <w:r w:rsidRPr="0024154C">
        <w:rPr>
          <w:rFonts w:ascii="Times New Roman" w:hAnsi="Times New Roman"/>
          <w:sz w:val="28"/>
        </w:rPr>
        <w:t xml:space="preserve"> место в трех номинациях получат  денежное вознаграждение в размере по 80,60 и 40 тысяч соответственно. На данные меры поддержки были предусмотрены  средства  из муниципального бюджета.</w:t>
      </w:r>
      <w:r>
        <w:rPr>
          <w:rFonts w:ascii="Times New Roman" w:hAnsi="Times New Roman"/>
          <w:sz w:val="28"/>
        </w:rPr>
        <w:t xml:space="preserve"> </w:t>
      </w:r>
    </w:p>
    <w:p w:rsidR="00DC4866" w:rsidRDefault="00DC4866" w:rsidP="00957298">
      <w:pPr>
        <w:spacing w:after="198"/>
        <w:ind w:right="147" w:firstLine="709"/>
        <w:jc w:val="both"/>
        <w:rPr>
          <w:rFonts w:ascii="Times New Roman" w:hAnsi="Times New Roman"/>
          <w:sz w:val="28"/>
        </w:rPr>
      </w:pPr>
      <w:r>
        <w:rPr>
          <w:rFonts w:ascii="Times New Roman" w:hAnsi="Times New Roman"/>
          <w:sz w:val="28"/>
        </w:rPr>
        <w:t>В целях обеспечения образовательных организаций квалифицированными педагогическими кадрами и их закрепления в системе образования реализуются следующие меры</w:t>
      </w:r>
      <w:r w:rsidR="00957298">
        <w:rPr>
          <w:rFonts w:ascii="Times New Roman" w:hAnsi="Times New Roman"/>
          <w:sz w:val="28"/>
        </w:rPr>
        <w:t xml:space="preserve">: </w:t>
      </w:r>
      <w:r w:rsidR="002B4266">
        <w:rPr>
          <w:rFonts w:ascii="Times New Roman" w:hAnsi="Times New Roman"/>
          <w:sz w:val="28"/>
        </w:rPr>
        <w:t xml:space="preserve">принимаем </w:t>
      </w:r>
      <w:r>
        <w:rPr>
          <w:rFonts w:ascii="Times New Roman" w:hAnsi="Times New Roman"/>
          <w:sz w:val="28"/>
        </w:rPr>
        <w:t>участие в программе «Земский учитель»</w:t>
      </w:r>
      <w:r w:rsidR="00957298">
        <w:rPr>
          <w:rFonts w:ascii="Times New Roman" w:hAnsi="Times New Roman"/>
          <w:sz w:val="28"/>
        </w:rPr>
        <w:t xml:space="preserve">, привлекаем старшекурсников педагогических </w:t>
      </w:r>
      <w:proofErr w:type="spellStart"/>
      <w:r w:rsidR="00957298">
        <w:rPr>
          <w:rFonts w:ascii="Times New Roman" w:hAnsi="Times New Roman"/>
          <w:sz w:val="28"/>
        </w:rPr>
        <w:t>ВУЗови</w:t>
      </w:r>
      <w:proofErr w:type="spellEnd"/>
      <w:r w:rsidR="00957298">
        <w:rPr>
          <w:rFonts w:ascii="Times New Roman" w:hAnsi="Times New Roman"/>
          <w:sz w:val="28"/>
        </w:rPr>
        <w:t xml:space="preserve"> </w:t>
      </w:r>
      <w:proofErr w:type="spellStart"/>
      <w:r w:rsidR="00957298">
        <w:rPr>
          <w:rFonts w:ascii="Times New Roman" w:hAnsi="Times New Roman"/>
          <w:sz w:val="28"/>
        </w:rPr>
        <w:t>ССУЗов</w:t>
      </w:r>
      <w:proofErr w:type="spellEnd"/>
      <w:r w:rsidR="00957298">
        <w:rPr>
          <w:rFonts w:ascii="Times New Roman" w:hAnsi="Times New Roman"/>
          <w:sz w:val="28"/>
        </w:rPr>
        <w:t xml:space="preserve">, увеличиваем меры социальной поддержки. </w:t>
      </w:r>
      <w:r>
        <w:rPr>
          <w:rFonts w:ascii="Times New Roman" w:hAnsi="Times New Roman"/>
          <w:sz w:val="28"/>
        </w:rPr>
        <w:t xml:space="preserve"> </w:t>
      </w:r>
    </w:p>
    <w:p w:rsidR="00DC4866" w:rsidRDefault="00DC4866" w:rsidP="00DC4866">
      <w:pPr>
        <w:spacing w:after="198"/>
        <w:ind w:right="149" w:firstLine="709"/>
        <w:jc w:val="both"/>
        <w:rPr>
          <w:rFonts w:ascii="Times New Roman" w:hAnsi="Times New Roman"/>
          <w:sz w:val="28"/>
        </w:rPr>
      </w:pPr>
      <w:r>
        <w:rPr>
          <w:rFonts w:ascii="Times New Roman" w:hAnsi="Times New Roman"/>
          <w:sz w:val="28"/>
        </w:rPr>
        <w:t xml:space="preserve">Во исполнение Указа  Президента Российской Федерации от 07 мая 2014 года № 597 «О мероприятиях по реализации государственной социальной политики»  планомерно проводится повышение заработной платы </w:t>
      </w:r>
      <w:r>
        <w:rPr>
          <w:rFonts w:ascii="Times New Roman" w:hAnsi="Times New Roman"/>
          <w:sz w:val="28"/>
        </w:rPr>
        <w:lastRenderedPageBreak/>
        <w:t xml:space="preserve">педагогических работников. Реализуется «дорожная карта» поэтапного повышения заработной платы. </w:t>
      </w:r>
    </w:p>
    <w:p w:rsidR="00DC4866" w:rsidRDefault="00DC4866" w:rsidP="00DC4866">
      <w:pPr>
        <w:spacing w:after="198"/>
        <w:ind w:firstLine="709"/>
        <w:jc w:val="both"/>
        <w:rPr>
          <w:rFonts w:ascii="Times New Roman" w:hAnsi="Times New Roman"/>
          <w:sz w:val="28"/>
        </w:rPr>
      </w:pPr>
      <w:r>
        <w:rPr>
          <w:rFonts w:ascii="Times New Roman" w:hAnsi="Times New Roman"/>
          <w:sz w:val="28"/>
        </w:rPr>
        <w:t xml:space="preserve">Система воспитания в муниципальном образовании Кавказский район ориентирована на развитие социальных институтов воспитания, обновление воспитательного процесса </w:t>
      </w:r>
      <w:r>
        <w:rPr>
          <w:rFonts w:ascii="Times New Roman" w:hAnsi="Times New Roman"/>
          <w:sz w:val="28"/>
        </w:rPr>
        <w:tab/>
        <w:t xml:space="preserve">на </w:t>
      </w:r>
      <w:r>
        <w:rPr>
          <w:rFonts w:ascii="Times New Roman" w:hAnsi="Times New Roman"/>
          <w:sz w:val="28"/>
        </w:rPr>
        <w:tab/>
        <w:t xml:space="preserve">основе </w:t>
      </w:r>
      <w:r>
        <w:rPr>
          <w:rFonts w:ascii="Times New Roman" w:hAnsi="Times New Roman"/>
          <w:sz w:val="28"/>
        </w:rPr>
        <w:tab/>
        <w:t xml:space="preserve">оптимального </w:t>
      </w:r>
      <w:r>
        <w:rPr>
          <w:rFonts w:ascii="Times New Roman" w:hAnsi="Times New Roman"/>
          <w:sz w:val="28"/>
        </w:rPr>
        <w:tab/>
        <w:t xml:space="preserve">сочетания </w:t>
      </w:r>
      <w:r>
        <w:rPr>
          <w:rFonts w:ascii="Times New Roman" w:hAnsi="Times New Roman"/>
          <w:sz w:val="28"/>
        </w:rPr>
        <w:tab/>
        <w:t xml:space="preserve">отечественных </w:t>
      </w:r>
      <w:r>
        <w:rPr>
          <w:rFonts w:ascii="Times New Roman" w:hAnsi="Times New Roman"/>
          <w:sz w:val="28"/>
        </w:rPr>
        <w:tab/>
        <w:t>традиций, современного опыта, достижений науки в области «образование»,  культурно-исторического, системно-</w:t>
      </w:r>
      <w:proofErr w:type="spellStart"/>
      <w:r>
        <w:rPr>
          <w:rFonts w:ascii="Times New Roman" w:hAnsi="Times New Roman"/>
          <w:sz w:val="28"/>
        </w:rPr>
        <w:t>деятельностного</w:t>
      </w:r>
      <w:proofErr w:type="spellEnd"/>
      <w:r>
        <w:rPr>
          <w:rFonts w:ascii="Times New Roman" w:hAnsi="Times New Roman"/>
          <w:sz w:val="28"/>
        </w:rPr>
        <w:t xml:space="preserve"> подхода к социальной ситуации развития ребенка. </w:t>
      </w:r>
    </w:p>
    <w:p w:rsidR="00DC4866" w:rsidRDefault="00DC4866" w:rsidP="00DC4866">
      <w:pPr>
        <w:spacing w:after="198"/>
        <w:ind w:firstLine="709"/>
        <w:jc w:val="both"/>
        <w:rPr>
          <w:rFonts w:ascii="Times New Roman" w:hAnsi="Times New Roman"/>
          <w:sz w:val="28"/>
        </w:rPr>
      </w:pPr>
      <w:r>
        <w:rPr>
          <w:rFonts w:ascii="Times New Roman" w:hAnsi="Times New Roman"/>
          <w:sz w:val="28"/>
        </w:rPr>
        <w:t xml:space="preserve">С 1 сентября 2023 года 100 % муниципальных образовательных </w:t>
      </w:r>
      <w:r w:rsidR="00C05CE0">
        <w:rPr>
          <w:rFonts w:ascii="Times New Roman" w:hAnsi="Times New Roman"/>
          <w:sz w:val="28"/>
        </w:rPr>
        <w:t xml:space="preserve">организаций  </w:t>
      </w:r>
      <w:r>
        <w:rPr>
          <w:rFonts w:ascii="Times New Roman" w:hAnsi="Times New Roman"/>
          <w:sz w:val="28"/>
        </w:rPr>
        <w:t xml:space="preserve">приступили к  реализации программ воспитания. </w:t>
      </w:r>
    </w:p>
    <w:p w:rsidR="00DC4866" w:rsidRDefault="00DC4866" w:rsidP="00DC4866">
      <w:pPr>
        <w:spacing w:after="198"/>
        <w:ind w:firstLine="709"/>
        <w:jc w:val="both"/>
        <w:rPr>
          <w:rFonts w:ascii="Times New Roman" w:hAnsi="Times New Roman"/>
          <w:sz w:val="28"/>
        </w:rPr>
      </w:pPr>
      <w:r>
        <w:rPr>
          <w:rFonts w:ascii="Times New Roman" w:hAnsi="Times New Roman"/>
          <w:sz w:val="28"/>
        </w:rPr>
        <w:t>Количество классных руководителей в 2023-</w:t>
      </w:r>
      <w:r w:rsidR="0081157C">
        <w:rPr>
          <w:rFonts w:ascii="Times New Roman" w:hAnsi="Times New Roman"/>
          <w:sz w:val="28"/>
        </w:rPr>
        <w:t xml:space="preserve">2024 учебном году: 375 человек. </w:t>
      </w:r>
      <w:r>
        <w:rPr>
          <w:rFonts w:ascii="Times New Roman" w:hAnsi="Times New Roman"/>
          <w:sz w:val="28"/>
        </w:rPr>
        <w:t>Председателем регионального сообщества классных руководителей является педагог МБОУ СОШ № 5 города Кропоткина.</w:t>
      </w:r>
    </w:p>
    <w:p w:rsidR="00DC4866" w:rsidRDefault="00DC4866" w:rsidP="0081157C">
      <w:pPr>
        <w:spacing w:after="198"/>
        <w:ind w:firstLine="709"/>
        <w:jc w:val="both"/>
        <w:rPr>
          <w:rFonts w:ascii="Times New Roman" w:hAnsi="Times New Roman"/>
          <w:sz w:val="28"/>
        </w:rPr>
      </w:pPr>
      <w:r>
        <w:rPr>
          <w:rFonts w:ascii="Times New Roman" w:hAnsi="Times New Roman"/>
          <w:sz w:val="28"/>
        </w:rPr>
        <w:t>Выявление лучших практик организации воспитате</w:t>
      </w:r>
      <w:r w:rsidR="0081157C">
        <w:rPr>
          <w:rFonts w:ascii="Times New Roman" w:hAnsi="Times New Roman"/>
          <w:sz w:val="28"/>
        </w:rPr>
        <w:t xml:space="preserve">льной работы происходит через  </w:t>
      </w:r>
      <w:r>
        <w:rPr>
          <w:rFonts w:ascii="Times New Roman" w:hAnsi="Times New Roman"/>
          <w:sz w:val="28"/>
        </w:rPr>
        <w:t>систему кон</w:t>
      </w:r>
      <w:r w:rsidR="0081157C">
        <w:rPr>
          <w:rFonts w:ascii="Times New Roman" w:hAnsi="Times New Roman"/>
          <w:sz w:val="28"/>
        </w:rPr>
        <w:t xml:space="preserve">курсов методической продукции, </w:t>
      </w:r>
      <w:r>
        <w:rPr>
          <w:rFonts w:ascii="Times New Roman" w:hAnsi="Times New Roman"/>
          <w:sz w:val="28"/>
        </w:rPr>
        <w:t>презентацию опыта педагогическими работниками на педа</w:t>
      </w:r>
      <w:r w:rsidR="0081157C">
        <w:rPr>
          <w:rFonts w:ascii="Times New Roman" w:hAnsi="Times New Roman"/>
          <w:sz w:val="28"/>
        </w:rPr>
        <w:t xml:space="preserve">гогических чтениях, семинарах, </w:t>
      </w:r>
      <w:r>
        <w:rPr>
          <w:rFonts w:ascii="Times New Roman" w:hAnsi="Times New Roman"/>
          <w:sz w:val="28"/>
        </w:rPr>
        <w:t xml:space="preserve">публикации в научно-методических журналах разного уровня.   </w:t>
      </w:r>
    </w:p>
    <w:p w:rsidR="00DC4866" w:rsidRDefault="00DC4866" w:rsidP="00DC4866">
      <w:pPr>
        <w:spacing w:after="198"/>
        <w:ind w:firstLine="709"/>
        <w:jc w:val="both"/>
        <w:rPr>
          <w:rFonts w:ascii="Times New Roman" w:hAnsi="Times New Roman"/>
          <w:sz w:val="28"/>
        </w:rPr>
      </w:pPr>
      <w:r>
        <w:rPr>
          <w:rFonts w:ascii="Times New Roman" w:hAnsi="Times New Roman"/>
          <w:sz w:val="28"/>
        </w:rPr>
        <w:t xml:space="preserve">Методические объединения классных руководителей работают в 100%  общеобразовательных </w:t>
      </w:r>
      <w:r>
        <w:rPr>
          <w:rFonts w:ascii="Times New Roman" w:hAnsi="Times New Roman"/>
          <w:sz w:val="28"/>
        </w:rPr>
        <w:tab/>
        <w:t>о</w:t>
      </w:r>
      <w:r w:rsidR="0081157C">
        <w:rPr>
          <w:rFonts w:ascii="Times New Roman" w:hAnsi="Times New Roman"/>
          <w:sz w:val="28"/>
        </w:rPr>
        <w:t xml:space="preserve">рганизациях, </w:t>
      </w:r>
      <w:r w:rsidR="0081157C">
        <w:rPr>
          <w:rFonts w:ascii="Times New Roman" w:hAnsi="Times New Roman"/>
          <w:sz w:val="28"/>
        </w:rPr>
        <w:tab/>
        <w:t xml:space="preserve">руководство </w:t>
      </w:r>
      <w:r w:rsidR="0081157C">
        <w:rPr>
          <w:rFonts w:ascii="Times New Roman" w:hAnsi="Times New Roman"/>
          <w:sz w:val="28"/>
        </w:rPr>
        <w:tab/>
        <w:t xml:space="preserve">ими </w:t>
      </w:r>
      <w:r>
        <w:rPr>
          <w:rFonts w:ascii="Times New Roman" w:hAnsi="Times New Roman"/>
          <w:sz w:val="28"/>
        </w:rPr>
        <w:t xml:space="preserve">осуществляется заместителями директоров по воспитательной работе. </w:t>
      </w:r>
    </w:p>
    <w:p w:rsidR="00DC4866" w:rsidRDefault="00DC4866" w:rsidP="00DC4866">
      <w:pPr>
        <w:spacing w:after="198"/>
        <w:ind w:firstLine="709"/>
        <w:jc w:val="both"/>
        <w:rPr>
          <w:rFonts w:ascii="Times New Roman" w:hAnsi="Times New Roman"/>
          <w:sz w:val="28"/>
        </w:rPr>
      </w:pPr>
      <w:r>
        <w:rPr>
          <w:rFonts w:ascii="Times New Roman" w:hAnsi="Times New Roman"/>
          <w:sz w:val="28"/>
        </w:rPr>
        <w:t xml:space="preserve">Одним из приоритетных направлений воспитания в Кавказском районе определено развитием детских общественных движений. С 2022 года во всех школах введена должность советника директора по воспитанию. </w:t>
      </w:r>
    </w:p>
    <w:p w:rsidR="00DC4866" w:rsidRDefault="00DC4866" w:rsidP="00646A40">
      <w:pPr>
        <w:ind w:firstLine="709"/>
        <w:jc w:val="both"/>
        <w:rPr>
          <w:rFonts w:ascii="Times New Roman" w:hAnsi="Times New Roman"/>
          <w:sz w:val="28"/>
        </w:rPr>
      </w:pPr>
      <w:r>
        <w:rPr>
          <w:rFonts w:ascii="Times New Roman" w:hAnsi="Times New Roman"/>
          <w:sz w:val="28"/>
        </w:rPr>
        <w:t xml:space="preserve">В </w:t>
      </w:r>
      <w:r>
        <w:rPr>
          <w:rFonts w:ascii="Times New Roman" w:hAnsi="Times New Roman"/>
          <w:sz w:val="28"/>
        </w:rPr>
        <w:tab/>
        <w:t xml:space="preserve">муниципальных </w:t>
      </w:r>
      <w:r>
        <w:rPr>
          <w:rFonts w:ascii="Times New Roman" w:hAnsi="Times New Roman"/>
          <w:sz w:val="28"/>
        </w:rPr>
        <w:tab/>
        <w:t xml:space="preserve">образовательных </w:t>
      </w:r>
      <w:r>
        <w:rPr>
          <w:rFonts w:ascii="Times New Roman" w:hAnsi="Times New Roman"/>
          <w:sz w:val="28"/>
        </w:rPr>
        <w:tab/>
        <w:t>организациях</w:t>
      </w:r>
      <w:r>
        <w:rPr>
          <w:rFonts w:ascii="Times New Roman" w:hAnsi="Times New Roman"/>
          <w:sz w:val="28"/>
        </w:rPr>
        <w:tab/>
        <w:t xml:space="preserve">муниципального образования Кавказский район развиваются следующие детские общественные движения:  </w:t>
      </w:r>
    </w:p>
    <w:p w:rsidR="00DC4866" w:rsidRDefault="00DC4866" w:rsidP="00646A40">
      <w:pPr>
        <w:numPr>
          <w:ilvl w:val="0"/>
          <w:numId w:val="6"/>
        </w:numPr>
        <w:ind w:left="0" w:firstLine="709"/>
        <w:jc w:val="both"/>
        <w:rPr>
          <w:rFonts w:ascii="Times New Roman" w:hAnsi="Times New Roman"/>
          <w:sz w:val="28"/>
        </w:rPr>
      </w:pPr>
      <w:r>
        <w:rPr>
          <w:rFonts w:ascii="Times New Roman" w:hAnsi="Times New Roman"/>
          <w:sz w:val="28"/>
        </w:rPr>
        <w:t xml:space="preserve">«Российское движение школьников» (25 отрядов, 13720 обучающихся); </w:t>
      </w:r>
    </w:p>
    <w:p w:rsidR="00DC4866" w:rsidRDefault="00DC4866" w:rsidP="00646A40">
      <w:pPr>
        <w:numPr>
          <w:ilvl w:val="0"/>
          <w:numId w:val="6"/>
        </w:numPr>
        <w:ind w:left="0" w:firstLine="709"/>
        <w:jc w:val="both"/>
        <w:rPr>
          <w:rFonts w:ascii="Times New Roman" w:hAnsi="Times New Roman"/>
          <w:sz w:val="28"/>
        </w:rPr>
      </w:pPr>
      <w:r>
        <w:rPr>
          <w:rFonts w:ascii="Times New Roman" w:hAnsi="Times New Roman"/>
          <w:sz w:val="28"/>
        </w:rPr>
        <w:t xml:space="preserve">экологическое движение (экологические отряды) (24 отряда, 672 </w:t>
      </w:r>
      <w:proofErr w:type="gramStart"/>
      <w:r>
        <w:rPr>
          <w:rFonts w:ascii="Times New Roman" w:hAnsi="Times New Roman"/>
          <w:sz w:val="28"/>
        </w:rPr>
        <w:t>обучающихся</w:t>
      </w:r>
      <w:proofErr w:type="gramEnd"/>
      <w:r>
        <w:rPr>
          <w:rFonts w:ascii="Times New Roman" w:hAnsi="Times New Roman"/>
          <w:sz w:val="28"/>
        </w:rPr>
        <w:t xml:space="preserve">); </w:t>
      </w:r>
    </w:p>
    <w:p w:rsidR="00DC4866" w:rsidRDefault="00DC4866" w:rsidP="00646A40">
      <w:pPr>
        <w:numPr>
          <w:ilvl w:val="0"/>
          <w:numId w:val="6"/>
        </w:numPr>
        <w:ind w:left="0" w:firstLine="709"/>
        <w:jc w:val="both"/>
        <w:rPr>
          <w:rFonts w:ascii="Times New Roman" w:hAnsi="Times New Roman"/>
          <w:sz w:val="28"/>
        </w:rPr>
      </w:pPr>
      <w:r>
        <w:rPr>
          <w:rFonts w:ascii="Times New Roman" w:hAnsi="Times New Roman"/>
          <w:sz w:val="28"/>
        </w:rPr>
        <w:t xml:space="preserve">волонтерская деятельность (25 отрядов, 860 обучающихся); </w:t>
      </w:r>
    </w:p>
    <w:p w:rsidR="00DC4866" w:rsidRDefault="00DC4866" w:rsidP="00646A40">
      <w:pPr>
        <w:numPr>
          <w:ilvl w:val="0"/>
          <w:numId w:val="6"/>
        </w:numPr>
        <w:ind w:left="0" w:firstLine="709"/>
        <w:jc w:val="both"/>
        <w:rPr>
          <w:rFonts w:ascii="Times New Roman" w:hAnsi="Times New Roman"/>
          <w:sz w:val="28"/>
        </w:rPr>
      </w:pPr>
      <w:proofErr w:type="spellStart"/>
      <w:r>
        <w:rPr>
          <w:rFonts w:ascii="Times New Roman" w:hAnsi="Times New Roman"/>
          <w:sz w:val="28"/>
        </w:rPr>
        <w:t>Юнармия</w:t>
      </w:r>
      <w:proofErr w:type="spellEnd"/>
      <w:r>
        <w:rPr>
          <w:rFonts w:ascii="Times New Roman" w:hAnsi="Times New Roman"/>
          <w:sz w:val="28"/>
        </w:rPr>
        <w:t xml:space="preserve"> (26 отрядов, 997 обучающихся); </w:t>
      </w:r>
    </w:p>
    <w:p w:rsidR="00DC4866" w:rsidRDefault="00DC4866" w:rsidP="00646A40">
      <w:pPr>
        <w:numPr>
          <w:ilvl w:val="0"/>
          <w:numId w:val="6"/>
        </w:numPr>
        <w:ind w:left="0" w:firstLine="709"/>
        <w:jc w:val="both"/>
        <w:rPr>
          <w:rFonts w:ascii="Times New Roman" w:hAnsi="Times New Roman"/>
          <w:sz w:val="28"/>
        </w:rPr>
      </w:pPr>
      <w:r>
        <w:rPr>
          <w:rFonts w:ascii="Times New Roman" w:hAnsi="Times New Roman"/>
          <w:sz w:val="28"/>
        </w:rPr>
        <w:t xml:space="preserve">детское самоуправление (25 отделений, с участием 332 лидеров); </w:t>
      </w:r>
    </w:p>
    <w:p w:rsidR="00DC4866" w:rsidRDefault="00DC4866" w:rsidP="00646A40">
      <w:pPr>
        <w:numPr>
          <w:ilvl w:val="0"/>
          <w:numId w:val="6"/>
        </w:numPr>
        <w:ind w:left="0" w:firstLine="709"/>
        <w:jc w:val="both"/>
        <w:rPr>
          <w:rFonts w:ascii="Times New Roman" w:hAnsi="Times New Roman"/>
          <w:sz w:val="28"/>
        </w:rPr>
      </w:pPr>
      <w:r>
        <w:rPr>
          <w:rFonts w:ascii="Times New Roman" w:hAnsi="Times New Roman"/>
          <w:sz w:val="28"/>
        </w:rPr>
        <w:t xml:space="preserve">школьные спортивные клубы (25 клубов, 9662 обучающихся) </w:t>
      </w:r>
    </w:p>
    <w:p w:rsidR="00DC4866" w:rsidRDefault="00DC4866" w:rsidP="00646A40">
      <w:pPr>
        <w:numPr>
          <w:ilvl w:val="0"/>
          <w:numId w:val="6"/>
        </w:numPr>
        <w:ind w:left="0" w:firstLine="709"/>
        <w:jc w:val="both"/>
        <w:rPr>
          <w:rFonts w:ascii="Times New Roman" w:hAnsi="Times New Roman"/>
          <w:sz w:val="28"/>
        </w:rPr>
      </w:pPr>
      <w:proofErr w:type="gramStart"/>
      <w:r>
        <w:rPr>
          <w:rFonts w:ascii="Times New Roman" w:hAnsi="Times New Roman"/>
          <w:sz w:val="28"/>
        </w:rPr>
        <w:t xml:space="preserve">отряды ЮИД(26 отрядов юных </w:t>
      </w:r>
      <w:proofErr w:type="spellStart"/>
      <w:r>
        <w:rPr>
          <w:rFonts w:ascii="Times New Roman" w:hAnsi="Times New Roman"/>
          <w:sz w:val="28"/>
        </w:rPr>
        <w:t>иннспекторов</w:t>
      </w:r>
      <w:proofErr w:type="spellEnd"/>
      <w:r>
        <w:rPr>
          <w:rFonts w:ascii="Times New Roman" w:hAnsi="Times New Roman"/>
          <w:sz w:val="28"/>
        </w:rPr>
        <w:t xml:space="preserve"> дорожного движения (ЮИД), общий </w:t>
      </w:r>
      <w:proofErr w:type="spellStart"/>
      <w:r>
        <w:rPr>
          <w:rFonts w:ascii="Times New Roman" w:hAnsi="Times New Roman"/>
          <w:sz w:val="28"/>
        </w:rPr>
        <w:t>охватсоставляет</w:t>
      </w:r>
      <w:proofErr w:type="spellEnd"/>
      <w:r>
        <w:rPr>
          <w:rFonts w:ascii="Times New Roman" w:hAnsi="Times New Roman"/>
          <w:sz w:val="28"/>
        </w:rPr>
        <w:t xml:space="preserve"> 492 человека и ДЮП (4 дружин юных пожарных, общее количество участников ДЮП – 80 человек).</w:t>
      </w:r>
      <w:proofErr w:type="gramEnd"/>
    </w:p>
    <w:p w:rsidR="00DC4866" w:rsidRDefault="00DC4866" w:rsidP="00646A40">
      <w:pPr>
        <w:ind w:firstLine="709"/>
        <w:jc w:val="both"/>
        <w:rPr>
          <w:rFonts w:ascii="Times New Roman" w:hAnsi="Times New Roman"/>
          <w:sz w:val="28"/>
        </w:rPr>
      </w:pPr>
      <w:r>
        <w:rPr>
          <w:rFonts w:ascii="Times New Roman" w:hAnsi="Times New Roman"/>
          <w:sz w:val="28"/>
        </w:rPr>
        <w:lastRenderedPageBreak/>
        <w:t xml:space="preserve">С целью информационной и научно-методической поддержки созданы 25 муниципальных «Центров детских инициатив». </w:t>
      </w:r>
    </w:p>
    <w:p w:rsidR="00DC4866" w:rsidRDefault="00DC4866" w:rsidP="00DC4866">
      <w:pPr>
        <w:spacing w:after="198"/>
        <w:ind w:right="143" w:firstLine="709"/>
        <w:jc w:val="both"/>
        <w:rPr>
          <w:rFonts w:ascii="Times New Roman" w:hAnsi="Times New Roman"/>
          <w:sz w:val="28"/>
        </w:rPr>
      </w:pPr>
      <w:r>
        <w:rPr>
          <w:rFonts w:ascii="Times New Roman" w:hAnsi="Times New Roman"/>
          <w:sz w:val="28"/>
        </w:rPr>
        <w:t xml:space="preserve">Большое внимание уделено просвещению родителей (законных представителей) в области повышения компетенций по вопросам детско-родительских отношений. Это достигается за счет проведения тематических родительских собраний, организации участия родителей в организации </w:t>
      </w:r>
      <w:proofErr w:type="spellStart"/>
      <w:r>
        <w:rPr>
          <w:rFonts w:ascii="Times New Roman" w:hAnsi="Times New Roman"/>
          <w:sz w:val="28"/>
        </w:rPr>
        <w:t>вебинаров</w:t>
      </w:r>
      <w:proofErr w:type="spellEnd"/>
      <w:r>
        <w:rPr>
          <w:rFonts w:ascii="Times New Roman" w:hAnsi="Times New Roman"/>
          <w:sz w:val="28"/>
        </w:rPr>
        <w:t xml:space="preserve">, виртуальных площадок для участников образовательных отношений через семинары-практикумы и реализацию регионального проекта «Родительские университеты». </w:t>
      </w:r>
    </w:p>
    <w:p w:rsidR="00DC4866" w:rsidRDefault="00DC4866" w:rsidP="00DC4866">
      <w:pPr>
        <w:spacing w:after="198"/>
        <w:ind w:right="143" w:firstLine="709"/>
        <w:jc w:val="both"/>
        <w:rPr>
          <w:rFonts w:ascii="Times New Roman" w:hAnsi="Times New Roman"/>
          <w:sz w:val="28"/>
        </w:rPr>
      </w:pPr>
      <w:proofErr w:type="gramStart"/>
      <w:r>
        <w:rPr>
          <w:rFonts w:ascii="Times New Roman" w:hAnsi="Times New Roman"/>
          <w:sz w:val="28"/>
        </w:rPr>
        <w:t>Система патриотического воспитания в муниципальном образовании Кавказский район представлена военно-патриотическими и гражданско-патриотическими клубами, созданными на базе муниципальных образовательных организаций; реализацией программ музейной педагогики на базе школьных музеев; детскими общественными движениями ЮНАРМИЯ, РДШ, РСМ; системой патриотических мероприятий и проектов.</w:t>
      </w:r>
      <w:proofErr w:type="gramEnd"/>
      <w:r>
        <w:rPr>
          <w:rFonts w:ascii="Times New Roman" w:hAnsi="Times New Roman"/>
          <w:sz w:val="28"/>
        </w:rPr>
        <w:t xml:space="preserve"> В районе функционируют 110 казачьих групп, в которых </w:t>
      </w:r>
      <w:r w:rsidR="0065454D">
        <w:rPr>
          <w:rFonts w:ascii="Times New Roman" w:hAnsi="Times New Roman"/>
          <w:sz w:val="28"/>
        </w:rPr>
        <w:t>воспитываются</w:t>
      </w:r>
      <w:r>
        <w:rPr>
          <w:rFonts w:ascii="Times New Roman" w:hAnsi="Times New Roman"/>
          <w:sz w:val="28"/>
        </w:rPr>
        <w:t xml:space="preserve"> 2158 казачат.</w:t>
      </w:r>
    </w:p>
    <w:p w:rsidR="00DC4866" w:rsidRDefault="0065454D" w:rsidP="00DC4866">
      <w:pPr>
        <w:ind w:firstLine="709"/>
        <w:jc w:val="both"/>
        <w:rPr>
          <w:rFonts w:ascii="Times New Roman" w:hAnsi="Times New Roman"/>
          <w:sz w:val="28"/>
        </w:rPr>
      </w:pPr>
      <w:r>
        <w:rPr>
          <w:rFonts w:ascii="Times New Roman" w:hAnsi="Times New Roman"/>
          <w:sz w:val="28"/>
        </w:rPr>
        <w:t>Все  25 общеобразовательные</w:t>
      </w:r>
      <w:r w:rsidR="00DC4866">
        <w:rPr>
          <w:rFonts w:ascii="Times New Roman" w:hAnsi="Times New Roman"/>
          <w:sz w:val="28"/>
        </w:rPr>
        <w:t xml:space="preserve"> организации оснащены централизованным водопроводом, водоотведением, центральным отоплением, электроснабжением, системой видеонаблюдения.</w:t>
      </w:r>
    </w:p>
    <w:p w:rsidR="00DC4866" w:rsidRDefault="00DC4866" w:rsidP="00DC4866">
      <w:pPr>
        <w:ind w:firstLine="709"/>
        <w:jc w:val="both"/>
        <w:rPr>
          <w:rFonts w:ascii="Times New Roman" w:hAnsi="Times New Roman"/>
          <w:sz w:val="28"/>
        </w:rPr>
      </w:pPr>
      <w:r>
        <w:rPr>
          <w:rFonts w:ascii="Times New Roman" w:hAnsi="Times New Roman"/>
          <w:sz w:val="28"/>
        </w:rPr>
        <w:t xml:space="preserve">Средний год первоначального ввода в эксплуатацию — 1962 год. </w:t>
      </w:r>
    </w:p>
    <w:p w:rsidR="00DC4866" w:rsidRDefault="00DC4866" w:rsidP="00646A40">
      <w:pPr>
        <w:ind w:firstLine="709"/>
        <w:jc w:val="both"/>
        <w:rPr>
          <w:rFonts w:ascii="Times New Roman" w:hAnsi="Times New Roman"/>
          <w:sz w:val="28"/>
        </w:rPr>
      </w:pPr>
      <w:r>
        <w:rPr>
          <w:rFonts w:ascii="Times New Roman" w:hAnsi="Times New Roman"/>
          <w:sz w:val="28"/>
        </w:rPr>
        <w:t>Материал стен у зданий - кирпичный.</w:t>
      </w:r>
    </w:p>
    <w:p w:rsidR="00DC4866" w:rsidRDefault="00DC4866" w:rsidP="00646A40">
      <w:pPr>
        <w:ind w:firstLine="709"/>
        <w:jc w:val="both"/>
        <w:rPr>
          <w:rFonts w:ascii="Times New Roman" w:hAnsi="Times New Roman"/>
          <w:sz w:val="28"/>
        </w:rPr>
      </w:pPr>
      <w:r>
        <w:rPr>
          <w:rFonts w:ascii="Times New Roman" w:hAnsi="Times New Roman"/>
          <w:sz w:val="28"/>
        </w:rPr>
        <w:t>Оснащение общеобразовательных организаций средствами обучения и воспитания:</w:t>
      </w:r>
    </w:p>
    <w:p w:rsidR="00DC4866" w:rsidRDefault="00DC4866" w:rsidP="00646A40">
      <w:pPr>
        <w:ind w:firstLine="709"/>
        <w:jc w:val="both"/>
        <w:rPr>
          <w:rFonts w:ascii="Times New Roman" w:hAnsi="Times New Roman"/>
          <w:sz w:val="28"/>
        </w:rPr>
      </w:pPr>
      <w:r>
        <w:rPr>
          <w:rFonts w:ascii="Times New Roman" w:hAnsi="Times New Roman"/>
          <w:sz w:val="28"/>
        </w:rPr>
        <w:t xml:space="preserve">стационарными интерактивными досками  </w:t>
      </w:r>
      <w:proofErr w:type="gramStart"/>
      <w:r>
        <w:rPr>
          <w:rFonts w:ascii="Times New Roman" w:hAnsi="Times New Roman"/>
          <w:sz w:val="28"/>
        </w:rPr>
        <w:t>оснащены</w:t>
      </w:r>
      <w:proofErr w:type="gramEnd"/>
      <w:r>
        <w:rPr>
          <w:rFonts w:ascii="Times New Roman" w:hAnsi="Times New Roman"/>
          <w:sz w:val="28"/>
        </w:rPr>
        <w:t xml:space="preserve"> 289 кабинетов,</w:t>
      </w:r>
    </w:p>
    <w:p w:rsidR="00DC4866" w:rsidRDefault="00DC4866" w:rsidP="00646A40">
      <w:pPr>
        <w:ind w:firstLine="709"/>
        <w:jc w:val="both"/>
        <w:rPr>
          <w:rFonts w:ascii="Times New Roman" w:hAnsi="Times New Roman"/>
          <w:sz w:val="28"/>
        </w:rPr>
      </w:pPr>
      <w:r>
        <w:rPr>
          <w:rFonts w:ascii="Times New Roman" w:hAnsi="Times New Roman"/>
          <w:sz w:val="28"/>
        </w:rPr>
        <w:t xml:space="preserve">мультимедийными проекторами — 371 кабинет, </w:t>
      </w:r>
    </w:p>
    <w:p w:rsidR="00DC4866" w:rsidRDefault="00DC4866" w:rsidP="00646A40">
      <w:pPr>
        <w:ind w:firstLine="709"/>
        <w:jc w:val="both"/>
        <w:rPr>
          <w:rFonts w:ascii="Times New Roman" w:hAnsi="Times New Roman"/>
          <w:sz w:val="28"/>
        </w:rPr>
      </w:pPr>
      <w:r>
        <w:rPr>
          <w:rFonts w:ascii="Times New Roman" w:hAnsi="Times New Roman"/>
          <w:sz w:val="28"/>
        </w:rPr>
        <w:t>количество мест в кабинетах основ информатики</w:t>
      </w:r>
      <w:r>
        <w:rPr>
          <w:rFonts w:ascii="Times New Roman" w:hAnsi="Times New Roman"/>
          <w:sz w:val="28"/>
        </w:rPr>
        <w:br/>
        <w:t xml:space="preserve">и вычислительной техники — 324. </w:t>
      </w:r>
    </w:p>
    <w:p w:rsidR="00B5635B" w:rsidRDefault="00B44EA0" w:rsidP="0017394F">
      <w:pPr>
        <w:spacing w:after="198" w:line="20" w:lineRule="atLeast"/>
        <w:ind w:firstLine="709"/>
        <w:jc w:val="both"/>
        <w:rPr>
          <w:rFonts w:ascii="Times New Roman" w:hAnsi="Times New Roman"/>
          <w:sz w:val="28"/>
        </w:rPr>
      </w:pPr>
      <w:r>
        <w:rPr>
          <w:rFonts w:ascii="Times New Roman" w:hAnsi="Times New Roman"/>
          <w:sz w:val="28"/>
        </w:rPr>
        <w:t xml:space="preserve"> </w:t>
      </w:r>
    </w:p>
    <w:tbl>
      <w:tblPr>
        <w:tblW w:w="10745" w:type="dxa"/>
        <w:tblInd w:w="-147" w:type="dxa"/>
        <w:tblLayout w:type="fixed"/>
        <w:tblLook w:val="04A0" w:firstRow="1" w:lastRow="0" w:firstColumn="1" w:lastColumn="0" w:noHBand="0" w:noVBand="1"/>
      </w:tblPr>
      <w:tblGrid>
        <w:gridCol w:w="822"/>
        <w:gridCol w:w="1701"/>
        <w:gridCol w:w="1276"/>
        <w:gridCol w:w="709"/>
        <w:gridCol w:w="1134"/>
        <w:gridCol w:w="1134"/>
        <w:gridCol w:w="992"/>
        <w:gridCol w:w="992"/>
        <w:gridCol w:w="993"/>
        <w:gridCol w:w="992"/>
      </w:tblGrid>
      <w:tr w:rsidR="00E825B6" w:rsidRPr="0017394F" w:rsidTr="0017394F">
        <w:trPr>
          <w:trHeight w:val="298"/>
        </w:trPr>
        <w:tc>
          <w:tcPr>
            <w:tcW w:w="82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825B6" w:rsidRPr="0017394F" w:rsidRDefault="00B44EA0">
            <w:pPr>
              <w:widowControl w:val="0"/>
              <w:jc w:val="center"/>
              <w:rPr>
                <w:rFonts w:ascii="Times New Roman" w:hAnsi="Times New Roman"/>
                <w:sz w:val="22"/>
                <w:szCs w:val="22"/>
              </w:rPr>
            </w:pPr>
            <w:r w:rsidRPr="0017394F">
              <w:rPr>
                <w:rFonts w:ascii="Times New Roman" w:hAnsi="Times New Roman"/>
                <w:sz w:val="22"/>
                <w:szCs w:val="22"/>
              </w:rPr>
              <w:t xml:space="preserve">№ </w:t>
            </w:r>
          </w:p>
          <w:p w:rsidR="00E825B6" w:rsidRPr="0017394F" w:rsidRDefault="00B44EA0">
            <w:pPr>
              <w:widowControl w:val="0"/>
              <w:jc w:val="center"/>
              <w:rPr>
                <w:rFonts w:ascii="Times New Roman" w:hAnsi="Times New Roman"/>
                <w:sz w:val="22"/>
                <w:szCs w:val="22"/>
              </w:rPr>
            </w:pPr>
            <w:proofErr w:type="gramStart"/>
            <w:r w:rsidRPr="0017394F">
              <w:rPr>
                <w:rFonts w:ascii="Times New Roman" w:hAnsi="Times New Roman"/>
                <w:sz w:val="22"/>
                <w:szCs w:val="22"/>
              </w:rPr>
              <w:t>п</w:t>
            </w:r>
            <w:proofErr w:type="gramEnd"/>
            <w:r w:rsidRPr="0017394F">
              <w:rPr>
                <w:rFonts w:ascii="Times New Roman" w:hAnsi="Times New Roman"/>
                <w:sz w:val="22"/>
                <w:szCs w:val="22"/>
              </w:rPr>
              <w:t>/п</w:t>
            </w:r>
          </w:p>
        </w:tc>
        <w:tc>
          <w:tcPr>
            <w:tcW w:w="170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825B6" w:rsidRPr="0017394F" w:rsidRDefault="00B44EA0">
            <w:pPr>
              <w:widowControl w:val="0"/>
              <w:jc w:val="center"/>
              <w:rPr>
                <w:rFonts w:ascii="Times New Roman" w:hAnsi="Times New Roman"/>
                <w:sz w:val="22"/>
                <w:szCs w:val="22"/>
              </w:rPr>
            </w:pPr>
            <w:r w:rsidRPr="0017394F">
              <w:rPr>
                <w:rFonts w:ascii="Times New Roman" w:hAnsi="Times New Roman"/>
                <w:sz w:val="22"/>
                <w:szCs w:val="22"/>
              </w:rPr>
              <w:t>Наименование мероприятия</w:t>
            </w:r>
          </w:p>
        </w:tc>
        <w:tc>
          <w:tcPr>
            <w:tcW w:w="127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825B6" w:rsidRPr="0017394F" w:rsidRDefault="00B44EA0">
            <w:pPr>
              <w:widowControl w:val="0"/>
              <w:jc w:val="center"/>
              <w:rPr>
                <w:rFonts w:ascii="Times New Roman" w:hAnsi="Times New Roman"/>
                <w:sz w:val="22"/>
                <w:szCs w:val="22"/>
              </w:rPr>
            </w:pPr>
            <w:r w:rsidRPr="0017394F">
              <w:rPr>
                <w:rFonts w:ascii="Times New Roman" w:hAnsi="Times New Roman"/>
                <w:sz w:val="22"/>
                <w:szCs w:val="22"/>
              </w:rPr>
              <w:t>Целевые показатели</w:t>
            </w:r>
          </w:p>
        </w:tc>
        <w:tc>
          <w:tcPr>
            <w:tcW w:w="70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825B6" w:rsidRPr="0017394F" w:rsidRDefault="00B44EA0">
            <w:pPr>
              <w:widowControl w:val="0"/>
              <w:jc w:val="center"/>
              <w:rPr>
                <w:rFonts w:ascii="Times New Roman" w:hAnsi="Times New Roman"/>
                <w:sz w:val="22"/>
                <w:szCs w:val="22"/>
              </w:rPr>
            </w:pPr>
            <w:r w:rsidRPr="0017394F">
              <w:rPr>
                <w:rFonts w:ascii="Times New Roman" w:hAnsi="Times New Roman"/>
                <w:sz w:val="22"/>
                <w:szCs w:val="22"/>
              </w:rPr>
              <w:t>Ед.</w:t>
            </w:r>
          </w:p>
          <w:p w:rsidR="00E825B6" w:rsidRPr="0017394F" w:rsidRDefault="00B44EA0">
            <w:pPr>
              <w:widowControl w:val="0"/>
              <w:jc w:val="center"/>
              <w:rPr>
                <w:rFonts w:ascii="Times New Roman" w:hAnsi="Times New Roman"/>
                <w:sz w:val="22"/>
                <w:szCs w:val="22"/>
              </w:rPr>
            </w:pPr>
            <w:r w:rsidRPr="0017394F">
              <w:rPr>
                <w:rFonts w:ascii="Times New Roman" w:hAnsi="Times New Roman"/>
                <w:sz w:val="22"/>
                <w:szCs w:val="22"/>
              </w:rPr>
              <w:t>изм.</w:t>
            </w:r>
          </w:p>
        </w:tc>
        <w:tc>
          <w:tcPr>
            <w:tcW w:w="6237"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825B6" w:rsidRPr="0017394F" w:rsidRDefault="00B44EA0">
            <w:pPr>
              <w:widowControl w:val="0"/>
              <w:ind w:left="113" w:right="113"/>
              <w:jc w:val="center"/>
              <w:rPr>
                <w:rFonts w:ascii="Times New Roman" w:hAnsi="Times New Roman"/>
                <w:sz w:val="22"/>
                <w:szCs w:val="22"/>
              </w:rPr>
            </w:pPr>
            <w:r w:rsidRPr="0017394F">
              <w:rPr>
                <w:rFonts w:ascii="Times New Roman" w:hAnsi="Times New Roman"/>
                <w:sz w:val="22"/>
                <w:szCs w:val="22"/>
              </w:rPr>
              <w:t xml:space="preserve">Целевые индикаторы на 2025-2030 </w:t>
            </w:r>
            <w:proofErr w:type="spellStart"/>
            <w:proofErr w:type="gramStart"/>
            <w:r w:rsidRPr="0017394F">
              <w:rPr>
                <w:rFonts w:ascii="Times New Roman" w:hAnsi="Times New Roman"/>
                <w:sz w:val="22"/>
                <w:szCs w:val="22"/>
              </w:rPr>
              <w:t>гг</w:t>
            </w:r>
            <w:proofErr w:type="spellEnd"/>
            <w:proofErr w:type="gramEnd"/>
          </w:p>
        </w:tc>
      </w:tr>
      <w:tr w:rsidR="0017394F" w:rsidRPr="0017394F" w:rsidTr="0017394F">
        <w:trPr>
          <w:trHeight w:val="557"/>
        </w:trPr>
        <w:tc>
          <w:tcPr>
            <w:tcW w:w="82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825B6" w:rsidRPr="0017394F" w:rsidRDefault="00E825B6">
            <w:pPr>
              <w:rPr>
                <w:sz w:val="22"/>
                <w:szCs w:val="22"/>
              </w:rPr>
            </w:pPr>
          </w:p>
        </w:tc>
        <w:tc>
          <w:tcPr>
            <w:tcW w:w="170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825B6" w:rsidRPr="0017394F" w:rsidRDefault="00E825B6">
            <w:pPr>
              <w:rPr>
                <w:sz w:val="22"/>
                <w:szCs w:val="22"/>
              </w:rPr>
            </w:pPr>
          </w:p>
        </w:tc>
        <w:tc>
          <w:tcPr>
            <w:tcW w:w="127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825B6" w:rsidRPr="0017394F" w:rsidRDefault="00E825B6">
            <w:pPr>
              <w:rPr>
                <w:sz w:val="22"/>
                <w:szCs w:val="22"/>
              </w:rPr>
            </w:pPr>
          </w:p>
        </w:tc>
        <w:tc>
          <w:tcPr>
            <w:tcW w:w="70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825B6" w:rsidRPr="0017394F" w:rsidRDefault="00E825B6">
            <w:pPr>
              <w:rPr>
                <w:sz w:val="22"/>
                <w:szCs w:val="22"/>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825B6" w:rsidRPr="0017394F" w:rsidRDefault="00B44EA0">
            <w:pPr>
              <w:widowControl w:val="0"/>
              <w:ind w:left="113" w:right="113"/>
              <w:jc w:val="center"/>
              <w:rPr>
                <w:rFonts w:ascii="Times New Roman" w:hAnsi="Times New Roman"/>
                <w:sz w:val="22"/>
                <w:szCs w:val="22"/>
              </w:rPr>
            </w:pPr>
            <w:r w:rsidRPr="0017394F">
              <w:rPr>
                <w:rFonts w:ascii="Times New Roman" w:hAnsi="Times New Roman"/>
                <w:sz w:val="22"/>
                <w:szCs w:val="22"/>
              </w:rPr>
              <w:t>2025</w:t>
            </w:r>
          </w:p>
          <w:p w:rsidR="00E825B6" w:rsidRPr="0017394F" w:rsidRDefault="00B44EA0">
            <w:pPr>
              <w:widowControl w:val="0"/>
              <w:ind w:left="113" w:right="113"/>
              <w:jc w:val="center"/>
              <w:rPr>
                <w:rFonts w:ascii="Times New Roman" w:hAnsi="Times New Roman"/>
                <w:sz w:val="22"/>
                <w:szCs w:val="22"/>
              </w:rPr>
            </w:pPr>
            <w:r w:rsidRPr="0017394F">
              <w:rPr>
                <w:rFonts w:ascii="Times New Roman" w:hAnsi="Times New Roman"/>
                <w:sz w:val="22"/>
                <w:szCs w:val="22"/>
              </w:rPr>
              <w:t>год</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825B6" w:rsidRPr="0017394F" w:rsidRDefault="00B44EA0">
            <w:pPr>
              <w:widowControl w:val="0"/>
              <w:ind w:left="113" w:right="113"/>
              <w:jc w:val="center"/>
              <w:rPr>
                <w:rFonts w:ascii="Times New Roman" w:hAnsi="Times New Roman"/>
                <w:sz w:val="22"/>
                <w:szCs w:val="22"/>
              </w:rPr>
            </w:pPr>
            <w:r w:rsidRPr="0017394F">
              <w:rPr>
                <w:rFonts w:ascii="Times New Roman" w:hAnsi="Times New Roman"/>
                <w:sz w:val="22"/>
                <w:szCs w:val="22"/>
              </w:rPr>
              <w:t>2026</w:t>
            </w:r>
          </w:p>
          <w:p w:rsidR="00E825B6" w:rsidRPr="0017394F" w:rsidRDefault="00B44EA0">
            <w:pPr>
              <w:widowControl w:val="0"/>
              <w:ind w:left="113" w:right="113"/>
              <w:jc w:val="center"/>
              <w:rPr>
                <w:rFonts w:ascii="Times New Roman" w:hAnsi="Times New Roman"/>
                <w:sz w:val="22"/>
                <w:szCs w:val="22"/>
              </w:rPr>
            </w:pPr>
            <w:r w:rsidRPr="0017394F">
              <w:rPr>
                <w:rFonts w:ascii="Times New Roman" w:hAnsi="Times New Roman"/>
                <w:sz w:val="22"/>
                <w:szCs w:val="22"/>
              </w:rPr>
              <w:t>год</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825B6" w:rsidRPr="0017394F" w:rsidRDefault="00B44EA0">
            <w:pPr>
              <w:widowControl w:val="0"/>
              <w:ind w:left="113" w:right="113"/>
              <w:jc w:val="center"/>
              <w:rPr>
                <w:rFonts w:ascii="Times New Roman" w:hAnsi="Times New Roman"/>
                <w:sz w:val="22"/>
                <w:szCs w:val="22"/>
              </w:rPr>
            </w:pPr>
            <w:r w:rsidRPr="0017394F">
              <w:rPr>
                <w:rFonts w:ascii="Times New Roman" w:hAnsi="Times New Roman"/>
                <w:sz w:val="22"/>
                <w:szCs w:val="22"/>
              </w:rPr>
              <w:t>2027</w:t>
            </w:r>
          </w:p>
          <w:p w:rsidR="00E825B6" w:rsidRPr="0017394F" w:rsidRDefault="00B44EA0">
            <w:pPr>
              <w:widowControl w:val="0"/>
              <w:ind w:left="113" w:right="113"/>
              <w:jc w:val="center"/>
              <w:rPr>
                <w:rFonts w:ascii="Times New Roman" w:hAnsi="Times New Roman"/>
                <w:sz w:val="22"/>
                <w:szCs w:val="22"/>
              </w:rPr>
            </w:pPr>
            <w:r w:rsidRPr="0017394F">
              <w:rPr>
                <w:rFonts w:ascii="Times New Roman" w:hAnsi="Times New Roman"/>
                <w:sz w:val="22"/>
                <w:szCs w:val="22"/>
              </w:rPr>
              <w:t>год</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825B6" w:rsidRPr="0017394F" w:rsidRDefault="00B44EA0">
            <w:pPr>
              <w:widowControl w:val="0"/>
              <w:ind w:left="113" w:right="113"/>
              <w:jc w:val="center"/>
              <w:rPr>
                <w:rFonts w:ascii="Times New Roman" w:hAnsi="Times New Roman"/>
                <w:sz w:val="22"/>
                <w:szCs w:val="22"/>
              </w:rPr>
            </w:pPr>
            <w:r w:rsidRPr="0017394F">
              <w:rPr>
                <w:rFonts w:ascii="Times New Roman" w:hAnsi="Times New Roman"/>
                <w:sz w:val="22"/>
                <w:szCs w:val="22"/>
              </w:rPr>
              <w:t>2028</w:t>
            </w:r>
          </w:p>
          <w:p w:rsidR="00E825B6" w:rsidRPr="0017394F" w:rsidRDefault="00B44EA0">
            <w:pPr>
              <w:widowControl w:val="0"/>
              <w:ind w:left="113" w:right="113"/>
              <w:jc w:val="center"/>
              <w:rPr>
                <w:rFonts w:ascii="Times New Roman" w:hAnsi="Times New Roman"/>
                <w:sz w:val="22"/>
                <w:szCs w:val="22"/>
              </w:rPr>
            </w:pPr>
            <w:r w:rsidRPr="0017394F">
              <w:rPr>
                <w:rFonts w:ascii="Times New Roman" w:hAnsi="Times New Roman"/>
                <w:sz w:val="22"/>
                <w:szCs w:val="22"/>
              </w:rPr>
              <w:t xml:space="preserve">год </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825B6" w:rsidRPr="0017394F" w:rsidRDefault="00B44EA0">
            <w:pPr>
              <w:widowControl w:val="0"/>
              <w:ind w:left="113" w:right="113"/>
              <w:jc w:val="center"/>
              <w:rPr>
                <w:rFonts w:ascii="Times New Roman" w:hAnsi="Times New Roman"/>
                <w:sz w:val="22"/>
                <w:szCs w:val="22"/>
              </w:rPr>
            </w:pPr>
            <w:r w:rsidRPr="0017394F">
              <w:rPr>
                <w:rFonts w:ascii="Times New Roman" w:hAnsi="Times New Roman"/>
                <w:sz w:val="22"/>
                <w:szCs w:val="22"/>
              </w:rPr>
              <w:t>2029</w:t>
            </w:r>
          </w:p>
          <w:p w:rsidR="00E825B6" w:rsidRPr="0017394F" w:rsidRDefault="00B44EA0">
            <w:pPr>
              <w:widowControl w:val="0"/>
              <w:ind w:left="113" w:right="113"/>
              <w:jc w:val="center"/>
              <w:rPr>
                <w:rFonts w:ascii="Times New Roman" w:hAnsi="Times New Roman"/>
                <w:sz w:val="22"/>
                <w:szCs w:val="22"/>
              </w:rPr>
            </w:pPr>
            <w:r w:rsidRPr="0017394F">
              <w:rPr>
                <w:rFonts w:ascii="Times New Roman" w:hAnsi="Times New Roman"/>
                <w:sz w:val="22"/>
                <w:szCs w:val="22"/>
              </w:rPr>
              <w:t>год</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825B6" w:rsidRPr="0017394F" w:rsidRDefault="00B44EA0">
            <w:pPr>
              <w:widowControl w:val="0"/>
              <w:ind w:left="113" w:right="113"/>
              <w:jc w:val="center"/>
              <w:rPr>
                <w:rFonts w:ascii="Times New Roman" w:hAnsi="Times New Roman"/>
                <w:sz w:val="22"/>
                <w:szCs w:val="22"/>
              </w:rPr>
            </w:pPr>
            <w:r w:rsidRPr="0017394F">
              <w:rPr>
                <w:rFonts w:ascii="Times New Roman" w:hAnsi="Times New Roman"/>
                <w:sz w:val="22"/>
                <w:szCs w:val="22"/>
              </w:rPr>
              <w:t>2030</w:t>
            </w:r>
          </w:p>
          <w:p w:rsidR="00E825B6" w:rsidRPr="0017394F" w:rsidRDefault="00B44EA0">
            <w:pPr>
              <w:widowControl w:val="0"/>
              <w:ind w:left="113" w:right="113"/>
              <w:jc w:val="center"/>
              <w:rPr>
                <w:rFonts w:ascii="Times New Roman" w:hAnsi="Times New Roman"/>
                <w:sz w:val="22"/>
                <w:szCs w:val="22"/>
              </w:rPr>
            </w:pPr>
            <w:r w:rsidRPr="0017394F">
              <w:rPr>
                <w:rFonts w:ascii="Times New Roman" w:hAnsi="Times New Roman"/>
                <w:sz w:val="22"/>
                <w:szCs w:val="22"/>
              </w:rPr>
              <w:t>год</w:t>
            </w:r>
          </w:p>
        </w:tc>
      </w:tr>
      <w:tr w:rsidR="004573B4" w:rsidRPr="0017394F" w:rsidTr="004F2D52">
        <w:tc>
          <w:tcPr>
            <w:tcW w:w="822"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4573B4" w:rsidRPr="006C3232" w:rsidRDefault="004573B4" w:rsidP="004F2D52">
            <w:pPr>
              <w:widowControl w:val="0"/>
              <w:rPr>
                <w:rFonts w:ascii="Times New Roman" w:hAnsi="Times New Roman"/>
                <w:sz w:val="22"/>
                <w:szCs w:val="22"/>
              </w:rPr>
            </w:pPr>
            <w:r w:rsidRPr="006C3232">
              <w:rPr>
                <w:rFonts w:ascii="Times New Roman" w:hAnsi="Times New Roman"/>
                <w:sz w:val="22"/>
                <w:szCs w:val="22"/>
              </w:rPr>
              <w:t>4.7.1.</w:t>
            </w:r>
          </w:p>
        </w:tc>
        <w:tc>
          <w:tcPr>
            <w:tcW w:w="1701"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4573B4" w:rsidRPr="006C3232" w:rsidRDefault="004573B4" w:rsidP="004F2D52">
            <w:pPr>
              <w:widowControl w:val="0"/>
              <w:rPr>
                <w:rFonts w:ascii="Times New Roman" w:hAnsi="Times New Roman"/>
                <w:sz w:val="22"/>
                <w:szCs w:val="22"/>
              </w:rPr>
            </w:pPr>
            <w:r w:rsidRPr="006C3232">
              <w:rPr>
                <w:rFonts w:ascii="Times New Roman" w:hAnsi="Times New Roman"/>
                <w:sz w:val="22"/>
                <w:szCs w:val="22"/>
              </w:rPr>
              <w:t>Повышение квалификации педагогических работников и управленческих кадров</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73B4" w:rsidRPr="006C3232" w:rsidRDefault="004573B4" w:rsidP="004F2D52">
            <w:pPr>
              <w:widowControl w:val="0"/>
              <w:rPr>
                <w:rFonts w:ascii="Times New Roman" w:hAnsi="Times New Roman"/>
                <w:sz w:val="22"/>
                <w:szCs w:val="22"/>
              </w:rPr>
            </w:pPr>
            <w:r w:rsidRPr="006C3232">
              <w:rPr>
                <w:rFonts w:ascii="Times New Roman" w:hAnsi="Times New Roman"/>
                <w:sz w:val="22"/>
                <w:szCs w:val="22"/>
              </w:rPr>
              <w:t xml:space="preserve">Доля педагогических работников ОО, прошедших  КПК </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73B4" w:rsidRPr="006C3232" w:rsidRDefault="004573B4" w:rsidP="004F2D52">
            <w:pPr>
              <w:widowControl w:val="0"/>
              <w:rPr>
                <w:rFonts w:ascii="Times New Roman" w:hAnsi="Times New Roman"/>
                <w:sz w:val="22"/>
                <w:szCs w:val="22"/>
              </w:rPr>
            </w:pPr>
            <w:r w:rsidRPr="006C3232">
              <w:rPr>
                <w:rFonts w:ascii="Times New Roman" w:hAnsi="Times New Roman"/>
                <w:sz w:val="22"/>
                <w:szCs w:val="22"/>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73B4" w:rsidRPr="006C3232" w:rsidRDefault="004573B4" w:rsidP="004F2D52">
            <w:pPr>
              <w:widowControl w:val="0"/>
              <w:jc w:val="center"/>
              <w:rPr>
                <w:rFonts w:ascii="Times New Roman" w:hAnsi="Times New Roman"/>
                <w:sz w:val="22"/>
                <w:szCs w:val="22"/>
              </w:rPr>
            </w:pPr>
            <w:r w:rsidRPr="006C3232">
              <w:rPr>
                <w:rFonts w:ascii="Times New Roman" w:hAnsi="Times New Roman"/>
                <w:sz w:val="22"/>
                <w:szCs w:val="22"/>
              </w:rPr>
              <w:t>100</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73B4" w:rsidRPr="006C3232" w:rsidRDefault="004573B4" w:rsidP="004F2D52">
            <w:pPr>
              <w:widowControl w:val="0"/>
              <w:jc w:val="center"/>
              <w:rPr>
                <w:rFonts w:ascii="Times New Roman" w:hAnsi="Times New Roman"/>
                <w:sz w:val="22"/>
                <w:szCs w:val="22"/>
              </w:rPr>
            </w:pPr>
            <w:r w:rsidRPr="006C3232">
              <w:rPr>
                <w:rFonts w:ascii="Times New Roman" w:hAnsi="Times New Roman"/>
                <w:sz w:val="22"/>
                <w:szCs w:val="22"/>
              </w:rPr>
              <w:t>100</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73B4" w:rsidRPr="006C3232" w:rsidRDefault="004573B4" w:rsidP="004F2D52">
            <w:pPr>
              <w:widowControl w:val="0"/>
              <w:jc w:val="center"/>
              <w:rPr>
                <w:rFonts w:ascii="Times New Roman" w:hAnsi="Times New Roman"/>
                <w:sz w:val="22"/>
                <w:szCs w:val="22"/>
              </w:rPr>
            </w:pPr>
            <w:r w:rsidRPr="006C3232">
              <w:rPr>
                <w:rFonts w:ascii="Times New Roman" w:hAnsi="Times New Roman"/>
                <w:sz w:val="22"/>
                <w:szCs w:val="22"/>
              </w:rPr>
              <w:t>100</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73B4" w:rsidRPr="006C3232" w:rsidRDefault="004573B4" w:rsidP="004F2D52">
            <w:pPr>
              <w:widowControl w:val="0"/>
              <w:jc w:val="center"/>
              <w:rPr>
                <w:rFonts w:ascii="Times New Roman" w:hAnsi="Times New Roman"/>
                <w:sz w:val="22"/>
                <w:szCs w:val="22"/>
              </w:rPr>
            </w:pPr>
            <w:r w:rsidRPr="006C3232">
              <w:rPr>
                <w:rFonts w:ascii="Times New Roman" w:hAnsi="Times New Roman"/>
                <w:sz w:val="22"/>
                <w:szCs w:val="22"/>
              </w:rPr>
              <w:t>100</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73B4" w:rsidRPr="006C3232" w:rsidRDefault="004573B4" w:rsidP="004F2D52">
            <w:pPr>
              <w:widowControl w:val="0"/>
              <w:jc w:val="center"/>
              <w:rPr>
                <w:rFonts w:ascii="Times New Roman" w:hAnsi="Times New Roman"/>
                <w:sz w:val="22"/>
                <w:szCs w:val="22"/>
              </w:rPr>
            </w:pPr>
            <w:r w:rsidRPr="006C3232">
              <w:rPr>
                <w:rFonts w:ascii="Times New Roman" w:hAnsi="Times New Roman"/>
                <w:sz w:val="22"/>
                <w:szCs w:val="22"/>
              </w:rPr>
              <w:t>100</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73B4" w:rsidRPr="006C3232" w:rsidRDefault="004573B4" w:rsidP="004F2D52">
            <w:pPr>
              <w:widowControl w:val="0"/>
              <w:jc w:val="center"/>
              <w:rPr>
                <w:rFonts w:ascii="Times New Roman" w:hAnsi="Times New Roman"/>
                <w:sz w:val="22"/>
                <w:szCs w:val="22"/>
              </w:rPr>
            </w:pPr>
            <w:r w:rsidRPr="006C3232">
              <w:rPr>
                <w:rFonts w:ascii="Times New Roman" w:hAnsi="Times New Roman"/>
                <w:sz w:val="22"/>
                <w:szCs w:val="22"/>
              </w:rPr>
              <w:t>100</w:t>
            </w:r>
          </w:p>
        </w:tc>
      </w:tr>
      <w:tr w:rsidR="004573B4" w:rsidRPr="0017394F" w:rsidTr="00861E86">
        <w:tc>
          <w:tcPr>
            <w:tcW w:w="822"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4573B4" w:rsidRPr="00E52531" w:rsidRDefault="004573B4" w:rsidP="004F2D52">
            <w:pPr>
              <w:widowControl w:val="0"/>
              <w:rPr>
                <w:rFonts w:ascii="Times New Roman" w:hAnsi="Times New Roman"/>
                <w:sz w:val="22"/>
                <w:szCs w:val="22"/>
                <w:highlight w:val="yellow"/>
              </w:rPr>
            </w:pPr>
          </w:p>
        </w:tc>
        <w:tc>
          <w:tcPr>
            <w:tcW w:w="1701" w:type="dxa"/>
            <w:vMerge/>
            <w:tcBorders>
              <w:left w:val="single" w:sz="4" w:space="0" w:color="000000"/>
              <w:right w:val="single" w:sz="4" w:space="0" w:color="000000"/>
            </w:tcBorders>
            <w:tcMar>
              <w:top w:w="0" w:type="dxa"/>
              <w:left w:w="108" w:type="dxa"/>
              <w:bottom w:w="0" w:type="dxa"/>
              <w:right w:w="108" w:type="dxa"/>
            </w:tcMar>
          </w:tcPr>
          <w:p w:rsidR="004573B4" w:rsidRPr="00E52531" w:rsidRDefault="004573B4" w:rsidP="004F2D52">
            <w:pPr>
              <w:widowControl w:val="0"/>
              <w:rPr>
                <w:rFonts w:ascii="Times New Roman" w:hAnsi="Times New Roman"/>
                <w:sz w:val="22"/>
                <w:szCs w:val="22"/>
                <w:highlight w:val="yellow"/>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73B4" w:rsidRPr="006C3232" w:rsidRDefault="004573B4" w:rsidP="004F2D52">
            <w:pPr>
              <w:widowControl w:val="0"/>
              <w:rPr>
                <w:rFonts w:ascii="Times New Roman" w:hAnsi="Times New Roman"/>
                <w:sz w:val="22"/>
                <w:szCs w:val="22"/>
              </w:rPr>
            </w:pPr>
            <w:r w:rsidRPr="006C3232">
              <w:rPr>
                <w:rFonts w:ascii="Times New Roman" w:hAnsi="Times New Roman"/>
                <w:sz w:val="22"/>
                <w:szCs w:val="22"/>
              </w:rPr>
              <w:t>Доля педагогических работников, прошедши</w:t>
            </w:r>
            <w:r w:rsidRPr="006C3232">
              <w:rPr>
                <w:rFonts w:ascii="Times New Roman" w:hAnsi="Times New Roman"/>
                <w:sz w:val="22"/>
                <w:szCs w:val="22"/>
              </w:rPr>
              <w:lastRenderedPageBreak/>
              <w:t xml:space="preserve">х курсы повышения квалификации федерального уровня (платформа «Цифровая экосистема ДПО», инструменты ЦОС  и </w:t>
            </w:r>
            <w:proofErr w:type="spellStart"/>
            <w:r w:rsidRPr="006C3232">
              <w:rPr>
                <w:rFonts w:ascii="Times New Roman" w:hAnsi="Times New Roman"/>
                <w:sz w:val="22"/>
                <w:szCs w:val="22"/>
              </w:rPr>
              <w:t>тд</w:t>
            </w:r>
            <w:proofErr w:type="spellEnd"/>
            <w:r w:rsidRPr="006C3232">
              <w:rPr>
                <w:rFonts w:ascii="Times New Roman" w:hAnsi="Times New Roman"/>
                <w:sz w:val="22"/>
                <w:szCs w:val="22"/>
              </w:rPr>
              <w:t>)</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73B4" w:rsidRPr="006C3232" w:rsidRDefault="004573B4" w:rsidP="004F2D52">
            <w:pPr>
              <w:widowControl w:val="0"/>
              <w:rPr>
                <w:rFonts w:ascii="Times New Roman" w:hAnsi="Times New Roman"/>
                <w:sz w:val="22"/>
                <w:szCs w:val="22"/>
              </w:rPr>
            </w:pPr>
            <w:r w:rsidRPr="006C3232">
              <w:rPr>
                <w:rFonts w:ascii="Times New Roman" w:hAnsi="Times New Roman"/>
                <w:sz w:val="22"/>
                <w:szCs w:val="22"/>
              </w:rPr>
              <w:lastRenderedPageBreak/>
              <w:t>%</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73B4" w:rsidRPr="006C3232" w:rsidRDefault="004573B4" w:rsidP="004F2D52">
            <w:pPr>
              <w:widowControl w:val="0"/>
              <w:jc w:val="center"/>
              <w:rPr>
                <w:rFonts w:ascii="Times New Roman" w:hAnsi="Times New Roman"/>
                <w:sz w:val="22"/>
                <w:szCs w:val="22"/>
              </w:rPr>
            </w:pPr>
            <w:r w:rsidRPr="006C3232">
              <w:rPr>
                <w:rFonts w:ascii="Times New Roman" w:hAnsi="Times New Roman"/>
                <w:sz w:val="22"/>
                <w:szCs w:val="22"/>
              </w:rPr>
              <w:t>85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73B4" w:rsidRPr="006C3232" w:rsidRDefault="004573B4" w:rsidP="004F2D52">
            <w:pPr>
              <w:widowControl w:val="0"/>
              <w:jc w:val="center"/>
              <w:rPr>
                <w:rFonts w:ascii="Times New Roman" w:hAnsi="Times New Roman"/>
                <w:sz w:val="22"/>
                <w:szCs w:val="22"/>
              </w:rPr>
            </w:pPr>
            <w:r w:rsidRPr="006C3232">
              <w:rPr>
                <w:rFonts w:ascii="Times New Roman" w:hAnsi="Times New Roman"/>
                <w:sz w:val="22"/>
                <w:szCs w:val="22"/>
              </w:rPr>
              <w:t>90</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73B4" w:rsidRPr="006C3232" w:rsidRDefault="004573B4" w:rsidP="004F2D52">
            <w:pPr>
              <w:widowControl w:val="0"/>
              <w:jc w:val="center"/>
              <w:rPr>
                <w:rFonts w:ascii="Times New Roman" w:hAnsi="Times New Roman"/>
                <w:sz w:val="22"/>
                <w:szCs w:val="22"/>
              </w:rPr>
            </w:pPr>
            <w:r w:rsidRPr="006C3232">
              <w:rPr>
                <w:rFonts w:ascii="Times New Roman" w:hAnsi="Times New Roman"/>
                <w:sz w:val="22"/>
                <w:szCs w:val="22"/>
              </w:rPr>
              <w:t>95</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73B4" w:rsidRPr="006C3232" w:rsidRDefault="004573B4" w:rsidP="004F2D52">
            <w:pPr>
              <w:widowControl w:val="0"/>
              <w:jc w:val="center"/>
              <w:rPr>
                <w:rFonts w:ascii="Times New Roman" w:hAnsi="Times New Roman"/>
                <w:sz w:val="22"/>
                <w:szCs w:val="22"/>
              </w:rPr>
            </w:pPr>
            <w:r w:rsidRPr="006C3232">
              <w:rPr>
                <w:rFonts w:ascii="Times New Roman" w:hAnsi="Times New Roman"/>
                <w:sz w:val="22"/>
                <w:szCs w:val="22"/>
              </w:rPr>
              <w:t>100</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73B4" w:rsidRPr="006C3232" w:rsidRDefault="004573B4" w:rsidP="004F2D52">
            <w:pPr>
              <w:widowControl w:val="0"/>
              <w:jc w:val="center"/>
              <w:rPr>
                <w:rFonts w:ascii="Times New Roman" w:hAnsi="Times New Roman"/>
                <w:sz w:val="22"/>
                <w:szCs w:val="22"/>
              </w:rPr>
            </w:pPr>
            <w:r w:rsidRPr="006C3232">
              <w:rPr>
                <w:rFonts w:ascii="Times New Roman" w:hAnsi="Times New Roman"/>
                <w:sz w:val="22"/>
                <w:szCs w:val="22"/>
              </w:rPr>
              <w:t>100</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73B4" w:rsidRPr="006C3232" w:rsidRDefault="004573B4" w:rsidP="004F2D52">
            <w:pPr>
              <w:widowControl w:val="0"/>
              <w:jc w:val="center"/>
              <w:rPr>
                <w:rFonts w:ascii="Times New Roman" w:hAnsi="Times New Roman"/>
                <w:sz w:val="22"/>
                <w:szCs w:val="22"/>
              </w:rPr>
            </w:pPr>
            <w:r w:rsidRPr="006C3232">
              <w:rPr>
                <w:rFonts w:ascii="Times New Roman" w:hAnsi="Times New Roman"/>
                <w:sz w:val="22"/>
                <w:szCs w:val="22"/>
              </w:rPr>
              <w:t>100</w:t>
            </w:r>
          </w:p>
        </w:tc>
      </w:tr>
      <w:tr w:rsidR="004573B4" w:rsidRPr="0017394F" w:rsidTr="00861E86">
        <w:tc>
          <w:tcPr>
            <w:tcW w:w="8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73B4" w:rsidRPr="00E52531" w:rsidRDefault="004573B4" w:rsidP="004F2D52">
            <w:pPr>
              <w:widowControl w:val="0"/>
              <w:rPr>
                <w:rFonts w:ascii="Times New Roman" w:hAnsi="Times New Roman"/>
                <w:sz w:val="22"/>
                <w:szCs w:val="22"/>
                <w:highlight w:val="yellow"/>
              </w:rPr>
            </w:pPr>
          </w:p>
        </w:tc>
        <w:tc>
          <w:tcPr>
            <w:tcW w:w="1701"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4573B4" w:rsidRPr="00E52531" w:rsidRDefault="004573B4" w:rsidP="004F2D52">
            <w:pPr>
              <w:widowControl w:val="0"/>
              <w:rPr>
                <w:rFonts w:ascii="Times New Roman" w:hAnsi="Times New Roman"/>
                <w:sz w:val="22"/>
                <w:szCs w:val="22"/>
                <w:highlight w:val="yellow"/>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73B4" w:rsidRPr="006C3232" w:rsidRDefault="004573B4" w:rsidP="004F2D52">
            <w:pPr>
              <w:widowControl w:val="0"/>
              <w:rPr>
                <w:rFonts w:ascii="Times New Roman" w:hAnsi="Times New Roman"/>
                <w:sz w:val="22"/>
                <w:szCs w:val="22"/>
              </w:rPr>
            </w:pPr>
            <w:r w:rsidRPr="006C3232">
              <w:rPr>
                <w:rFonts w:ascii="Times New Roman" w:hAnsi="Times New Roman"/>
                <w:sz w:val="22"/>
                <w:szCs w:val="22"/>
              </w:rPr>
              <w:t>Доля педагогических работников, работающих на базе образовательных центров «Точка Роста», «</w:t>
            </w:r>
            <w:proofErr w:type="spellStart"/>
            <w:r w:rsidRPr="006C3232">
              <w:rPr>
                <w:rFonts w:ascii="Times New Roman" w:hAnsi="Times New Roman"/>
                <w:sz w:val="22"/>
                <w:szCs w:val="22"/>
              </w:rPr>
              <w:t>Кванториум</w:t>
            </w:r>
            <w:proofErr w:type="spellEnd"/>
            <w:r w:rsidRPr="006C3232">
              <w:rPr>
                <w:rFonts w:ascii="Times New Roman" w:hAnsi="Times New Roman"/>
                <w:sz w:val="22"/>
                <w:szCs w:val="22"/>
              </w:rPr>
              <w:t xml:space="preserve">»  и прошедших курсы повышения квалификации по соответствующим направлениям </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73B4" w:rsidRPr="006C3232" w:rsidRDefault="004573B4" w:rsidP="004F2D52">
            <w:pPr>
              <w:widowControl w:val="0"/>
              <w:rPr>
                <w:rFonts w:ascii="Times New Roman" w:hAnsi="Times New Roman"/>
                <w:sz w:val="22"/>
                <w:szCs w:val="22"/>
              </w:rPr>
            </w:pPr>
            <w:r w:rsidRPr="006C3232">
              <w:rPr>
                <w:rFonts w:ascii="Times New Roman" w:hAnsi="Times New Roman"/>
                <w:sz w:val="22"/>
                <w:szCs w:val="22"/>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73B4" w:rsidRPr="006C3232" w:rsidRDefault="004573B4" w:rsidP="004F2D52">
            <w:pPr>
              <w:widowControl w:val="0"/>
              <w:jc w:val="center"/>
              <w:rPr>
                <w:rFonts w:ascii="Times New Roman" w:hAnsi="Times New Roman"/>
                <w:sz w:val="22"/>
                <w:szCs w:val="22"/>
              </w:rPr>
            </w:pPr>
            <w:r w:rsidRPr="006C3232">
              <w:rPr>
                <w:rFonts w:ascii="Times New Roman" w:hAnsi="Times New Roman"/>
                <w:sz w:val="22"/>
                <w:szCs w:val="22"/>
              </w:rPr>
              <w:t>75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73B4" w:rsidRPr="006C3232" w:rsidRDefault="004573B4" w:rsidP="004F2D52">
            <w:pPr>
              <w:widowControl w:val="0"/>
              <w:jc w:val="center"/>
              <w:rPr>
                <w:rFonts w:ascii="Times New Roman" w:hAnsi="Times New Roman"/>
                <w:sz w:val="22"/>
                <w:szCs w:val="22"/>
              </w:rPr>
            </w:pPr>
            <w:r w:rsidRPr="006C3232">
              <w:rPr>
                <w:rFonts w:ascii="Times New Roman" w:hAnsi="Times New Roman"/>
                <w:sz w:val="22"/>
                <w:szCs w:val="22"/>
              </w:rPr>
              <w:t>85</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73B4" w:rsidRPr="006C3232" w:rsidRDefault="004573B4" w:rsidP="004F2D52">
            <w:pPr>
              <w:widowControl w:val="0"/>
              <w:jc w:val="center"/>
              <w:rPr>
                <w:rFonts w:ascii="Times New Roman" w:hAnsi="Times New Roman"/>
                <w:sz w:val="22"/>
                <w:szCs w:val="22"/>
              </w:rPr>
            </w:pPr>
            <w:r w:rsidRPr="006C3232">
              <w:rPr>
                <w:rFonts w:ascii="Times New Roman" w:hAnsi="Times New Roman"/>
                <w:sz w:val="22"/>
                <w:szCs w:val="22"/>
              </w:rPr>
              <w:t>90</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73B4" w:rsidRPr="006C3232" w:rsidRDefault="004573B4" w:rsidP="004F2D52">
            <w:pPr>
              <w:widowControl w:val="0"/>
              <w:jc w:val="center"/>
              <w:rPr>
                <w:rFonts w:ascii="Times New Roman" w:hAnsi="Times New Roman"/>
                <w:sz w:val="22"/>
                <w:szCs w:val="22"/>
              </w:rPr>
            </w:pPr>
            <w:r w:rsidRPr="006C3232">
              <w:rPr>
                <w:rFonts w:ascii="Times New Roman" w:hAnsi="Times New Roman"/>
                <w:sz w:val="22"/>
                <w:szCs w:val="22"/>
              </w:rPr>
              <w:t>95</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73B4" w:rsidRPr="006C3232" w:rsidRDefault="004573B4" w:rsidP="004F2D52">
            <w:pPr>
              <w:widowControl w:val="0"/>
              <w:jc w:val="center"/>
              <w:rPr>
                <w:rFonts w:ascii="Times New Roman" w:hAnsi="Times New Roman"/>
                <w:sz w:val="22"/>
                <w:szCs w:val="22"/>
              </w:rPr>
            </w:pPr>
            <w:r w:rsidRPr="006C3232">
              <w:rPr>
                <w:rFonts w:ascii="Times New Roman" w:hAnsi="Times New Roman"/>
                <w:sz w:val="22"/>
                <w:szCs w:val="22"/>
              </w:rPr>
              <w:t>100</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73B4" w:rsidRPr="006C3232" w:rsidRDefault="004573B4" w:rsidP="004F2D52">
            <w:pPr>
              <w:widowControl w:val="0"/>
              <w:jc w:val="center"/>
              <w:rPr>
                <w:rFonts w:ascii="Times New Roman" w:hAnsi="Times New Roman"/>
                <w:sz w:val="22"/>
                <w:szCs w:val="22"/>
              </w:rPr>
            </w:pPr>
            <w:r w:rsidRPr="006C3232">
              <w:rPr>
                <w:rFonts w:ascii="Times New Roman" w:hAnsi="Times New Roman"/>
                <w:sz w:val="22"/>
                <w:szCs w:val="22"/>
              </w:rPr>
              <w:t>100</w:t>
            </w:r>
          </w:p>
        </w:tc>
      </w:tr>
      <w:tr w:rsidR="004F2D52" w:rsidRPr="0017394F" w:rsidTr="0017394F">
        <w:tc>
          <w:tcPr>
            <w:tcW w:w="8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F2D52" w:rsidRPr="00E52531" w:rsidRDefault="004F2D52" w:rsidP="004F2D52">
            <w:pPr>
              <w:widowControl w:val="0"/>
              <w:rPr>
                <w:rFonts w:ascii="Times New Roman" w:hAnsi="Times New Roman"/>
                <w:sz w:val="22"/>
                <w:szCs w:val="22"/>
                <w:highlight w:val="yellow"/>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F2D52" w:rsidRPr="00E52531" w:rsidRDefault="004F2D52" w:rsidP="004F2D52">
            <w:pPr>
              <w:widowControl w:val="0"/>
              <w:rPr>
                <w:rFonts w:ascii="Times New Roman" w:hAnsi="Times New Roman"/>
                <w:sz w:val="22"/>
                <w:szCs w:val="22"/>
                <w:highlight w:val="yellow"/>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F2D52" w:rsidRPr="006C3232" w:rsidRDefault="004F2D52" w:rsidP="004F2D52">
            <w:pPr>
              <w:widowControl w:val="0"/>
              <w:rPr>
                <w:rFonts w:ascii="Times New Roman" w:hAnsi="Times New Roman"/>
                <w:sz w:val="22"/>
                <w:szCs w:val="22"/>
              </w:rPr>
            </w:pPr>
            <w:r w:rsidRPr="006C3232">
              <w:rPr>
                <w:rFonts w:ascii="Times New Roman" w:hAnsi="Times New Roman"/>
                <w:sz w:val="22"/>
                <w:szCs w:val="22"/>
              </w:rPr>
              <w:t>Доля педагогических и  управленческих  кадров повысивших квалификацию  на основании рекомендаций</w:t>
            </w:r>
            <w:r w:rsidR="004424BE">
              <w:rPr>
                <w:rFonts w:ascii="Times New Roman" w:hAnsi="Times New Roman"/>
                <w:sz w:val="22"/>
                <w:szCs w:val="22"/>
              </w:rPr>
              <w:t xml:space="preserve"> </w:t>
            </w:r>
            <w:r w:rsidRPr="006C3232">
              <w:rPr>
                <w:rFonts w:ascii="Times New Roman" w:hAnsi="Times New Roman"/>
                <w:sz w:val="22"/>
                <w:szCs w:val="22"/>
              </w:rPr>
              <w:t xml:space="preserve"> ИОМ</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F2D52" w:rsidRPr="006C3232" w:rsidRDefault="004F2D52" w:rsidP="004F2D52">
            <w:pPr>
              <w:widowControl w:val="0"/>
              <w:rPr>
                <w:rFonts w:ascii="Times New Roman" w:hAnsi="Times New Roman"/>
                <w:sz w:val="22"/>
                <w:szCs w:val="22"/>
              </w:rPr>
            </w:pPr>
            <w:r w:rsidRPr="006C3232">
              <w:rPr>
                <w:rFonts w:ascii="Times New Roman" w:hAnsi="Times New Roman"/>
                <w:sz w:val="22"/>
                <w:szCs w:val="22"/>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F2D52" w:rsidRPr="006C3232" w:rsidRDefault="004F2D52" w:rsidP="004F2D52">
            <w:pPr>
              <w:widowControl w:val="0"/>
              <w:jc w:val="center"/>
              <w:rPr>
                <w:rFonts w:ascii="Times New Roman" w:hAnsi="Times New Roman"/>
                <w:sz w:val="22"/>
                <w:szCs w:val="22"/>
              </w:rPr>
            </w:pPr>
            <w:r w:rsidRPr="006C3232">
              <w:rPr>
                <w:rFonts w:ascii="Times New Roman" w:hAnsi="Times New Roman"/>
                <w:sz w:val="22"/>
                <w:szCs w:val="22"/>
              </w:rPr>
              <w:t>50</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F2D52" w:rsidRPr="006C3232" w:rsidRDefault="004F2D52" w:rsidP="004F2D52">
            <w:pPr>
              <w:widowControl w:val="0"/>
              <w:jc w:val="center"/>
              <w:rPr>
                <w:rFonts w:ascii="Times New Roman" w:hAnsi="Times New Roman"/>
                <w:sz w:val="22"/>
                <w:szCs w:val="22"/>
              </w:rPr>
            </w:pPr>
            <w:r w:rsidRPr="006C3232">
              <w:rPr>
                <w:rFonts w:ascii="Times New Roman" w:hAnsi="Times New Roman"/>
                <w:sz w:val="22"/>
                <w:szCs w:val="22"/>
              </w:rPr>
              <w:t>65</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F2D52" w:rsidRPr="006C3232" w:rsidRDefault="004F2D52" w:rsidP="004F2D52">
            <w:pPr>
              <w:widowControl w:val="0"/>
              <w:jc w:val="center"/>
              <w:rPr>
                <w:rFonts w:ascii="Times New Roman" w:hAnsi="Times New Roman"/>
                <w:sz w:val="22"/>
                <w:szCs w:val="22"/>
              </w:rPr>
            </w:pPr>
            <w:r w:rsidRPr="006C3232">
              <w:rPr>
                <w:rFonts w:ascii="Times New Roman" w:hAnsi="Times New Roman"/>
                <w:sz w:val="22"/>
                <w:szCs w:val="22"/>
              </w:rPr>
              <w:t>70</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F2D52" w:rsidRPr="006C3232" w:rsidRDefault="004F2D52" w:rsidP="004F2D52">
            <w:pPr>
              <w:widowControl w:val="0"/>
              <w:jc w:val="center"/>
              <w:rPr>
                <w:rFonts w:ascii="Times New Roman" w:hAnsi="Times New Roman"/>
                <w:sz w:val="22"/>
                <w:szCs w:val="22"/>
              </w:rPr>
            </w:pPr>
            <w:r w:rsidRPr="006C3232">
              <w:rPr>
                <w:rFonts w:ascii="Times New Roman" w:hAnsi="Times New Roman"/>
                <w:sz w:val="22"/>
                <w:szCs w:val="22"/>
              </w:rPr>
              <w:t>75</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F2D52" w:rsidRPr="006C3232" w:rsidRDefault="004F2D52" w:rsidP="004F2D52">
            <w:pPr>
              <w:widowControl w:val="0"/>
              <w:jc w:val="center"/>
              <w:rPr>
                <w:rFonts w:ascii="Times New Roman" w:hAnsi="Times New Roman"/>
                <w:sz w:val="22"/>
                <w:szCs w:val="22"/>
              </w:rPr>
            </w:pPr>
            <w:r w:rsidRPr="006C3232">
              <w:rPr>
                <w:rFonts w:ascii="Times New Roman" w:hAnsi="Times New Roman"/>
                <w:sz w:val="22"/>
                <w:szCs w:val="22"/>
              </w:rPr>
              <w:t>95</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F2D52" w:rsidRPr="006C3232" w:rsidRDefault="004F2D52" w:rsidP="004F2D52">
            <w:pPr>
              <w:widowControl w:val="0"/>
              <w:jc w:val="center"/>
              <w:rPr>
                <w:rFonts w:ascii="Times New Roman" w:hAnsi="Times New Roman"/>
                <w:sz w:val="22"/>
                <w:szCs w:val="22"/>
              </w:rPr>
            </w:pPr>
            <w:r w:rsidRPr="006C3232">
              <w:rPr>
                <w:rFonts w:ascii="Times New Roman" w:hAnsi="Times New Roman"/>
                <w:sz w:val="22"/>
                <w:szCs w:val="22"/>
              </w:rPr>
              <w:t>100</w:t>
            </w:r>
          </w:p>
        </w:tc>
      </w:tr>
      <w:tr w:rsidR="004F2D52" w:rsidRPr="0017394F" w:rsidTr="0017394F">
        <w:tc>
          <w:tcPr>
            <w:tcW w:w="8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F2D52" w:rsidRPr="00E52531" w:rsidRDefault="004F2D52" w:rsidP="004F2D52">
            <w:pPr>
              <w:widowControl w:val="0"/>
              <w:rPr>
                <w:rFonts w:ascii="Times New Roman" w:hAnsi="Times New Roman"/>
                <w:sz w:val="22"/>
                <w:szCs w:val="22"/>
                <w:highlight w:val="yellow"/>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F2D52" w:rsidRPr="00E52531" w:rsidRDefault="004F2D52" w:rsidP="004F2D52">
            <w:pPr>
              <w:widowControl w:val="0"/>
              <w:rPr>
                <w:rFonts w:ascii="Times New Roman" w:hAnsi="Times New Roman"/>
                <w:sz w:val="22"/>
                <w:szCs w:val="22"/>
                <w:highlight w:val="yellow"/>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F2D52" w:rsidRPr="006C3232" w:rsidRDefault="004F2D52" w:rsidP="004F2D52">
            <w:pPr>
              <w:widowControl w:val="0"/>
              <w:rPr>
                <w:rFonts w:ascii="Times New Roman" w:hAnsi="Times New Roman"/>
                <w:sz w:val="22"/>
                <w:szCs w:val="22"/>
              </w:rPr>
            </w:pPr>
            <w:r w:rsidRPr="006C3232">
              <w:rPr>
                <w:rFonts w:ascii="Times New Roman" w:hAnsi="Times New Roman"/>
                <w:sz w:val="22"/>
                <w:szCs w:val="22"/>
              </w:rPr>
              <w:t>Доля  советнико</w:t>
            </w:r>
            <w:r w:rsidRPr="006C3232">
              <w:rPr>
                <w:rFonts w:ascii="Times New Roman" w:hAnsi="Times New Roman"/>
                <w:sz w:val="22"/>
                <w:szCs w:val="22"/>
              </w:rPr>
              <w:lastRenderedPageBreak/>
              <w:t>в по воспитанию, своевременно прошедших КПК</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F2D52" w:rsidRPr="006C3232" w:rsidRDefault="004F2D52" w:rsidP="004F2D52">
            <w:pPr>
              <w:widowControl w:val="0"/>
              <w:rPr>
                <w:rFonts w:ascii="Times New Roman" w:hAnsi="Times New Roman"/>
                <w:sz w:val="22"/>
                <w:szCs w:val="22"/>
              </w:rPr>
            </w:pPr>
            <w:r w:rsidRPr="006C3232">
              <w:rPr>
                <w:rFonts w:ascii="Times New Roman" w:hAnsi="Times New Roman"/>
                <w:sz w:val="22"/>
                <w:szCs w:val="22"/>
              </w:rPr>
              <w:lastRenderedPageBreak/>
              <w:t>%</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F2D52" w:rsidRPr="006C3232" w:rsidRDefault="004F2D52" w:rsidP="004F2D52">
            <w:pPr>
              <w:widowControl w:val="0"/>
              <w:jc w:val="center"/>
              <w:rPr>
                <w:rFonts w:ascii="Times New Roman" w:hAnsi="Times New Roman"/>
                <w:sz w:val="22"/>
                <w:szCs w:val="22"/>
              </w:rPr>
            </w:pPr>
            <w:r w:rsidRPr="006C3232">
              <w:rPr>
                <w:rFonts w:ascii="Times New Roman" w:hAnsi="Times New Roman"/>
                <w:sz w:val="22"/>
                <w:szCs w:val="22"/>
              </w:rPr>
              <w:t>95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F2D52" w:rsidRPr="006C3232" w:rsidRDefault="004F2D52" w:rsidP="004F2D52">
            <w:pPr>
              <w:widowControl w:val="0"/>
              <w:jc w:val="center"/>
              <w:rPr>
                <w:rFonts w:ascii="Times New Roman" w:hAnsi="Times New Roman"/>
                <w:sz w:val="22"/>
                <w:szCs w:val="22"/>
              </w:rPr>
            </w:pPr>
            <w:r w:rsidRPr="006C3232">
              <w:rPr>
                <w:rFonts w:ascii="Times New Roman" w:hAnsi="Times New Roman"/>
                <w:sz w:val="22"/>
                <w:szCs w:val="22"/>
              </w:rPr>
              <w:t>97</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F2D52" w:rsidRPr="006C3232" w:rsidRDefault="004F2D52" w:rsidP="004F2D52">
            <w:pPr>
              <w:widowControl w:val="0"/>
              <w:jc w:val="center"/>
              <w:rPr>
                <w:rFonts w:ascii="Times New Roman" w:hAnsi="Times New Roman"/>
                <w:sz w:val="22"/>
                <w:szCs w:val="22"/>
              </w:rPr>
            </w:pPr>
            <w:r w:rsidRPr="006C3232">
              <w:rPr>
                <w:rFonts w:ascii="Times New Roman" w:hAnsi="Times New Roman"/>
                <w:sz w:val="22"/>
                <w:szCs w:val="22"/>
              </w:rPr>
              <w:t>100</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F2D52" w:rsidRPr="006C3232" w:rsidRDefault="004F2D52" w:rsidP="004F2D52">
            <w:pPr>
              <w:widowControl w:val="0"/>
              <w:jc w:val="center"/>
              <w:rPr>
                <w:rFonts w:ascii="Times New Roman" w:hAnsi="Times New Roman"/>
                <w:sz w:val="22"/>
                <w:szCs w:val="22"/>
              </w:rPr>
            </w:pPr>
            <w:r w:rsidRPr="006C3232">
              <w:rPr>
                <w:rFonts w:ascii="Times New Roman" w:hAnsi="Times New Roman"/>
                <w:sz w:val="22"/>
                <w:szCs w:val="22"/>
              </w:rPr>
              <w:t>100</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F2D52" w:rsidRPr="006C3232" w:rsidRDefault="004F2D52" w:rsidP="004F2D52">
            <w:pPr>
              <w:widowControl w:val="0"/>
              <w:jc w:val="center"/>
              <w:rPr>
                <w:rFonts w:ascii="Times New Roman" w:hAnsi="Times New Roman"/>
                <w:sz w:val="22"/>
                <w:szCs w:val="22"/>
              </w:rPr>
            </w:pPr>
            <w:r w:rsidRPr="006C3232">
              <w:rPr>
                <w:rFonts w:ascii="Times New Roman" w:hAnsi="Times New Roman"/>
                <w:sz w:val="22"/>
                <w:szCs w:val="22"/>
              </w:rPr>
              <w:t>100</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F2D52" w:rsidRPr="006C3232" w:rsidRDefault="004F2D52" w:rsidP="004F2D52">
            <w:pPr>
              <w:widowControl w:val="0"/>
              <w:jc w:val="center"/>
              <w:rPr>
                <w:rFonts w:ascii="Times New Roman" w:hAnsi="Times New Roman"/>
                <w:sz w:val="22"/>
                <w:szCs w:val="22"/>
              </w:rPr>
            </w:pPr>
            <w:r w:rsidRPr="006C3232">
              <w:rPr>
                <w:rFonts w:ascii="Times New Roman" w:hAnsi="Times New Roman"/>
                <w:sz w:val="22"/>
                <w:szCs w:val="22"/>
              </w:rPr>
              <w:t>100</w:t>
            </w:r>
          </w:p>
        </w:tc>
      </w:tr>
      <w:tr w:rsidR="004F2D52" w:rsidRPr="0017394F" w:rsidTr="0017394F">
        <w:tc>
          <w:tcPr>
            <w:tcW w:w="82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F2D52" w:rsidRPr="0017394F" w:rsidRDefault="004F2D52">
            <w:pPr>
              <w:widowControl w:val="0"/>
              <w:rPr>
                <w:rFonts w:ascii="Times New Roman" w:hAnsi="Times New Roman"/>
                <w:sz w:val="22"/>
                <w:szCs w:val="22"/>
              </w:rPr>
            </w:pPr>
            <w:r w:rsidRPr="0017394F">
              <w:rPr>
                <w:rFonts w:ascii="Times New Roman" w:hAnsi="Times New Roman"/>
                <w:sz w:val="22"/>
                <w:szCs w:val="22"/>
              </w:rPr>
              <w:lastRenderedPageBreak/>
              <w:t>4.7.3.</w:t>
            </w:r>
          </w:p>
        </w:tc>
        <w:tc>
          <w:tcPr>
            <w:tcW w:w="170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F2D52" w:rsidRPr="0017394F" w:rsidRDefault="004F2D52">
            <w:pPr>
              <w:widowControl w:val="0"/>
              <w:rPr>
                <w:rFonts w:ascii="Times New Roman" w:hAnsi="Times New Roman"/>
                <w:sz w:val="22"/>
                <w:szCs w:val="22"/>
              </w:rPr>
            </w:pPr>
            <w:r w:rsidRPr="0017394F">
              <w:rPr>
                <w:rFonts w:ascii="Times New Roman" w:hAnsi="Times New Roman"/>
                <w:sz w:val="22"/>
                <w:szCs w:val="22"/>
              </w:rPr>
              <w:t>Работа методических служб</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F2D52" w:rsidRPr="006C3232" w:rsidRDefault="004F2D52" w:rsidP="004F2D52">
            <w:pPr>
              <w:widowControl w:val="0"/>
              <w:rPr>
                <w:rFonts w:ascii="Times New Roman" w:hAnsi="Times New Roman"/>
                <w:sz w:val="22"/>
                <w:szCs w:val="22"/>
              </w:rPr>
            </w:pPr>
            <w:r w:rsidRPr="006C3232">
              <w:rPr>
                <w:rFonts w:ascii="Times New Roman" w:hAnsi="Times New Roman"/>
                <w:sz w:val="22"/>
                <w:szCs w:val="22"/>
              </w:rPr>
              <w:t>Результативность аудита эффективности ТМС</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F2D52" w:rsidRPr="006C3232" w:rsidRDefault="004F2D52" w:rsidP="004F2D52">
            <w:pPr>
              <w:widowControl w:val="0"/>
              <w:jc w:val="center"/>
              <w:rPr>
                <w:rFonts w:ascii="Times New Roman" w:hAnsi="Times New Roman"/>
                <w:sz w:val="22"/>
                <w:szCs w:val="22"/>
              </w:rPr>
            </w:pPr>
            <w:r w:rsidRPr="006C3232">
              <w:rPr>
                <w:rFonts w:ascii="Times New Roman" w:hAnsi="Times New Roman"/>
                <w:sz w:val="22"/>
                <w:szCs w:val="22"/>
              </w:rPr>
              <w:t>Количество баллов</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F2D52" w:rsidRPr="006C3232" w:rsidRDefault="004F2D52" w:rsidP="004F2D52">
            <w:pPr>
              <w:widowControl w:val="0"/>
              <w:jc w:val="center"/>
              <w:rPr>
                <w:rFonts w:ascii="Times New Roman" w:hAnsi="Times New Roman"/>
                <w:sz w:val="22"/>
                <w:szCs w:val="22"/>
              </w:rPr>
            </w:pPr>
            <w:r w:rsidRPr="006C3232">
              <w:rPr>
                <w:rFonts w:ascii="Times New Roman" w:hAnsi="Times New Roman"/>
                <w:sz w:val="22"/>
                <w:szCs w:val="22"/>
              </w:rPr>
              <w:t>37</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F2D52" w:rsidRPr="006C3232" w:rsidRDefault="004F2D52" w:rsidP="004F2D52">
            <w:pPr>
              <w:widowControl w:val="0"/>
              <w:jc w:val="center"/>
              <w:rPr>
                <w:rFonts w:ascii="Times New Roman" w:hAnsi="Times New Roman"/>
                <w:sz w:val="22"/>
                <w:szCs w:val="22"/>
              </w:rPr>
            </w:pPr>
            <w:r w:rsidRPr="006C3232">
              <w:rPr>
                <w:rFonts w:ascii="Times New Roman" w:hAnsi="Times New Roman"/>
                <w:sz w:val="22"/>
                <w:szCs w:val="22"/>
              </w:rPr>
              <w:t>39</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F2D52" w:rsidRPr="006C3232" w:rsidRDefault="004F2D52" w:rsidP="004F2D52">
            <w:pPr>
              <w:widowControl w:val="0"/>
              <w:jc w:val="center"/>
              <w:rPr>
                <w:rFonts w:ascii="Times New Roman" w:hAnsi="Times New Roman"/>
                <w:sz w:val="22"/>
                <w:szCs w:val="22"/>
              </w:rPr>
            </w:pPr>
            <w:r w:rsidRPr="006C3232">
              <w:rPr>
                <w:rFonts w:ascii="Times New Roman" w:hAnsi="Times New Roman"/>
                <w:sz w:val="22"/>
                <w:szCs w:val="22"/>
              </w:rPr>
              <w:t>42</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F2D52" w:rsidRPr="006C3232" w:rsidRDefault="004F2D52" w:rsidP="004F2D52">
            <w:pPr>
              <w:widowControl w:val="0"/>
              <w:jc w:val="center"/>
              <w:rPr>
                <w:rFonts w:ascii="Times New Roman" w:hAnsi="Times New Roman"/>
                <w:sz w:val="22"/>
                <w:szCs w:val="22"/>
              </w:rPr>
            </w:pPr>
            <w:r w:rsidRPr="006C3232">
              <w:rPr>
                <w:rFonts w:ascii="Times New Roman" w:hAnsi="Times New Roman"/>
                <w:sz w:val="22"/>
                <w:szCs w:val="22"/>
              </w:rPr>
              <w:t>46</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F2D52" w:rsidRPr="006C3232" w:rsidRDefault="004F2D52" w:rsidP="004F2D52">
            <w:pPr>
              <w:widowControl w:val="0"/>
              <w:jc w:val="center"/>
              <w:rPr>
                <w:rFonts w:ascii="Times New Roman" w:hAnsi="Times New Roman"/>
                <w:sz w:val="22"/>
                <w:szCs w:val="22"/>
              </w:rPr>
            </w:pPr>
            <w:r w:rsidRPr="006C3232">
              <w:rPr>
                <w:rFonts w:ascii="Times New Roman" w:hAnsi="Times New Roman"/>
                <w:sz w:val="22"/>
                <w:szCs w:val="22"/>
              </w:rPr>
              <w:t>49</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F2D52" w:rsidRPr="006C3232" w:rsidRDefault="004F2D52" w:rsidP="004F2D52">
            <w:pPr>
              <w:widowControl w:val="0"/>
              <w:jc w:val="center"/>
              <w:rPr>
                <w:rFonts w:ascii="Times New Roman" w:hAnsi="Times New Roman"/>
                <w:sz w:val="22"/>
                <w:szCs w:val="22"/>
              </w:rPr>
            </w:pPr>
            <w:r w:rsidRPr="006C3232">
              <w:rPr>
                <w:rFonts w:ascii="Times New Roman" w:hAnsi="Times New Roman"/>
                <w:sz w:val="22"/>
                <w:szCs w:val="22"/>
              </w:rPr>
              <w:t>50</w:t>
            </w:r>
          </w:p>
        </w:tc>
      </w:tr>
      <w:tr w:rsidR="004F2D52" w:rsidRPr="0017394F" w:rsidTr="0017394F">
        <w:tc>
          <w:tcPr>
            <w:tcW w:w="82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F2D52" w:rsidRPr="0017394F" w:rsidRDefault="004F2D52">
            <w:pPr>
              <w:rPr>
                <w:sz w:val="22"/>
                <w:szCs w:val="22"/>
              </w:rPr>
            </w:pPr>
          </w:p>
        </w:tc>
        <w:tc>
          <w:tcPr>
            <w:tcW w:w="170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F2D52" w:rsidRPr="0017394F" w:rsidRDefault="004F2D52">
            <w:pPr>
              <w:rPr>
                <w:sz w:val="22"/>
                <w:szCs w:val="22"/>
              </w:rPr>
            </w:pPr>
          </w:p>
        </w:tc>
        <w:tc>
          <w:tcPr>
            <w:tcW w:w="1276" w:type="dxa"/>
            <w:tcBorders>
              <w:left w:val="single" w:sz="4" w:space="0" w:color="000000"/>
              <w:bottom w:val="single" w:sz="4" w:space="0" w:color="000000"/>
              <w:right w:val="single" w:sz="4" w:space="0" w:color="000000"/>
            </w:tcBorders>
            <w:tcMar>
              <w:top w:w="0" w:type="dxa"/>
              <w:left w:w="108" w:type="dxa"/>
              <w:bottom w:w="0" w:type="dxa"/>
              <w:right w:w="108" w:type="dxa"/>
            </w:tcMar>
          </w:tcPr>
          <w:p w:rsidR="004F2D52" w:rsidRPr="006C3232" w:rsidRDefault="004F2D52" w:rsidP="004F2D52">
            <w:pPr>
              <w:widowControl w:val="0"/>
              <w:rPr>
                <w:rFonts w:ascii="Times New Roman" w:hAnsi="Times New Roman"/>
                <w:sz w:val="22"/>
                <w:szCs w:val="22"/>
              </w:rPr>
            </w:pPr>
            <w:r w:rsidRPr="006C3232">
              <w:rPr>
                <w:rFonts w:ascii="Times New Roman" w:hAnsi="Times New Roman"/>
                <w:sz w:val="22"/>
                <w:szCs w:val="22"/>
              </w:rPr>
              <w:t xml:space="preserve">Доля ОУ, в </w:t>
            </w:r>
            <w:proofErr w:type="gramStart"/>
            <w:r w:rsidRPr="006C3232">
              <w:rPr>
                <w:rFonts w:ascii="Times New Roman" w:hAnsi="Times New Roman"/>
                <w:sz w:val="22"/>
                <w:szCs w:val="22"/>
              </w:rPr>
              <w:t>которых</w:t>
            </w:r>
            <w:proofErr w:type="gramEnd"/>
            <w:r w:rsidRPr="006C3232">
              <w:rPr>
                <w:rFonts w:ascii="Times New Roman" w:hAnsi="Times New Roman"/>
                <w:sz w:val="22"/>
                <w:szCs w:val="22"/>
              </w:rPr>
              <w:t xml:space="preserve"> педагоги вовлечены в работу  </w:t>
            </w:r>
            <w:proofErr w:type="spellStart"/>
            <w:r w:rsidRPr="006C3232">
              <w:rPr>
                <w:rFonts w:ascii="Times New Roman" w:hAnsi="Times New Roman"/>
                <w:sz w:val="22"/>
                <w:szCs w:val="22"/>
              </w:rPr>
              <w:t>профсообществ</w:t>
            </w:r>
            <w:proofErr w:type="spellEnd"/>
          </w:p>
          <w:p w:rsidR="004F2D52" w:rsidRPr="006C3232" w:rsidRDefault="004F2D52" w:rsidP="004F2D52">
            <w:pPr>
              <w:widowControl w:val="0"/>
              <w:rPr>
                <w:rFonts w:ascii="Times New Roman" w:hAnsi="Times New Roman"/>
                <w:sz w:val="22"/>
                <w:szCs w:val="22"/>
              </w:rPr>
            </w:pPr>
          </w:p>
        </w:tc>
        <w:tc>
          <w:tcPr>
            <w:tcW w:w="709" w:type="dxa"/>
            <w:tcBorders>
              <w:left w:val="single" w:sz="4" w:space="0" w:color="000000"/>
              <w:bottom w:val="single" w:sz="4" w:space="0" w:color="000000"/>
              <w:right w:val="single" w:sz="4" w:space="0" w:color="000000"/>
            </w:tcBorders>
            <w:tcMar>
              <w:top w:w="0" w:type="dxa"/>
              <w:left w:w="108" w:type="dxa"/>
              <w:bottom w:w="0" w:type="dxa"/>
              <w:right w:w="108" w:type="dxa"/>
            </w:tcMar>
          </w:tcPr>
          <w:p w:rsidR="004F2D52" w:rsidRPr="006C3232" w:rsidRDefault="004F2D52" w:rsidP="004F2D52">
            <w:pPr>
              <w:widowControl w:val="0"/>
              <w:jc w:val="center"/>
              <w:rPr>
                <w:rFonts w:ascii="Times New Roman" w:hAnsi="Times New Roman"/>
                <w:sz w:val="22"/>
                <w:szCs w:val="22"/>
              </w:rPr>
            </w:pPr>
            <w:r w:rsidRPr="006C3232">
              <w:rPr>
                <w:rFonts w:ascii="Times New Roman" w:hAnsi="Times New Roman"/>
                <w:sz w:val="22"/>
                <w:szCs w:val="22"/>
              </w:rPr>
              <w:t>%</w:t>
            </w:r>
          </w:p>
        </w:tc>
        <w:tc>
          <w:tcPr>
            <w:tcW w:w="1134" w:type="dxa"/>
            <w:tcBorders>
              <w:left w:val="single" w:sz="4" w:space="0" w:color="000000"/>
              <w:bottom w:val="single" w:sz="4" w:space="0" w:color="000000"/>
              <w:right w:val="single" w:sz="4" w:space="0" w:color="000000"/>
            </w:tcBorders>
            <w:tcMar>
              <w:top w:w="0" w:type="dxa"/>
              <w:left w:w="108" w:type="dxa"/>
              <w:bottom w:w="0" w:type="dxa"/>
              <w:right w:w="108" w:type="dxa"/>
            </w:tcMar>
          </w:tcPr>
          <w:p w:rsidR="004F2D52" w:rsidRPr="006C3232" w:rsidRDefault="004F2D52" w:rsidP="004F2D52">
            <w:pPr>
              <w:widowControl w:val="0"/>
              <w:jc w:val="center"/>
              <w:rPr>
                <w:rFonts w:ascii="Times New Roman" w:hAnsi="Times New Roman"/>
                <w:sz w:val="22"/>
                <w:szCs w:val="22"/>
              </w:rPr>
            </w:pPr>
            <w:r w:rsidRPr="006C3232">
              <w:rPr>
                <w:rFonts w:ascii="Times New Roman" w:hAnsi="Times New Roman"/>
                <w:sz w:val="22"/>
                <w:szCs w:val="22"/>
              </w:rPr>
              <w:t>100</w:t>
            </w:r>
          </w:p>
        </w:tc>
        <w:tc>
          <w:tcPr>
            <w:tcW w:w="1134" w:type="dxa"/>
            <w:tcBorders>
              <w:left w:val="single" w:sz="4" w:space="0" w:color="000000"/>
              <w:bottom w:val="single" w:sz="4" w:space="0" w:color="000000"/>
              <w:right w:val="single" w:sz="4" w:space="0" w:color="000000"/>
            </w:tcBorders>
            <w:tcMar>
              <w:top w:w="0" w:type="dxa"/>
              <w:left w:w="108" w:type="dxa"/>
              <w:bottom w:w="0" w:type="dxa"/>
              <w:right w:w="108" w:type="dxa"/>
            </w:tcMar>
          </w:tcPr>
          <w:p w:rsidR="004F2D52" w:rsidRPr="006C3232" w:rsidRDefault="004F2D52" w:rsidP="004F2D52">
            <w:pPr>
              <w:widowControl w:val="0"/>
              <w:jc w:val="center"/>
              <w:rPr>
                <w:rFonts w:ascii="Times New Roman" w:hAnsi="Times New Roman"/>
                <w:sz w:val="22"/>
                <w:szCs w:val="22"/>
              </w:rPr>
            </w:pPr>
            <w:r w:rsidRPr="006C3232">
              <w:rPr>
                <w:rFonts w:ascii="Times New Roman" w:hAnsi="Times New Roman"/>
                <w:sz w:val="22"/>
                <w:szCs w:val="22"/>
              </w:rPr>
              <w:t>100</w:t>
            </w:r>
          </w:p>
        </w:tc>
        <w:tc>
          <w:tcPr>
            <w:tcW w:w="992" w:type="dxa"/>
            <w:tcBorders>
              <w:left w:val="single" w:sz="4" w:space="0" w:color="000000"/>
              <w:bottom w:val="single" w:sz="4" w:space="0" w:color="000000"/>
              <w:right w:val="single" w:sz="4" w:space="0" w:color="000000"/>
            </w:tcBorders>
            <w:tcMar>
              <w:top w:w="0" w:type="dxa"/>
              <w:left w:w="108" w:type="dxa"/>
              <w:bottom w:w="0" w:type="dxa"/>
              <w:right w:w="108" w:type="dxa"/>
            </w:tcMar>
          </w:tcPr>
          <w:p w:rsidR="004F2D52" w:rsidRPr="006C3232" w:rsidRDefault="004F2D52" w:rsidP="004F2D52">
            <w:pPr>
              <w:widowControl w:val="0"/>
              <w:jc w:val="center"/>
              <w:rPr>
                <w:rFonts w:ascii="Times New Roman" w:hAnsi="Times New Roman"/>
                <w:sz w:val="22"/>
                <w:szCs w:val="22"/>
              </w:rPr>
            </w:pPr>
            <w:r w:rsidRPr="006C3232">
              <w:rPr>
                <w:rFonts w:ascii="Times New Roman" w:hAnsi="Times New Roman"/>
                <w:sz w:val="22"/>
                <w:szCs w:val="22"/>
              </w:rPr>
              <w:t>100</w:t>
            </w:r>
          </w:p>
        </w:tc>
        <w:tc>
          <w:tcPr>
            <w:tcW w:w="992" w:type="dxa"/>
            <w:tcBorders>
              <w:left w:val="single" w:sz="4" w:space="0" w:color="000000"/>
              <w:bottom w:val="single" w:sz="4" w:space="0" w:color="000000"/>
              <w:right w:val="single" w:sz="4" w:space="0" w:color="000000"/>
            </w:tcBorders>
            <w:tcMar>
              <w:top w:w="0" w:type="dxa"/>
              <w:left w:w="108" w:type="dxa"/>
              <w:bottom w:w="0" w:type="dxa"/>
              <w:right w:w="108" w:type="dxa"/>
            </w:tcMar>
          </w:tcPr>
          <w:p w:rsidR="004F2D52" w:rsidRPr="006C3232" w:rsidRDefault="004F2D52" w:rsidP="004F2D52">
            <w:pPr>
              <w:widowControl w:val="0"/>
              <w:jc w:val="center"/>
              <w:rPr>
                <w:rFonts w:ascii="Times New Roman" w:hAnsi="Times New Roman"/>
                <w:sz w:val="22"/>
                <w:szCs w:val="22"/>
              </w:rPr>
            </w:pPr>
            <w:r w:rsidRPr="006C3232">
              <w:rPr>
                <w:rFonts w:ascii="Times New Roman" w:hAnsi="Times New Roman"/>
                <w:sz w:val="22"/>
                <w:szCs w:val="22"/>
              </w:rPr>
              <w:t>100</w:t>
            </w:r>
          </w:p>
        </w:tc>
        <w:tc>
          <w:tcPr>
            <w:tcW w:w="993" w:type="dxa"/>
            <w:tcBorders>
              <w:left w:val="single" w:sz="4" w:space="0" w:color="000000"/>
              <w:bottom w:val="single" w:sz="4" w:space="0" w:color="000000"/>
              <w:right w:val="single" w:sz="4" w:space="0" w:color="000000"/>
            </w:tcBorders>
            <w:tcMar>
              <w:top w:w="0" w:type="dxa"/>
              <w:left w:w="108" w:type="dxa"/>
              <w:bottom w:w="0" w:type="dxa"/>
              <w:right w:w="108" w:type="dxa"/>
            </w:tcMar>
          </w:tcPr>
          <w:p w:rsidR="004F2D52" w:rsidRPr="006C3232" w:rsidRDefault="004F2D52" w:rsidP="004F2D52">
            <w:pPr>
              <w:widowControl w:val="0"/>
              <w:jc w:val="center"/>
              <w:rPr>
                <w:rFonts w:ascii="Times New Roman" w:hAnsi="Times New Roman"/>
                <w:sz w:val="22"/>
                <w:szCs w:val="22"/>
              </w:rPr>
            </w:pPr>
            <w:r w:rsidRPr="006C3232">
              <w:rPr>
                <w:rFonts w:ascii="Times New Roman" w:hAnsi="Times New Roman"/>
                <w:sz w:val="22"/>
                <w:szCs w:val="22"/>
              </w:rPr>
              <w:t>100</w:t>
            </w:r>
          </w:p>
        </w:tc>
        <w:tc>
          <w:tcPr>
            <w:tcW w:w="992" w:type="dxa"/>
            <w:tcBorders>
              <w:left w:val="single" w:sz="4" w:space="0" w:color="000000"/>
              <w:bottom w:val="single" w:sz="4" w:space="0" w:color="000000"/>
              <w:right w:val="single" w:sz="4" w:space="0" w:color="000000"/>
            </w:tcBorders>
            <w:tcMar>
              <w:top w:w="0" w:type="dxa"/>
              <w:left w:w="108" w:type="dxa"/>
              <w:bottom w:w="0" w:type="dxa"/>
              <w:right w:w="108" w:type="dxa"/>
            </w:tcMar>
          </w:tcPr>
          <w:p w:rsidR="004F2D52" w:rsidRPr="006C3232" w:rsidRDefault="004F2D52" w:rsidP="004F2D52">
            <w:pPr>
              <w:widowControl w:val="0"/>
              <w:jc w:val="center"/>
              <w:rPr>
                <w:rFonts w:ascii="Times New Roman" w:hAnsi="Times New Roman"/>
                <w:sz w:val="22"/>
                <w:szCs w:val="22"/>
              </w:rPr>
            </w:pPr>
            <w:r w:rsidRPr="006C3232">
              <w:rPr>
                <w:rFonts w:ascii="Times New Roman" w:hAnsi="Times New Roman"/>
                <w:sz w:val="22"/>
                <w:szCs w:val="22"/>
              </w:rPr>
              <w:t>100</w:t>
            </w:r>
          </w:p>
        </w:tc>
      </w:tr>
      <w:tr w:rsidR="004F2D52" w:rsidRPr="0017394F" w:rsidTr="0017394F">
        <w:tc>
          <w:tcPr>
            <w:tcW w:w="8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F2D52" w:rsidRPr="0017394F" w:rsidRDefault="004F2D52">
            <w:pPr>
              <w:rPr>
                <w:sz w:val="22"/>
                <w:szCs w:val="22"/>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F2D52" w:rsidRPr="0017394F" w:rsidRDefault="004F2D52">
            <w:pPr>
              <w:rPr>
                <w:sz w:val="22"/>
                <w:szCs w:val="22"/>
              </w:rPr>
            </w:pPr>
          </w:p>
        </w:tc>
        <w:tc>
          <w:tcPr>
            <w:tcW w:w="1276" w:type="dxa"/>
            <w:tcBorders>
              <w:left w:val="single" w:sz="4" w:space="0" w:color="000000"/>
              <w:bottom w:val="single" w:sz="4" w:space="0" w:color="000000"/>
              <w:right w:val="single" w:sz="4" w:space="0" w:color="000000"/>
            </w:tcBorders>
            <w:tcMar>
              <w:top w:w="0" w:type="dxa"/>
              <w:left w:w="108" w:type="dxa"/>
              <w:bottom w:w="0" w:type="dxa"/>
              <w:right w:w="108" w:type="dxa"/>
            </w:tcMar>
          </w:tcPr>
          <w:p w:rsidR="004F2D52" w:rsidRPr="006C3232" w:rsidRDefault="004F2D52" w:rsidP="004F2D52">
            <w:pPr>
              <w:widowControl w:val="0"/>
              <w:rPr>
                <w:rFonts w:ascii="Times New Roman" w:hAnsi="Times New Roman"/>
                <w:sz w:val="22"/>
                <w:szCs w:val="22"/>
              </w:rPr>
            </w:pPr>
            <w:r w:rsidRPr="006C3232">
              <w:rPr>
                <w:rFonts w:ascii="Times New Roman" w:hAnsi="Times New Roman"/>
                <w:sz w:val="22"/>
                <w:szCs w:val="22"/>
              </w:rPr>
              <w:t xml:space="preserve">Доля учащихся, занявших призовые места (победители и призеры) в интеллектуальных состязаниях (ВСОШ и </w:t>
            </w:r>
            <w:proofErr w:type="spellStart"/>
            <w:r w:rsidRPr="006C3232">
              <w:rPr>
                <w:rFonts w:ascii="Times New Roman" w:hAnsi="Times New Roman"/>
                <w:sz w:val="22"/>
                <w:szCs w:val="22"/>
              </w:rPr>
              <w:t>тд</w:t>
            </w:r>
            <w:proofErr w:type="spellEnd"/>
            <w:r w:rsidRPr="006C3232">
              <w:rPr>
                <w:rFonts w:ascii="Times New Roman" w:hAnsi="Times New Roman"/>
                <w:sz w:val="22"/>
                <w:szCs w:val="22"/>
              </w:rPr>
              <w:t>)</w:t>
            </w:r>
          </w:p>
        </w:tc>
        <w:tc>
          <w:tcPr>
            <w:tcW w:w="709" w:type="dxa"/>
            <w:tcBorders>
              <w:left w:val="single" w:sz="4" w:space="0" w:color="000000"/>
              <w:bottom w:val="single" w:sz="4" w:space="0" w:color="000000"/>
              <w:right w:val="single" w:sz="4" w:space="0" w:color="000000"/>
            </w:tcBorders>
            <w:tcMar>
              <w:top w:w="0" w:type="dxa"/>
              <w:left w:w="108" w:type="dxa"/>
              <w:bottom w:w="0" w:type="dxa"/>
              <w:right w:w="108" w:type="dxa"/>
            </w:tcMar>
          </w:tcPr>
          <w:p w:rsidR="004F2D52" w:rsidRPr="006C3232" w:rsidRDefault="004F2D52" w:rsidP="004F2D52">
            <w:pPr>
              <w:widowControl w:val="0"/>
              <w:jc w:val="center"/>
              <w:rPr>
                <w:rFonts w:ascii="Times New Roman" w:hAnsi="Times New Roman"/>
                <w:sz w:val="22"/>
                <w:szCs w:val="22"/>
              </w:rPr>
            </w:pPr>
            <w:r w:rsidRPr="006C3232">
              <w:rPr>
                <w:rFonts w:ascii="Times New Roman" w:hAnsi="Times New Roman"/>
                <w:sz w:val="22"/>
                <w:szCs w:val="22"/>
              </w:rPr>
              <w:t>%</w:t>
            </w:r>
          </w:p>
        </w:tc>
        <w:tc>
          <w:tcPr>
            <w:tcW w:w="1134" w:type="dxa"/>
            <w:tcBorders>
              <w:left w:val="single" w:sz="4" w:space="0" w:color="000000"/>
              <w:bottom w:val="single" w:sz="4" w:space="0" w:color="000000"/>
              <w:right w:val="single" w:sz="4" w:space="0" w:color="000000"/>
            </w:tcBorders>
            <w:tcMar>
              <w:top w:w="0" w:type="dxa"/>
              <w:left w:w="108" w:type="dxa"/>
              <w:bottom w:w="0" w:type="dxa"/>
              <w:right w:w="108" w:type="dxa"/>
            </w:tcMar>
          </w:tcPr>
          <w:p w:rsidR="004F2D52" w:rsidRPr="006C3232" w:rsidRDefault="004F2D52" w:rsidP="004F2D52">
            <w:pPr>
              <w:widowControl w:val="0"/>
              <w:jc w:val="center"/>
              <w:rPr>
                <w:rFonts w:ascii="Times New Roman" w:hAnsi="Times New Roman"/>
                <w:sz w:val="22"/>
                <w:szCs w:val="22"/>
              </w:rPr>
            </w:pPr>
            <w:r w:rsidRPr="006C3232">
              <w:rPr>
                <w:rFonts w:ascii="Times New Roman" w:hAnsi="Times New Roman"/>
                <w:sz w:val="22"/>
                <w:szCs w:val="22"/>
              </w:rPr>
              <w:t>40</w:t>
            </w:r>
          </w:p>
        </w:tc>
        <w:tc>
          <w:tcPr>
            <w:tcW w:w="1134" w:type="dxa"/>
            <w:tcBorders>
              <w:left w:val="single" w:sz="4" w:space="0" w:color="000000"/>
              <w:bottom w:val="single" w:sz="4" w:space="0" w:color="000000"/>
              <w:right w:val="single" w:sz="4" w:space="0" w:color="000000"/>
            </w:tcBorders>
            <w:tcMar>
              <w:top w:w="0" w:type="dxa"/>
              <w:left w:w="108" w:type="dxa"/>
              <w:bottom w:w="0" w:type="dxa"/>
              <w:right w:w="108" w:type="dxa"/>
            </w:tcMar>
          </w:tcPr>
          <w:p w:rsidR="004F2D52" w:rsidRPr="006C3232" w:rsidRDefault="004F2D52" w:rsidP="004F2D52">
            <w:pPr>
              <w:widowControl w:val="0"/>
              <w:jc w:val="center"/>
              <w:rPr>
                <w:rFonts w:ascii="Times New Roman" w:hAnsi="Times New Roman"/>
                <w:sz w:val="22"/>
                <w:szCs w:val="22"/>
              </w:rPr>
            </w:pPr>
            <w:r w:rsidRPr="006C3232">
              <w:rPr>
                <w:rFonts w:ascii="Times New Roman" w:hAnsi="Times New Roman"/>
                <w:sz w:val="22"/>
                <w:szCs w:val="22"/>
              </w:rPr>
              <w:t>43</w:t>
            </w:r>
          </w:p>
        </w:tc>
        <w:tc>
          <w:tcPr>
            <w:tcW w:w="992" w:type="dxa"/>
            <w:tcBorders>
              <w:left w:val="single" w:sz="4" w:space="0" w:color="000000"/>
              <w:bottom w:val="single" w:sz="4" w:space="0" w:color="000000"/>
              <w:right w:val="single" w:sz="4" w:space="0" w:color="000000"/>
            </w:tcBorders>
            <w:tcMar>
              <w:top w:w="0" w:type="dxa"/>
              <w:left w:w="108" w:type="dxa"/>
              <w:bottom w:w="0" w:type="dxa"/>
              <w:right w:w="108" w:type="dxa"/>
            </w:tcMar>
          </w:tcPr>
          <w:p w:rsidR="004F2D52" w:rsidRPr="006C3232" w:rsidRDefault="004F2D52" w:rsidP="004F2D52">
            <w:pPr>
              <w:widowControl w:val="0"/>
              <w:jc w:val="center"/>
              <w:rPr>
                <w:rFonts w:ascii="Times New Roman" w:hAnsi="Times New Roman"/>
                <w:sz w:val="22"/>
                <w:szCs w:val="22"/>
              </w:rPr>
            </w:pPr>
            <w:r w:rsidRPr="006C3232">
              <w:rPr>
                <w:rFonts w:ascii="Times New Roman" w:hAnsi="Times New Roman"/>
                <w:sz w:val="22"/>
                <w:szCs w:val="22"/>
              </w:rPr>
              <w:t>45</w:t>
            </w:r>
          </w:p>
        </w:tc>
        <w:tc>
          <w:tcPr>
            <w:tcW w:w="992" w:type="dxa"/>
            <w:tcBorders>
              <w:left w:val="single" w:sz="4" w:space="0" w:color="000000"/>
              <w:bottom w:val="single" w:sz="4" w:space="0" w:color="000000"/>
              <w:right w:val="single" w:sz="4" w:space="0" w:color="000000"/>
            </w:tcBorders>
            <w:tcMar>
              <w:top w:w="0" w:type="dxa"/>
              <w:left w:w="108" w:type="dxa"/>
              <w:bottom w:w="0" w:type="dxa"/>
              <w:right w:w="108" w:type="dxa"/>
            </w:tcMar>
          </w:tcPr>
          <w:p w:rsidR="004F2D52" w:rsidRPr="006C3232" w:rsidRDefault="004F2D52" w:rsidP="004F2D52">
            <w:pPr>
              <w:widowControl w:val="0"/>
              <w:jc w:val="center"/>
              <w:rPr>
                <w:rFonts w:ascii="Times New Roman" w:hAnsi="Times New Roman"/>
                <w:sz w:val="22"/>
                <w:szCs w:val="22"/>
              </w:rPr>
            </w:pPr>
            <w:r w:rsidRPr="006C3232">
              <w:rPr>
                <w:rFonts w:ascii="Times New Roman" w:hAnsi="Times New Roman"/>
                <w:sz w:val="22"/>
                <w:szCs w:val="22"/>
              </w:rPr>
              <w:t>50</w:t>
            </w:r>
          </w:p>
        </w:tc>
        <w:tc>
          <w:tcPr>
            <w:tcW w:w="993" w:type="dxa"/>
            <w:tcBorders>
              <w:left w:val="single" w:sz="4" w:space="0" w:color="000000"/>
              <w:bottom w:val="single" w:sz="4" w:space="0" w:color="000000"/>
              <w:right w:val="single" w:sz="4" w:space="0" w:color="000000"/>
            </w:tcBorders>
            <w:tcMar>
              <w:top w:w="0" w:type="dxa"/>
              <w:left w:w="108" w:type="dxa"/>
              <w:bottom w:w="0" w:type="dxa"/>
              <w:right w:w="108" w:type="dxa"/>
            </w:tcMar>
          </w:tcPr>
          <w:p w:rsidR="004F2D52" w:rsidRPr="006C3232" w:rsidRDefault="004F2D52" w:rsidP="004F2D52">
            <w:pPr>
              <w:widowControl w:val="0"/>
              <w:jc w:val="center"/>
              <w:rPr>
                <w:rFonts w:ascii="Times New Roman" w:hAnsi="Times New Roman"/>
                <w:sz w:val="22"/>
                <w:szCs w:val="22"/>
              </w:rPr>
            </w:pPr>
            <w:r w:rsidRPr="006C3232">
              <w:rPr>
                <w:rFonts w:ascii="Times New Roman" w:hAnsi="Times New Roman"/>
                <w:sz w:val="22"/>
                <w:szCs w:val="22"/>
              </w:rPr>
              <w:t>55</w:t>
            </w:r>
          </w:p>
        </w:tc>
        <w:tc>
          <w:tcPr>
            <w:tcW w:w="992" w:type="dxa"/>
            <w:tcBorders>
              <w:left w:val="single" w:sz="4" w:space="0" w:color="000000"/>
              <w:bottom w:val="single" w:sz="4" w:space="0" w:color="000000"/>
              <w:right w:val="single" w:sz="4" w:space="0" w:color="000000"/>
            </w:tcBorders>
            <w:tcMar>
              <w:top w:w="0" w:type="dxa"/>
              <w:left w:w="108" w:type="dxa"/>
              <w:bottom w:w="0" w:type="dxa"/>
              <w:right w:w="108" w:type="dxa"/>
            </w:tcMar>
          </w:tcPr>
          <w:p w:rsidR="004F2D52" w:rsidRPr="006C3232" w:rsidRDefault="004F2D52" w:rsidP="004F2D52">
            <w:pPr>
              <w:widowControl w:val="0"/>
              <w:jc w:val="center"/>
              <w:rPr>
                <w:rFonts w:ascii="Times New Roman" w:hAnsi="Times New Roman"/>
                <w:sz w:val="22"/>
                <w:szCs w:val="22"/>
              </w:rPr>
            </w:pPr>
            <w:r w:rsidRPr="006C3232">
              <w:rPr>
                <w:rFonts w:ascii="Times New Roman" w:hAnsi="Times New Roman"/>
                <w:sz w:val="22"/>
                <w:szCs w:val="22"/>
              </w:rPr>
              <w:t>57</w:t>
            </w:r>
          </w:p>
        </w:tc>
      </w:tr>
      <w:tr w:rsidR="00B918E4" w:rsidRPr="0017394F" w:rsidTr="009421D7">
        <w:tc>
          <w:tcPr>
            <w:tcW w:w="8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918E4" w:rsidRPr="0017394F" w:rsidRDefault="00B918E4">
            <w:pPr>
              <w:rPr>
                <w:sz w:val="22"/>
                <w:szCs w:val="22"/>
              </w:rPr>
            </w:pPr>
          </w:p>
        </w:tc>
        <w:tc>
          <w:tcPr>
            <w:tcW w:w="1701"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B918E4" w:rsidRPr="0017394F" w:rsidRDefault="00B918E4">
            <w:pPr>
              <w:rPr>
                <w:sz w:val="22"/>
                <w:szCs w:val="22"/>
              </w:rPr>
            </w:pPr>
          </w:p>
        </w:tc>
        <w:tc>
          <w:tcPr>
            <w:tcW w:w="1276" w:type="dxa"/>
            <w:tcBorders>
              <w:left w:val="single" w:sz="4" w:space="0" w:color="000000"/>
              <w:bottom w:val="single" w:sz="4" w:space="0" w:color="000000"/>
              <w:right w:val="single" w:sz="4" w:space="0" w:color="000000"/>
            </w:tcBorders>
            <w:tcMar>
              <w:top w:w="0" w:type="dxa"/>
              <w:left w:w="108" w:type="dxa"/>
              <w:bottom w:w="0" w:type="dxa"/>
              <w:right w:w="108" w:type="dxa"/>
            </w:tcMar>
          </w:tcPr>
          <w:p w:rsidR="00B918E4" w:rsidRPr="006C3232" w:rsidRDefault="00B918E4" w:rsidP="00861E86">
            <w:pPr>
              <w:widowControl w:val="0"/>
              <w:rPr>
                <w:rFonts w:ascii="Times New Roman" w:hAnsi="Times New Roman"/>
                <w:sz w:val="22"/>
                <w:szCs w:val="22"/>
              </w:rPr>
            </w:pPr>
            <w:r w:rsidRPr="006C3232">
              <w:rPr>
                <w:rFonts w:ascii="Times New Roman" w:hAnsi="Times New Roman"/>
                <w:sz w:val="22"/>
                <w:szCs w:val="22"/>
              </w:rPr>
              <w:t>Доля участия педагогов в конкурсном движении (в том числе участие в  профессиональных конкурсах)</w:t>
            </w:r>
          </w:p>
        </w:tc>
        <w:tc>
          <w:tcPr>
            <w:tcW w:w="709" w:type="dxa"/>
            <w:tcBorders>
              <w:left w:val="single" w:sz="4" w:space="0" w:color="000000"/>
              <w:bottom w:val="single" w:sz="4" w:space="0" w:color="000000"/>
              <w:right w:val="single" w:sz="4" w:space="0" w:color="000000"/>
            </w:tcBorders>
            <w:tcMar>
              <w:top w:w="0" w:type="dxa"/>
              <w:left w:w="108" w:type="dxa"/>
              <w:bottom w:w="0" w:type="dxa"/>
              <w:right w:w="108" w:type="dxa"/>
            </w:tcMar>
          </w:tcPr>
          <w:p w:rsidR="00B918E4" w:rsidRPr="004573B4" w:rsidRDefault="00B918E4" w:rsidP="00861E86">
            <w:pPr>
              <w:widowControl w:val="0"/>
              <w:jc w:val="center"/>
              <w:rPr>
                <w:rFonts w:ascii="Times New Roman" w:hAnsi="Times New Roman"/>
                <w:sz w:val="22"/>
                <w:szCs w:val="22"/>
              </w:rPr>
            </w:pPr>
            <w:r w:rsidRPr="004573B4">
              <w:rPr>
                <w:rFonts w:ascii="Times New Roman" w:hAnsi="Times New Roman"/>
                <w:sz w:val="22"/>
                <w:szCs w:val="22"/>
              </w:rPr>
              <w:t>%</w:t>
            </w:r>
          </w:p>
        </w:tc>
        <w:tc>
          <w:tcPr>
            <w:tcW w:w="1134" w:type="dxa"/>
            <w:tcBorders>
              <w:left w:val="single" w:sz="4" w:space="0" w:color="000000"/>
              <w:bottom w:val="single" w:sz="4" w:space="0" w:color="000000"/>
              <w:right w:val="single" w:sz="4" w:space="0" w:color="000000"/>
            </w:tcBorders>
            <w:tcMar>
              <w:top w:w="0" w:type="dxa"/>
              <w:left w:w="108" w:type="dxa"/>
              <w:bottom w:w="0" w:type="dxa"/>
              <w:right w:w="108" w:type="dxa"/>
            </w:tcMar>
          </w:tcPr>
          <w:p w:rsidR="00B918E4" w:rsidRPr="004573B4" w:rsidRDefault="00B918E4" w:rsidP="00861E86">
            <w:pPr>
              <w:widowControl w:val="0"/>
              <w:jc w:val="center"/>
              <w:rPr>
                <w:rFonts w:ascii="Times New Roman" w:hAnsi="Times New Roman"/>
                <w:sz w:val="22"/>
                <w:szCs w:val="22"/>
              </w:rPr>
            </w:pPr>
            <w:r w:rsidRPr="004573B4">
              <w:rPr>
                <w:rFonts w:ascii="Times New Roman" w:hAnsi="Times New Roman"/>
                <w:sz w:val="22"/>
                <w:szCs w:val="22"/>
              </w:rPr>
              <w:t>20</w:t>
            </w:r>
          </w:p>
        </w:tc>
        <w:tc>
          <w:tcPr>
            <w:tcW w:w="1134" w:type="dxa"/>
            <w:tcBorders>
              <w:left w:val="single" w:sz="4" w:space="0" w:color="000000"/>
              <w:bottom w:val="single" w:sz="4" w:space="0" w:color="000000"/>
              <w:right w:val="single" w:sz="4" w:space="0" w:color="000000"/>
            </w:tcBorders>
            <w:tcMar>
              <w:top w:w="0" w:type="dxa"/>
              <w:left w:w="108" w:type="dxa"/>
              <w:bottom w:w="0" w:type="dxa"/>
              <w:right w:w="108" w:type="dxa"/>
            </w:tcMar>
          </w:tcPr>
          <w:p w:rsidR="00B918E4" w:rsidRPr="004573B4" w:rsidRDefault="00B918E4" w:rsidP="00861E86">
            <w:pPr>
              <w:widowControl w:val="0"/>
              <w:jc w:val="center"/>
              <w:rPr>
                <w:rFonts w:ascii="Times New Roman" w:hAnsi="Times New Roman"/>
                <w:sz w:val="22"/>
                <w:szCs w:val="22"/>
              </w:rPr>
            </w:pPr>
            <w:bookmarkStart w:id="0" w:name="_GoBack"/>
            <w:bookmarkEnd w:id="0"/>
            <w:r w:rsidRPr="004573B4">
              <w:rPr>
                <w:rFonts w:ascii="Times New Roman" w:hAnsi="Times New Roman"/>
                <w:sz w:val="22"/>
                <w:szCs w:val="22"/>
              </w:rPr>
              <w:t>25</w:t>
            </w:r>
          </w:p>
        </w:tc>
        <w:tc>
          <w:tcPr>
            <w:tcW w:w="992" w:type="dxa"/>
            <w:tcBorders>
              <w:left w:val="single" w:sz="4" w:space="0" w:color="000000"/>
              <w:bottom w:val="single" w:sz="4" w:space="0" w:color="000000"/>
              <w:right w:val="single" w:sz="4" w:space="0" w:color="000000"/>
            </w:tcBorders>
            <w:tcMar>
              <w:top w:w="0" w:type="dxa"/>
              <w:left w:w="108" w:type="dxa"/>
              <w:bottom w:w="0" w:type="dxa"/>
              <w:right w:w="108" w:type="dxa"/>
            </w:tcMar>
          </w:tcPr>
          <w:p w:rsidR="00B918E4" w:rsidRPr="004573B4" w:rsidRDefault="00B918E4" w:rsidP="00861E86">
            <w:pPr>
              <w:widowControl w:val="0"/>
              <w:jc w:val="center"/>
              <w:rPr>
                <w:rFonts w:ascii="Times New Roman" w:hAnsi="Times New Roman"/>
                <w:sz w:val="22"/>
                <w:szCs w:val="22"/>
              </w:rPr>
            </w:pPr>
            <w:r w:rsidRPr="004573B4">
              <w:rPr>
                <w:rFonts w:ascii="Times New Roman" w:hAnsi="Times New Roman"/>
                <w:sz w:val="22"/>
                <w:szCs w:val="22"/>
              </w:rPr>
              <w:t>30</w:t>
            </w:r>
          </w:p>
        </w:tc>
        <w:tc>
          <w:tcPr>
            <w:tcW w:w="992" w:type="dxa"/>
            <w:tcBorders>
              <w:left w:val="single" w:sz="4" w:space="0" w:color="000000"/>
              <w:bottom w:val="single" w:sz="4" w:space="0" w:color="000000"/>
              <w:right w:val="single" w:sz="4" w:space="0" w:color="000000"/>
            </w:tcBorders>
            <w:tcMar>
              <w:top w:w="0" w:type="dxa"/>
              <w:left w:w="108" w:type="dxa"/>
              <w:bottom w:w="0" w:type="dxa"/>
              <w:right w:w="108" w:type="dxa"/>
            </w:tcMar>
          </w:tcPr>
          <w:p w:rsidR="00B918E4" w:rsidRPr="004573B4" w:rsidRDefault="00B918E4" w:rsidP="00861E86">
            <w:pPr>
              <w:widowControl w:val="0"/>
              <w:jc w:val="center"/>
              <w:rPr>
                <w:rFonts w:ascii="Times New Roman" w:hAnsi="Times New Roman"/>
                <w:sz w:val="22"/>
                <w:szCs w:val="22"/>
              </w:rPr>
            </w:pPr>
            <w:r w:rsidRPr="004573B4">
              <w:rPr>
                <w:rFonts w:ascii="Times New Roman" w:hAnsi="Times New Roman"/>
                <w:sz w:val="22"/>
                <w:szCs w:val="22"/>
              </w:rPr>
              <w:t>35</w:t>
            </w:r>
          </w:p>
        </w:tc>
        <w:tc>
          <w:tcPr>
            <w:tcW w:w="993" w:type="dxa"/>
            <w:tcBorders>
              <w:left w:val="single" w:sz="4" w:space="0" w:color="000000"/>
              <w:bottom w:val="single" w:sz="4" w:space="0" w:color="000000"/>
              <w:right w:val="single" w:sz="4" w:space="0" w:color="000000"/>
            </w:tcBorders>
            <w:tcMar>
              <w:top w:w="0" w:type="dxa"/>
              <w:left w:w="108" w:type="dxa"/>
              <w:bottom w:w="0" w:type="dxa"/>
              <w:right w:w="108" w:type="dxa"/>
            </w:tcMar>
          </w:tcPr>
          <w:p w:rsidR="00B918E4" w:rsidRPr="004573B4" w:rsidRDefault="00B918E4" w:rsidP="00861E86">
            <w:pPr>
              <w:widowControl w:val="0"/>
              <w:jc w:val="center"/>
              <w:rPr>
                <w:rFonts w:ascii="Times New Roman" w:hAnsi="Times New Roman"/>
                <w:sz w:val="22"/>
                <w:szCs w:val="22"/>
              </w:rPr>
            </w:pPr>
            <w:r w:rsidRPr="004573B4">
              <w:rPr>
                <w:rFonts w:ascii="Times New Roman" w:hAnsi="Times New Roman"/>
                <w:sz w:val="22"/>
                <w:szCs w:val="22"/>
              </w:rPr>
              <w:t>37</w:t>
            </w:r>
          </w:p>
        </w:tc>
        <w:tc>
          <w:tcPr>
            <w:tcW w:w="992" w:type="dxa"/>
            <w:tcBorders>
              <w:left w:val="single" w:sz="4" w:space="0" w:color="000000"/>
              <w:bottom w:val="single" w:sz="4" w:space="0" w:color="000000"/>
              <w:right w:val="single" w:sz="4" w:space="0" w:color="000000"/>
            </w:tcBorders>
            <w:tcMar>
              <w:top w:w="0" w:type="dxa"/>
              <w:left w:w="108" w:type="dxa"/>
              <w:bottom w:w="0" w:type="dxa"/>
              <w:right w:w="108" w:type="dxa"/>
            </w:tcMar>
          </w:tcPr>
          <w:p w:rsidR="00B918E4" w:rsidRPr="004573B4" w:rsidRDefault="00B918E4" w:rsidP="00861E86">
            <w:pPr>
              <w:widowControl w:val="0"/>
              <w:jc w:val="center"/>
              <w:rPr>
                <w:rFonts w:ascii="Times New Roman" w:hAnsi="Times New Roman"/>
                <w:sz w:val="22"/>
                <w:szCs w:val="22"/>
              </w:rPr>
            </w:pPr>
            <w:r w:rsidRPr="004573B4">
              <w:rPr>
                <w:rFonts w:ascii="Times New Roman" w:hAnsi="Times New Roman"/>
                <w:sz w:val="22"/>
                <w:szCs w:val="22"/>
              </w:rPr>
              <w:t>40</w:t>
            </w:r>
          </w:p>
        </w:tc>
      </w:tr>
      <w:tr w:rsidR="00B918E4" w:rsidRPr="0017394F" w:rsidTr="009421D7">
        <w:tc>
          <w:tcPr>
            <w:tcW w:w="8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918E4" w:rsidRPr="0017394F" w:rsidRDefault="00B918E4">
            <w:pPr>
              <w:rPr>
                <w:sz w:val="22"/>
                <w:szCs w:val="22"/>
              </w:rPr>
            </w:pPr>
          </w:p>
        </w:tc>
        <w:tc>
          <w:tcPr>
            <w:tcW w:w="1701"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B918E4" w:rsidRPr="0017394F" w:rsidRDefault="00B918E4">
            <w:pPr>
              <w:rPr>
                <w:sz w:val="22"/>
                <w:szCs w:val="22"/>
              </w:rPr>
            </w:pPr>
          </w:p>
        </w:tc>
        <w:tc>
          <w:tcPr>
            <w:tcW w:w="1276" w:type="dxa"/>
            <w:tcBorders>
              <w:left w:val="single" w:sz="4" w:space="0" w:color="000000"/>
              <w:bottom w:val="single" w:sz="4" w:space="0" w:color="000000"/>
              <w:right w:val="single" w:sz="4" w:space="0" w:color="000000"/>
            </w:tcBorders>
            <w:tcMar>
              <w:top w:w="0" w:type="dxa"/>
              <w:left w:w="108" w:type="dxa"/>
              <w:bottom w:w="0" w:type="dxa"/>
              <w:right w:w="108" w:type="dxa"/>
            </w:tcMar>
          </w:tcPr>
          <w:p w:rsidR="00B918E4" w:rsidRPr="006C3232" w:rsidRDefault="00B918E4" w:rsidP="00B918E4">
            <w:pPr>
              <w:widowControl w:val="0"/>
              <w:rPr>
                <w:rFonts w:ascii="Times New Roman" w:hAnsi="Times New Roman"/>
                <w:sz w:val="22"/>
                <w:szCs w:val="22"/>
              </w:rPr>
            </w:pPr>
            <w:r>
              <w:rPr>
                <w:rFonts w:ascii="Times New Roman" w:hAnsi="Times New Roman"/>
                <w:sz w:val="22"/>
                <w:szCs w:val="22"/>
              </w:rPr>
              <w:t>Модернизация работы ТМС</w:t>
            </w:r>
          </w:p>
        </w:tc>
        <w:tc>
          <w:tcPr>
            <w:tcW w:w="709" w:type="dxa"/>
            <w:tcBorders>
              <w:left w:val="single" w:sz="4" w:space="0" w:color="000000"/>
              <w:bottom w:val="single" w:sz="4" w:space="0" w:color="000000"/>
              <w:right w:val="single" w:sz="4" w:space="0" w:color="000000"/>
            </w:tcBorders>
            <w:tcMar>
              <w:top w:w="0" w:type="dxa"/>
              <w:left w:w="108" w:type="dxa"/>
              <w:bottom w:w="0" w:type="dxa"/>
              <w:right w:w="108" w:type="dxa"/>
            </w:tcMar>
          </w:tcPr>
          <w:p w:rsidR="00B918E4" w:rsidRPr="004573B4" w:rsidRDefault="00B918E4" w:rsidP="00861E86">
            <w:pPr>
              <w:widowControl w:val="0"/>
              <w:jc w:val="center"/>
              <w:rPr>
                <w:rFonts w:ascii="Times New Roman" w:hAnsi="Times New Roman"/>
                <w:sz w:val="22"/>
                <w:szCs w:val="22"/>
              </w:rPr>
            </w:pPr>
            <w:r>
              <w:rPr>
                <w:rFonts w:ascii="Times New Roman" w:hAnsi="Times New Roman"/>
                <w:sz w:val="22"/>
                <w:szCs w:val="22"/>
              </w:rPr>
              <w:t>Количество</w:t>
            </w:r>
          </w:p>
        </w:tc>
        <w:tc>
          <w:tcPr>
            <w:tcW w:w="1134" w:type="dxa"/>
            <w:tcBorders>
              <w:left w:val="single" w:sz="4" w:space="0" w:color="000000"/>
              <w:bottom w:val="single" w:sz="4" w:space="0" w:color="000000"/>
              <w:right w:val="single" w:sz="4" w:space="0" w:color="000000"/>
            </w:tcBorders>
            <w:tcMar>
              <w:top w:w="0" w:type="dxa"/>
              <w:left w:w="108" w:type="dxa"/>
              <w:bottom w:w="0" w:type="dxa"/>
              <w:right w:w="108" w:type="dxa"/>
            </w:tcMar>
          </w:tcPr>
          <w:p w:rsidR="00B918E4" w:rsidRPr="004573B4" w:rsidRDefault="00B918E4" w:rsidP="00861E86">
            <w:pPr>
              <w:widowControl w:val="0"/>
              <w:jc w:val="center"/>
              <w:rPr>
                <w:rFonts w:ascii="Times New Roman" w:hAnsi="Times New Roman"/>
                <w:sz w:val="22"/>
                <w:szCs w:val="22"/>
              </w:rPr>
            </w:pPr>
            <w:r>
              <w:rPr>
                <w:rFonts w:ascii="Times New Roman" w:hAnsi="Times New Roman"/>
                <w:sz w:val="22"/>
                <w:szCs w:val="22"/>
              </w:rPr>
              <w:t>0</w:t>
            </w:r>
          </w:p>
        </w:tc>
        <w:tc>
          <w:tcPr>
            <w:tcW w:w="1134" w:type="dxa"/>
            <w:tcBorders>
              <w:left w:val="single" w:sz="4" w:space="0" w:color="000000"/>
              <w:bottom w:val="single" w:sz="4" w:space="0" w:color="000000"/>
              <w:right w:val="single" w:sz="4" w:space="0" w:color="000000"/>
            </w:tcBorders>
            <w:tcMar>
              <w:top w:w="0" w:type="dxa"/>
              <w:left w:w="108" w:type="dxa"/>
              <w:bottom w:w="0" w:type="dxa"/>
              <w:right w:w="108" w:type="dxa"/>
            </w:tcMar>
          </w:tcPr>
          <w:p w:rsidR="00B918E4" w:rsidRPr="004573B4" w:rsidRDefault="00B918E4" w:rsidP="00861E86">
            <w:pPr>
              <w:widowControl w:val="0"/>
              <w:jc w:val="center"/>
              <w:rPr>
                <w:rFonts w:ascii="Times New Roman" w:hAnsi="Times New Roman"/>
                <w:sz w:val="22"/>
                <w:szCs w:val="22"/>
              </w:rPr>
            </w:pPr>
            <w:r>
              <w:rPr>
                <w:rFonts w:ascii="Times New Roman" w:hAnsi="Times New Roman"/>
                <w:sz w:val="22"/>
                <w:szCs w:val="22"/>
              </w:rPr>
              <w:t>0</w:t>
            </w:r>
          </w:p>
        </w:tc>
        <w:tc>
          <w:tcPr>
            <w:tcW w:w="992" w:type="dxa"/>
            <w:tcBorders>
              <w:left w:val="single" w:sz="4" w:space="0" w:color="000000"/>
              <w:bottom w:val="single" w:sz="4" w:space="0" w:color="000000"/>
              <w:right w:val="single" w:sz="4" w:space="0" w:color="000000"/>
            </w:tcBorders>
            <w:tcMar>
              <w:top w:w="0" w:type="dxa"/>
              <w:left w:w="108" w:type="dxa"/>
              <w:bottom w:w="0" w:type="dxa"/>
              <w:right w:w="108" w:type="dxa"/>
            </w:tcMar>
          </w:tcPr>
          <w:p w:rsidR="00B918E4" w:rsidRPr="004573B4" w:rsidRDefault="00B918E4" w:rsidP="00861E86">
            <w:pPr>
              <w:widowControl w:val="0"/>
              <w:jc w:val="center"/>
              <w:rPr>
                <w:rFonts w:ascii="Times New Roman" w:hAnsi="Times New Roman"/>
                <w:sz w:val="22"/>
                <w:szCs w:val="22"/>
              </w:rPr>
            </w:pPr>
            <w:r>
              <w:rPr>
                <w:rFonts w:ascii="Times New Roman" w:hAnsi="Times New Roman"/>
                <w:sz w:val="22"/>
                <w:szCs w:val="22"/>
              </w:rPr>
              <w:t>0</w:t>
            </w:r>
          </w:p>
        </w:tc>
        <w:tc>
          <w:tcPr>
            <w:tcW w:w="992" w:type="dxa"/>
            <w:tcBorders>
              <w:left w:val="single" w:sz="4" w:space="0" w:color="000000"/>
              <w:bottom w:val="single" w:sz="4" w:space="0" w:color="000000"/>
              <w:right w:val="single" w:sz="4" w:space="0" w:color="000000"/>
            </w:tcBorders>
            <w:tcMar>
              <w:top w:w="0" w:type="dxa"/>
              <w:left w:w="108" w:type="dxa"/>
              <w:bottom w:w="0" w:type="dxa"/>
              <w:right w:w="108" w:type="dxa"/>
            </w:tcMar>
          </w:tcPr>
          <w:p w:rsidR="00B918E4" w:rsidRPr="004573B4" w:rsidRDefault="00B918E4" w:rsidP="00861E86">
            <w:pPr>
              <w:widowControl w:val="0"/>
              <w:jc w:val="center"/>
              <w:rPr>
                <w:rFonts w:ascii="Times New Roman" w:hAnsi="Times New Roman"/>
                <w:sz w:val="22"/>
                <w:szCs w:val="22"/>
              </w:rPr>
            </w:pPr>
            <w:r>
              <w:rPr>
                <w:rFonts w:ascii="Times New Roman" w:hAnsi="Times New Roman"/>
                <w:sz w:val="22"/>
                <w:szCs w:val="22"/>
              </w:rPr>
              <w:t>1</w:t>
            </w:r>
          </w:p>
        </w:tc>
        <w:tc>
          <w:tcPr>
            <w:tcW w:w="993" w:type="dxa"/>
            <w:tcBorders>
              <w:left w:val="single" w:sz="4" w:space="0" w:color="000000"/>
              <w:bottom w:val="single" w:sz="4" w:space="0" w:color="000000"/>
              <w:right w:val="single" w:sz="4" w:space="0" w:color="000000"/>
            </w:tcBorders>
            <w:tcMar>
              <w:top w:w="0" w:type="dxa"/>
              <w:left w:w="108" w:type="dxa"/>
              <w:bottom w:w="0" w:type="dxa"/>
              <w:right w:w="108" w:type="dxa"/>
            </w:tcMar>
          </w:tcPr>
          <w:p w:rsidR="00B918E4" w:rsidRPr="004573B4" w:rsidRDefault="00B918E4" w:rsidP="00861E86">
            <w:pPr>
              <w:widowControl w:val="0"/>
              <w:jc w:val="center"/>
              <w:rPr>
                <w:rFonts w:ascii="Times New Roman" w:hAnsi="Times New Roman"/>
                <w:sz w:val="22"/>
                <w:szCs w:val="22"/>
              </w:rPr>
            </w:pPr>
            <w:r>
              <w:rPr>
                <w:rFonts w:ascii="Times New Roman" w:hAnsi="Times New Roman"/>
                <w:sz w:val="22"/>
                <w:szCs w:val="22"/>
              </w:rPr>
              <w:t>0</w:t>
            </w:r>
          </w:p>
        </w:tc>
        <w:tc>
          <w:tcPr>
            <w:tcW w:w="992" w:type="dxa"/>
            <w:tcBorders>
              <w:left w:val="single" w:sz="4" w:space="0" w:color="000000"/>
              <w:bottom w:val="single" w:sz="4" w:space="0" w:color="000000"/>
              <w:right w:val="single" w:sz="4" w:space="0" w:color="000000"/>
            </w:tcBorders>
            <w:tcMar>
              <w:top w:w="0" w:type="dxa"/>
              <w:left w:w="108" w:type="dxa"/>
              <w:bottom w:w="0" w:type="dxa"/>
              <w:right w:w="108" w:type="dxa"/>
            </w:tcMar>
          </w:tcPr>
          <w:p w:rsidR="00B918E4" w:rsidRPr="004573B4" w:rsidRDefault="00B918E4" w:rsidP="00861E86">
            <w:pPr>
              <w:widowControl w:val="0"/>
              <w:jc w:val="center"/>
              <w:rPr>
                <w:rFonts w:ascii="Times New Roman" w:hAnsi="Times New Roman"/>
                <w:sz w:val="22"/>
                <w:szCs w:val="22"/>
              </w:rPr>
            </w:pPr>
            <w:r>
              <w:rPr>
                <w:rFonts w:ascii="Times New Roman" w:hAnsi="Times New Roman"/>
                <w:sz w:val="22"/>
                <w:szCs w:val="22"/>
              </w:rPr>
              <w:t>0</w:t>
            </w:r>
          </w:p>
        </w:tc>
      </w:tr>
      <w:tr w:rsidR="006404CA" w:rsidRPr="0017394F" w:rsidTr="0017394F">
        <w:tc>
          <w:tcPr>
            <w:tcW w:w="8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04CA" w:rsidRPr="0017394F" w:rsidRDefault="006404CA" w:rsidP="00861E86">
            <w:pPr>
              <w:widowControl w:val="0"/>
              <w:rPr>
                <w:rFonts w:ascii="Times New Roman" w:hAnsi="Times New Roman"/>
                <w:sz w:val="22"/>
                <w:szCs w:val="22"/>
              </w:rPr>
            </w:pPr>
            <w:r w:rsidRPr="0017394F">
              <w:rPr>
                <w:rFonts w:ascii="Times New Roman" w:hAnsi="Times New Roman"/>
                <w:sz w:val="22"/>
                <w:szCs w:val="22"/>
              </w:rPr>
              <w:t>4.7.4.</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04CA" w:rsidRPr="0017394F" w:rsidRDefault="006404CA" w:rsidP="00861E86">
            <w:pPr>
              <w:widowControl w:val="0"/>
              <w:rPr>
                <w:rFonts w:ascii="Times New Roman" w:hAnsi="Times New Roman"/>
                <w:sz w:val="22"/>
                <w:szCs w:val="22"/>
              </w:rPr>
            </w:pPr>
            <w:r w:rsidRPr="0017394F">
              <w:rPr>
                <w:rFonts w:ascii="Times New Roman" w:hAnsi="Times New Roman"/>
                <w:sz w:val="22"/>
                <w:szCs w:val="22"/>
              </w:rPr>
              <w:t xml:space="preserve">Реализация мероприятий по подготовке/ переподготовке </w:t>
            </w:r>
            <w:r w:rsidRPr="0017394F">
              <w:rPr>
                <w:rFonts w:ascii="Times New Roman" w:hAnsi="Times New Roman"/>
                <w:sz w:val="22"/>
                <w:szCs w:val="22"/>
              </w:rPr>
              <w:lastRenderedPageBreak/>
              <w:t>кадров с целью закрытия потребности</w:t>
            </w:r>
            <w:r>
              <w:rPr>
                <w:rFonts w:ascii="Times New Roman" w:hAnsi="Times New Roman"/>
                <w:sz w:val="22"/>
                <w:szCs w:val="22"/>
              </w:rPr>
              <w:t xml:space="preserve"> (в том числе организация целевого обучения) </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04CA" w:rsidRPr="006C3232" w:rsidRDefault="006404CA" w:rsidP="00861E86">
            <w:pPr>
              <w:widowControl w:val="0"/>
              <w:rPr>
                <w:rFonts w:ascii="Times New Roman" w:hAnsi="Times New Roman"/>
                <w:sz w:val="22"/>
                <w:szCs w:val="22"/>
              </w:rPr>
            </w:pPr>
            <w:r w:rsidRPr="006C3232">
              <w:rPr>
                <w:rFonts w:ascii="Times New Roman" w:hAnsi="Times New Roman"/>
                <w:sz w:val="22"/>
                <w:szCs w:val="22"/>
              </w:rPr>
              <w:lastRenderedPageBreak/>
              <w:t>Доля педагогических работнико</w:t>
            </w:r>
            <w:r w:rsidRPr="006C3232">
              <w:rPr>
                <w:rFonts w:ascii="Times New Roman" w:hAnsi="Times New Roman"/>
                <w:sz w:val="22"/>
                <w:szCs w:val="22"/>
              </w:rPr>
              <w:lastRenderedPageBreak/>
              <w:t xml:space="preserve">в ОО, прошедших переподготовку </w:t>
            </w:r>
            <w:r w:rsidRPr="006C3232">
              <w:rPr>
                <w:rFonts w:ascii="Times New Roman" w:hAnsi="Times New Roman"/>
              </w:rPr>
              <w:t xml:space="preserve">в соответствии с кадровой потребностью,  а также  </w:t>
            </w:r>
            <w:proofErr w:type="gramStart"/>
            <w:r w:rsidRPr="006C3232">
              <w:rPr>
                <w:rFonts w:ascii="Times New Roman" w:hAnsi="Times New Roman"/>
              </w:rPr>
              <w:t>гарантированное</w:t>
            </w:r>
            <w:proofErr w:type="gramEnd"/>
            <w:r w:rsidRPr="006C3232">
              <w:rPr>
                <w:rFonts w:ascii="Times New Roman" w:hAnsi="Times New Roman"/>
              </w:rPr>
              <w:t xml:space="preserve">  трудоустройства выпускников </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04CA" w:rsidRPr="004573B4" w:rsidRDefault="006404CA" w:rsidP="00861E86">
            <w:pPr>
              <w:widowControl w:val="0"/>
              <w:jc w:val="center"/>
              <w:rPr>
                <w:rFonts w:ascii="Times New Roman" w:hAnsi="Times New Roman"/>
                <w:sz w:val="22"/>
                <w:szCs w:val="22"/>
              </w:rPr>
            </w:pPr>
            <w:r w:rsidRPr="004573B4">
              <w:rPr>
                <w:rFonts w:ascii="Times New Roman" w:hAnsi="Times New Roman"/>
                <w:sz w:val="22"/>
                <w:szCs w:val="22"/>
              </w:rPr>
              <w:lastRenderedPageBreak/>
              <w:t>%</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04CA" w:rsidRPr="004573B4" w:rsidRDefault="006404CA" w:rsidP="00861E86">
            <w:pPr>
              <w:widowControl w:val="0"/>
              <w:jc w:val="center"/>
              <w:rPr>
                <w:rFonts w:ascii="Times New Roman" w:hAnsi="Times New Roman"/>
                <w:sz w:val="22"/>
                <w:szCs w:val="22"/>
              </w:rPr>
            </w:pPr>
            <w:r w:rsidRPr="004573B4">
              <w:rPr>
                <w:rFonts w:ascii="Times New Roman" w:hAnsi="Times New Roman"/>
                <w:sz w:val="22"/>
                <w:szCs w:val="22"/>
              </w:rPr>
              <w:t>10</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04CA" w:rsidRPr="004573B4" w:rsidRDefault="006404CA" w:rsidP="00861E86">
            <w:pPr>
              <w:widowControl w:val="0"/>
              <w:jc w:val="center"/>
              <w:rPr>
                <w:rFonts w:ascii="Times New Roman" w:hAnsi="Times New Roman"/>
                <w:sz w:val="22"/>
                <w:szCs w:val="22"/>
              </w:rPr>
            </w:pPr>
            <w:r w:rsidRPr="004573B4">
              <w:rPr>
                <w:rFonts w:ascii="Times New Roman" w:hAnsi="Times New Roman"/>
                <w:sz w:val="22"/>
                <w:szCs w:val="22"/>
              </w:rPr>
              <w:t>10</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04CA" w:rsidRPr="004573B4" w:rsidRDefault="006404CA" w:rsidP="00861E86">
            <w:pPr>
              <w:widowControl w:val="0"/>
              <w:jc w:val="center"/>
              <w:rPr>
                <w:rFonts w:ascii="Times New Roman" w:hAnsi="Times New Roman"/>
                <w:sz w:val="22"/>
                <w:szCs w:val="22"/>
              </w:rPr>
            </w:pPr>
            <w:r w:rsidRPr="004573B4">
              <w:rPr>
                <w:rFonts w:ascii="Times New Roman" w:hAnsi="Times New Roman"/>
                <w:sz w:val="22"/>
                <w:szCs w:val="22"/>
              </w:rPr>
              <w:t>10</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04CA" w:rsidRPr="004573B4" w:rsidRDefault="006404CA" w:rsidP="00861E86">
            <w:pPr>
              <w:widowControl w:val="0"/>
              <w:jc w:val="center"/>
              <w:rPr>
                <w:rFonts w:ascii="Times New Roman" w:hAnsi="Times New Roman"/>
                <w:sz w:val="22"/>
                <w:szCs w:val="22"/>
              </w:rPr>
            </w:pPr>
            <w:r w:rsidRPr="004573B4">
              <w:rPr>
                <w:rFonts w:ascii="Times New Roman" w:hAnsi="Times New Roman"/>
                <w:sz w:val="22"/>
                <w:szCs w:val="22"/>
              </w:rPr>
              <w:t>10</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04CA" w:rsidRPr="004573B4" w:rsidRDefault="006404CA" w:rsidP="00861E86">
            <w:pPr>
              <w:widowControl w:val="0"/>
              <w:jc w:val="center"/>
              <w:rPr>
                <w:rFonts w:ascii="Times New Roman" w:hAnsi="Times New Roman"/>
                <w:sz w:val="22"/>
                <w:szCs w:val="22"/>
              </w:rPr>
            </w:pPr>
            <w:r w:rsidRPr="004573B4">
              <w:rPr>
                <w:rFonts w:ascii="Times New Roman" w:hAnsi="Times New Roman"/>
                <w:sz w:val="22"/>
                <w:szCs w:val="22"/>
              </w:rPr>
              <w:t>10</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04CA" w:rsidRPr="004573B4" w:rsidRDefault="006404CA" w:rsidP="00861E86">
            <w:pPr>
              <w:widowControl w:val="0"/>
              <w:jc w:val="center"/>
              <w:rPr>
                <w:rFonts w:ascii="Times New Roman" w:hAnsi="Times New Roman"/>
                <w:sz w:val="22"/>
                <w:szCs w:val="22"/>
              </w:rPr>
            </w:pPr>
            <w:r w:rsidRPr="004573B4">
              <w:rPr>
                <w:rFonts w:ascii="Times New Roman" w:hAnsi="Times New Roman"/>
                <w:sz w:val="22"/>
                <w:szCs w:val="22"/>
              </w:rPr>
              <w:t>11</w:t>
            </w:r>
          </w:p>
        </w:tc>
      </w:tr>
      <w:tr w:rsidR="006404CA" w:rsidRPr="0017394F" w:rsidTr="0017394F">
        <w:tc>
          <w:tcPr>
            <w:tcW w:w="82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04CA" w:rsidRPr="0017394F" w:rsidRDefault="006404CA">
            <w:pPr>
              <w:widowControl w:val="0"/>
              <w:rPr>
                <w:rFonts w:ascii="Times New Roman" w:hAnsi="Times New Roman"/>
                <w:sz w:val="22"/>
                <w:szCs w:val="22"/>
              </w:rPr>
            </w:pPr>
            <w:r w:rsidRPr="0017394F">
              <w:rPr>
                <w:rFonts w:ascii="Times New Roman" w:hAnsi="Times New Roman"/>
                <w:sz w:val="22"/>
                <w:szCs w:val="22"/>
              </w:rPr>
              <w:lastRenderedPageBreak/>
              <w:t>4.7.5.</w:t>
            </w:r>
          </w:p>
        </w:tc>
        <w:tc>
          <w:tcPr>
            <w:tcW w:w="170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04CA" w:rsidRPr="0017394F" w:rsidRDefault="006404CA">
            <w:pPr>
              <w:widowControl w:val="0"/>
              <w:rPr>
                <w:rFonts w:ascii="Times New Roman" w:hAnsi="Times New Roman"/>
                <w:sz w:val="22"/>
                <w:szCs w:val="22"/>
              </w:rPr>
            </w:pPr>
            <w:r w:rsidRPr="0017394F">
              <w:rPr>
                <w:rFonts w:ascii="Times New Roman" w:hAnsi="Times New Roman"/>
                <w:sz w:val="22"/>
                <w:szCs w:val="22"/>
              </w:rPr>
              <w:t>Система оплаты труда педагогических работников</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04CA" w:rsidRPr="0017394F" w:rsidRDefault="006404CA">
            <w:pPr>
              <w:widowControl w:val="0"/>
              <w:rPr>
                <w:rFonts w:ascii="Times New Roman" w:hAnsi="Times New Roman"/>
                <w:sz w:val="22"/>
                <w:szCs w:val="22"/>
              </w:rPr>
            </w:pPr>
            <w:r w:rsidRPr="0017394F">
              <w:rPr>
                <w:rFonts w:ascii="Times New Roman" w:hAnsi="Times New Roman"/>
                <w:sz w:val="22"/>
                <w:szCs w:val="22"/>
              </w:rPr>
              <w:t xml:space="preserve">Доля педагогических работников, переведенных на единую систему оплаты труда </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04CA" w:rsidRPr="0017394F" w:rsidRDefault="006404CA">
            <w:pPr>
              <w:widowControl w:val="0"/>
              <w:rPr>
                <w:rFonts w:ascii="Times New Roman" w:hAnsi="Times New Roman"/>
                <w:sz w:val="22"/>
                <w:szCs w:val="22"/>
              </w:rPr>
            </w:pPr>
            <w:r w:rsidRPr="0017394F">
              <w:rPr>
                <w:rFonts w:ascii="Times New Roman" w:hAnsi="Times New Roman"/>
                <w:sz w:val="22"/>
                <w:szCs w:val="22"/>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04CA" w:rsidRPr="0017394F" w:rsidRDefault="006404CA">
            <w:pPr>
              <w:widowControl w:val="0"/>
              <w:rPr>
                <w:rFonts w:ascii="Times New Roman" w:hAnsi="Times New Roman"/>
                <w:sz w:val="22"/>
                <w:szCs w:val="22"/>
              </w:rPr>
            </w:pPr>
            <w:r w:rsidRPr="0017394F">
              <w:rPr>
                <w:rFonts w:ascii="Times New Roman" w:hAnsi="Times New Roman"/>
                <w:sz w:val="22"/>
                <w:szCs w:val="22"/>
              </w:rPr>
              <w:t>100</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04CA" w:rsidRPr="0017394F" w:rsidRDefault="006404CA">
            <w:pPr>
              <w:widowControl w:val="0"/>
              <w:rPr>
                <w:rFonts w:ascii="Times New Roman" w:hAnsi="Times New Roman"/>
                <w:sz w:val="22"/>
                <w:szCs w:val="22"/>
              </w:rPr>
            </w:pPr>
            <w:r w:rsidRPr="0017394F">
              <w:rPr>
                <w:rFonts w:ascii="Times New Roman" w:hAnsi="Times New Roman"/>
                <w:sz w:val="22"/>
                <w:szCs w:val="22"/>
              </w:rPr>
              <w:t>100</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04CA" w:rsidRPr="0017394F" w:rsidRDefault="006404CA">
            <w:pPr>
              <w:widowControl w:val="0"/>
              <w:rPr>
                <w:rFonts w:ascii="Times New Roman" w:hAnsi="Times New Roman"/>
                <w:sz w:val="22"/>
                <w:szCs w:val="22"/>
              </w:rPr>
            </w:pPr>
            <w:r w:rsidRPr="0017394F">
              <w:rPr>
                <w:rFonts w:ascii="Times New Roman" w:hAnsi="Times New Roman"/>
                <w:sz w:val="22"/>
                <w:szCs w:val="22"/>
              </w:rPr>
              <w:t>100</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04CA" w:rsidRPr="0017394F" w:rsidRDefault="006404CA">
            <w:pPr>
              <w:widowControl w:val="0"/>
              <w:rPr>
                <w:rFonts w:ascii="Times New Roman" w:hAnsi="Times New Roman"/>
                <w:sz w:val="22"/>
                <w:szCs w:val="22"/>
              </w:rPr>
            </w:pPr>
            <w:r w:rsidRPr="0017394F">
              <w:rPr>
                <w:rFonts w:ascii="Times New Roman" w:hAnsi="Times New Roman"/>
                <w:sz w:val="22"/>
                <w:szCs w:val="22"/>
              </w:rPr>
              <w:t>100</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04CA" w:rsidRPr="0017394F" w:rsidRDefault="006404CA">
            <w:pPr>
              <w:widowControl w:val="0"/>
              <w:rPr>
                <w:rFonts w:ascii="Times New Roman" w:hAnsi="Times New Roman"/>
                <w:sz w:val="22"/>
                <w:szCs w:val="22"/>
              </w:rPr>
            </w:pPr>
            <w:r w:rsidRPr="0017394F">
              <w:rPr>
                <w:rFonts w:ascii="Times New Roman" w:hAnsi="Times New Roman"/>
                <w:sz w:val="22"/>
                <w:szCs w:val="22"/>
              </w:rPr>
              <w:t>100</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04CA" w:rsidRPr="0017394F" w:rsidRDefault="006404CA">
            <w:pPr>
              <w:widowControl w:val="0"/>
              <w:rPr>
                <w:rFonts w:ascii="Times New Roman" w:hAnsi="Times New Roman"/>
                <w:sz w:val="22"/>
                <w:szCs w:val="22"/>
              </w:rPr>
            </w:pPr>
            <w:r w:rsidRPr="0017394F">
              <w:rPr>
                <w:rFonts w:ascii="Times New Roman" w:hAnsi="Times New Roman"/>
                <w:sz w:val="22"/>
                <w:szCs w:val="22"/>
              </w:rPr>
              <w:t>100</w:t>
            </w:r>
          </w:p>
        </w:tc>
      </w:tr>
      <w:tr w:rsidR="006404CA" w:rsidRPr="0017394F" w:rsidTr="0017394F">
        <w:tc>
          <w:tcPr>
            <w:tcW w:w="82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04CA" w:rsidRPr="0017394F" w:rsidRDefault="006404CA">
            <w:pPr>
              <w:rPr>
                <w:sz w:val="22"/>
                <w:szCs w:val="22"/>
              </w:rPr>
            </w:pPr>
          </w:p>
        </w:tc>
        <w:tc>
          <w:tcPr>
            <w:tcW w:w="170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04CA" w:rsidRPr="0017394F" w:rsidRDefault="006404CA">
            <w:pPr>
              <w:rPr>
                <w:sz w:val="22"/>
                <w:szCs w:val="22"/>
              </w:rPr>
            </w:pPr>
          </w:p>
        </w:tc>
        <w:tc>
          <w:tcPr>
            <w:tcW w:w="1276" w:type="dxa"/>
            <w:tcBorders>
              <w:left w:val="single" w:sz="4" w:space="0" w:color="000000"/>
              <w:bottom w:val="single" w:sz="4" w:space="0" w:color="000000"/>
              <w:right w:val="single" w:sz="4" w:space="0" w:color="000000"/>
            </w:tcBorders>
            <w:tcMar>
              <w:top w:w="0" w:type="dxa"/>
              <w:left w:w="108" w:type="dxa"/>
              <w:bottom w:w="0" w:type="dxa"/>
              <w:right w:w="108" w:type="dxa"/>
            </w:tcMar>
          </w:tcPr>
          <w:p w:rsidR="006404CA" w:rsidRPr="0017394F" w:rsidRDefault="006404CA">
            <w:pPr>
              <w:widowControl w:val="0"/>
              <w:rPr>
                <w:rFonts w:ascii="Times New Roman" w:hAnsi="Times New Roman"/>
                <w:sz w:val="22"/>
                <w:szCs w:val="22"/>
              </w:rPr>
            </w:pPr>
            <w:r w:rsidRPr="0017394F">
              <w:rPr>
                <w:rFonts w:ascii="Times New Roman" w:hAnsi="Times New Roman"/>
                <w:sz w:val="22"/>
                <w:szCs w:val="22"/>
              </w:rPr>
              <w:t xml:space="preserve">Доля классных руководителей, получающих доплату за классное руководство из средств регионального бюджета </w:t>
            </w:r>
          </w:p>
        </w:tc>
        <w:tc>
          <w:tcPr>
            <w:tcW w:w="709" w:type="dxa"/>
            <w:tcBorders>
              <w:left w:val="single" w:sz="4" w:space="0" w:color="000000"/>
              <w:bottom w:val="single" w:sz="4" w:space="0" w:color="000000"/>
              <w:right w:val="single" w:sz="4" w:space="0" w:color="000000"/>
            </w:tcBorders>
            <w:tcMar>
              <w:top w:w="0" w:type="dxa"/>
              <w:left w:w="108" w:type="dxa"/>
              <w:bottom w:w="0" w:type="dxa"/>
              <w:right w:w="108" w:type="dxa"/>
            </w:tcMar>
          </w:tcPr>
          <w:p w:rsidR="006404CA" w:rsidRPr="0017394F" w:rsidRDefault="006404CA">
            <w:pPr>
              <w:widowControl w:val="0"/>
              <w:rPr>
                <w:rFonts w:ascii="Times New Roman" w:hAnsi="Times New Roman"/>
                <w:sz w:val="22"/>
                <w:szCs w:val="22"/>
              </w:rPr>
            </w:pPr>
            <w:r w:rsidRPr="0017394F">
              <w:rPr>
                <w:rFonts w:ascii="Times New Roman" w:hAnsi="Times New Roman"/>
                <w:sz w:val="22"/>
                <w:szCs w:val="22"/>
              </w:rPr>
              <w:t>%</w:t>
            </w:r>
          </w:p>
        </w:tc>
        <w:tc>
          <w:tcPr>
            <w:tcW w:w="1134" w:type="dxa"/>
            <w:tcBorders>
              <w:left w:val="single" w:sz="4" w:space="0" w:color="000000"/>
              <w:bottom w:val="single" w:sz="4" w:space="0" w:color="000000"/>
              <w:right w:val="single" w:sz="4" w:space="0" w:color="000000"/>
            </w:tcBorders>
            <w:tcMar>
              <w:top w:w="0" w:type="dxa"/>
              <w:left w:w="108" w:type="dxa"/>
              <w:bottom w:w="0" w:type="dxa"/>
              <w:right w:w="108" w:type="dxa"/>
            </w:tcMar>
          </w:tcPr>
          <w:p w:rsidR="006404CA" w:rsidRPr="0017394F" w:rsidRDefault="006404CA">
            <w:pPr>
              <w:widowControl w:val="0"/>
              <w:rPr>
                <w:rFonts w:ascii="Times New Roman" w:hAnsi="Times New Roman"/>
                <w:sz w:val="22"/>
                <w:szCs w:val="22"/>
              </w:rPr>
            </w:pPr>
            <w:r w:rsidRPr="0017394F">
              <w:rPr>
                <w:rFonts w:ascii="Times New Roman" w:hAnsi="Times New Roman"/>
                <w:sz w:val="22"/>
                <w:szCs w:val="22"/>
              </w:rPr>
              <w:t>100</w:t>
            </w:r>
          </w:p>
        </w:tc>
        <w:tc>
          <w:tcPr>
            <w:tcW w:w="1134" w:type="dxa"/>
            <w:tcBorders>
              <w:left w:val="single" w:sz="4" w:space="0" w:color="000000"/>
              <w:bottom w:val="single" w:sz="4" w:space="0" w:color="000000"/>
              <w:right w:val="single" w:sz="4" w:space="0" w:color="000000"/>
            </w:tcBorders>
            <w:tcMar>
              <w:top w:w="0" w:type="dxa"/>
              <w:left w:w="108" w:type="dxa"/>
              <w:bottom w:w="0" w:type="dxa"/>
              <w:right w:w="108" w:type="dxa"/>
            </w:tcMar>
          </w:tcPr>
          <w:p w:rsidR="006404CA" w:rsidRPr="0017394F" w:rsidRDefault="006404CA">
            <w:pPr>
              <w:widowControl w:val="0"/>
              <w:rPr>
                <w:rFonts w:ascii="Times New Roman" w:hAnsi="Times New Roman"/>
                <w:sz w:val="22"/>
                <w:szCs w:val="22"/>
              </w:rPr>
            </w:pPr>
            <w:r w:rsidRPr="0017394F">
              <w:rPr>
                <w:rFonts w:ascii="Times New Roman" w:hAnsi="Times New Roman"/>
                <w:sz w:val="22"/>
                <w:szCs w:val="22"/>
              </w:rPr>
              <w:t>100</w:t>
            </w:r>
          </w:p>
        </w:tc>
        <w:tc>
          <w:tcPr>
            <w:tcW w:w="992" w:type="dxa"/>
            <w:tcBorders>
              <w:left w:val="single" w:sz="4" w:space="0" w:color="000000"/>
              <w:bottom w:val="single" w:sz="4" w:space="0" w:color="000000"/>
              <w:right w:val="single" w:sz="4" w:space="0" w:color="000000"/>
            </w:tcBorders>
            <w:tcMar>
              <w:top w:w="0" w:type="dxa"/>
              <w:left w:w="108" w:type="dxa"/>
              <w:bottom w:w="0" w:type="dxa"/>
              <w:right w:w="108" w:type="dxa"/>
            </w:tcMar>
          </w:tcPr>
          <w:p w:rsidR="006404CA" w:rsidRPr="0017394F" w:rsidRDefault="006404CA">
            <w:pPr>
              <w:widowControl w:val="0"/>
              <w:rPr>
                <w:rFonts w:ascii="Times New Roman" w:hAnsi="Times New Roman"/>
                <w:sz w:val="22"/>
                <w:szCs w:val="22"/>
              </w:rPr>
            </w:pPr>
            <w:r w:rsidRPr="0017394F">
              <w:rPr>
                <w:rFonts w:ascii="Times New Roman" w:hAnsi="Times New Roman"/>
                <w:sz w:val="22"/>
                <w:szCs w:val="22"/>
              </w:rPr>
              <w:t>100</w:t>
            </w:r>
          </w:p>
        </w:tc>
        <w:tc>
          <w:tcPr>
            <w:tcW w:w="992" w:type="dxa"/>
            <w:tcBorders>
              <w:left w:val="single" w:sz="4" w:space="0" w:color="000000"/>
              <w:bottom w:val="single" w:sz="4" w:space="0" w:color="000000"/>
              <w:right w:val="single" w:sz="4" w:space="0" w:color="000000"/>
            </w:tcBorders>
            <w:tcMar>
              <w:top w:w="0" w:type="dxa"/>
              <w:left w:w="108" w:type="dxa"/>
              <w:bottom w:w="0" w:type="dxa"/>
              <w:right w:w="108" w:type="dxa"/>
            </w:tcMar>
          </w:tcPr>
          <w:p w:rsidR="006404CA" w:rsidRPr="0017394F" w:rsidRDefault="006404CA">
            <w:pPr>
              <w:widowControl w:val="0"/>
              <w:rPr>
                <w:rFonts w:ascii="Times New Roman" w:hAnsi="Times New Roman"/>
                <w:sz w:val="22"/>
                <w:szCs w:val="22"/>
              </w:rPr>
            </w:pPr>
            <w:r w:rsidRPr="0017394F">
              <w:rPr>
                <w:rFonts w:ascii="Times New Roman" w:hAnsi="Times New Roman"/>
                <w:sz w:val="22"/>
                <w:szCs w:val="22"/>
              </w:rPr>
              <w:t>100</w:t>
            </w:r>
          </w:p>
        </w:tc>
        <w:tc>
          <w:tcPr>
            <w:tcW w:w="993" w:type="dxa"/>
            <w:tcBorders>
              <w:left w:val="single" w:sz="4" w:space="0" w:color="000000"/>
              <w:bottom w:val="single" w:sz="4" w:space="0" w:color="000000"/>
              <w:right w:val="single" w:sz="4" w:space="0" w:color="000000"/>
            </w:tcBorders>
            <w:tcMar>
              <w:top w:w="0" w:type="dxa"/>
              <w:left w:w="108" w:type="dxa"/>
              <w:bottom w:w="0" w:type="dxa"/>
              <w:right w:w="108" w:type="dxa"/>
            </w:tcMar>
          </w:tcPr>
          <w:p w:rsidR="006404CA" w:rsidRPr="0017394F" w:rsidRDefault="006404CA">
            <w:pPr>
              <w:widowControl w:val="0"/>
              <w:rPr>
                <w:rFonts w:ascii="Times New Roman" w:hAnsi="Times New Roman"/>
                <w:sz w:val="22"/>
                <w:szCs w:val="22"/>
              </w:rPr>
            </w:pPr>
            <w:r w:rsidRPr="0017394F">
              <w:rPr>
                <w:rFonts w:ascii="Times New Roman" w:hAnsi="Times New Roman"/>
                <w:sz w:val="22"/>
                <w:szCs w:val="22"/>
              </w:rPr>
              <w:t>100</w:t>
            </w:r>
          </w:p>
        </w:tc>
        <w:tc>
          <w:tcPr>
            <w:tcW w:w="992" w:type="dxa"/>
            <w:tcBorders>
              <w:left w:val="single" w:sz="4" w:space="0" w:color="000000"/>
              <w:bottom w:val="single" w:sz="4" w:space="0" w:color="000000"/>
              <w:right w:val="single" w:sz="4" w:space="0" w:color="000000"/>
            </w:tcBorders>
            <w:tcMar>
              <w:top w:w="0" w:type="dxa"/>
              <w:left w:w="108" w:type="dxa"/>
              <w:bottom w:w="0" w:type="dxa"/>
              <w:right w:w="108" w:type="dxa"/>
            </w:tcMar>
          </w:tcPr>
          <w:p w:rsidR="006404CA" w:rsidRPr="0017394F" w:rsidRDefault="006404CA">
            <w:pPr>
              <w:widowControl w:val="0"/>
              <w:rPr>
                <w:rFonts w:ascii="Times New Roman" w:hAnsi="Times New Roman"/>
                <w:sz w:val="22"/>
                <w:szCs w:val="22"/>
              </w:rPr>
            </w:pPr>
            <w:r w:rsidRPr="0017394F">
              <w:rPr>
                <w:rFonts w:ascii="Times New Roman" w:hAnsi="Times New Roman"/>
                <w:sz w:val="22"/>
                <w:szCs w:val="22"/>
              </w:rPr>
              <w:t>100</w:t>
            </w:r>
          </w:p>
        </w:tc>
      </w:tr>
      <w:tr w:rsidR="006404CA" w:rsidRPr="0017394F" w:rsidTr="0017394F">
        <w:tc>
          <w:tcPr>
            <w:tcW w:w="8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04CA" w:rsidRPr="0017394F" w:rsidRDefault="006404CA">
            <w:pPr>
              <w:widowControl w:val="0"/>
              <w:rPr>
                <w:rFonts w:ascii="Times New Roman" w:hAnsi="Times New Roman"/>
                <w:sz w:val="22"/>
                <w:szCs w:val="22"/>
              </w:rPr>
            </w:pPr>
            <w:r w:rsidRPr="0017394F">
              <w:rPr>
                <w:rFonts w:ascii="Times New Roman" w:hAnsi="Times New Roman"/>
                <w:sz w:val="22"/>
                <w:szCs w:val="22"/>
              </w:rPr>
              <w:t>4.7.6.</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04CA" w:rsidRPr="0017394F" w:rsidRDefault="006404CA">
            <w:pPr>
              <w:widowControl w:val="0"/>
              <w:rPr>
                <w:rFonts w:ascii="Times New Roman" w:hAnsi="Times New Roman"/>
                <w:sz w:val="22"/>
                <w:szCs w:val="22"/>
              </w:rPr>
            </w:pPr>
            <w:r w:rsidRPr="0017394F">
              <w:rPr>
                <w:rFonts w:ascii="Times New Roman" w:hAnsi="Times New Roman"/>
                <w:sz w:val="22"/>
                <w:szCs w:val="22"/>
              </w:rPr>
              <w:t>Оснащение образовательных организаций средствами обучения и воспитания с учетом требований ФГОС</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04CA" w:rsidRPr="0017394F" w:rsidRDefault="006404CA">
            <w:pPr>
              <w:widowControl w:val="0"/>
              <w:rPr>
                <w:rFonts w:ascii="Times New Roman" w:hAnsi="Times New Roman"/>
                <w:sz w:val="22"/>
                <w:szCs w:val="22"/>
              </w:rPr>
            </w:pPr>
            <w:r w:rsidRPr="0017394F">
              <w:rPr>
                <w:rFonts w:ascii="Times New Roman" w:hAnsi="Times New Roman"/>
                <w:sz w:val="22"/>
                <w:szCs w:val="22"/>
              </w:rPr>
              <w:t xml:space="preserve">Доля новых школ, оснащенных средствами обучения и воспитания за счет средств </w:t>
            </w:r>
            <w:r w:rsidRPr="0017394F">
              <w:rPr>
                <w:rFonts w:ascii="Times New Roman" w:hAnsi="Times New Roman"/>
                <w:sz w:val="22"/>
                <w:szCs w:val="22"/>
              </w:rPr>
              <w:lastRenderedPageBreak/>
              <w:t xml:space="preserve">регионального бюджета </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04CA" w:rsidRPr="0017394F" w:rsidRDefault="006404CA">
            <w:pPr>
              <w:widowControl w:val="0"/>
              <w:rPr>
                <w:rFonts w:ascii="Times New Roman" w:hAnsi="Times New Roman"/>
                <w:sz w:val="22"/>
                <w:szCs w:val="22"/>
              </w:rPr>
            </w:pPr>
            <w:r w:rsidRPr="0017394F">
              <w:rPr>
                <w:rFonts w:ascii="Times New Roman" w:hAnsi="Times New Roman"/>
                <w:sz w:val="22"/>
                <w:szCs w:val="22"/>
              </w:rPr>
              <w:lastRenderedPageBreak/>
              <w:t>%</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04CA" w:rsidRPr="0017394F" w:rsidRDefault="006404CA">
            <w:pPr>
              <w:widowControl w:val="0"/>
              <w:rPr>
                <w:rFonts w:ascii="Times New Roman" w:hAnsi="Times New Roman"/>
                <w:sz w:val="22"/>
                <w:szCs w:val="22"/>
              </w:rPr>
            </w:pPr>
            <w:r w:rsidRPr="0017394F">
              <w:rPr>
                <w:rFonts w:ascii="Times New Roman" w:hAnsi="Times New Roman"/>
                <w:sz w:val="22"/>
                <w:szCs w:val="22"/>
              </w:rPr>
              <w:t>100</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04CA" w:rsidRPr="0017394F" w:rsidRDefault="006404CA">
            <w:pPr>
              <w:widowControl w:val="0"/>
              <w:rPr>
                <w:rFonts w:ascii="Times New Roman" w:hAnsi="Times New Roman"/>
                <w:sz w:val="22"/>
                <w:szCs w:val="22"/>
              </w:rPr>
            </w:pPr>
            <w:r w:rsidRPr="0017394F">
              <w:rPr>
                <w:rFonts w:ascii="Times New Roman" w:hAnsi="Times New Roman"/>
                <w:sz w:val="22"/>
                <w:szCs w:val="22"/>
              </w:rPr>
              <w:t>100</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04CA" w:rsidRPr="0017394F" w:rsidRDefault="006404CA">
            <w:pPr>
              <w:widowControl w:val="0"/>
              <w:rPr>
                <w:rFonts w:ascii="Times New Roman" w:hAnsi="Times New Roman"/>
                <w:sz w:val="22"/>
                <w:szCs w:val="22"/>
              </w:rPr>
            </w:pPr>
            <w:r w:rsidRPr="0017394F">
              <w:rPr>
                <w:rFonts w:ascii="Times New Roman" w:hAnsi="Times New Roman"/>
                <w:sz w:val="22"/>
                <w:szCs w:val="22"/>
              </w:rPr>
              <w:t>100</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04CA" w:rsidRPr="0017394F" w:rsidRDefault="006404CA">
            <w:pPr>
              <w:widowControl w:val="0"/>
              <w:rPr>
                <w:rFonts w:ascii="Times New Roman" w:hAnsi="Times New Roman"/>
                <w:sz w:val="22"/>
                <w:szCs w:val="22"/>
              </w:rPr>
            </w:pPr>
            <w:r w:rsidRPr="0017394F">
              <w:rPr>
                <w:rFonts w:ascii="Times New Roman" w:hAnsi="Times New Roman"/>
                <w:sz w:val="22"/>
                <w:szCs w:val="22"/>
              </w:rPr>
              <w:t>100</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04CA" w:rsidRPr="0017394F" w:rsidRDefault="006404CA">
            <w:pPr>
              <w:widowControl w:val="0"/>
              <w:rPr>
                <w:rFonts w:ascii="Times New Roman" w:hAnsi="Times New Roman"/>
                <w:sz w:val="22"/>
                <w:szCs w:val="22"/>
              </w:rPr>
            </w:pPr>
            <w:r w:rsidRPr="0017394F">
              <w:rPr>
                <w:rFonts w:ascii="Times New Roman" w:hAnsi="Times New Roman"/>
                <w:sz w:val="22"/>
                <w:szCs w:val="22"/>
              </w:rPr>
              <w:t>100</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04CA" w:rsidRPr="0017394F" w:rsidRDefault="006404CA">
            <w:pPr>
              <w:widowControl w:val="0"/>
              <w:rPr>
                <w:rFonts w:ascii="Times New Roman" w:hAnsi="Times New Roman"/>
                <w:sz w:val="22"/>
                <w:szCs w:val="22"/>
              </w:rPr>
            </w:pPr>
            <w:r w:rsidRPr="0017394F">
              <w:rPr>
                <w:rFonts w:ascii="Times New Roman" w:hAnsi="Times New Roman"/>
                <w:sz w:val="22"/>
                <w:szCs w:val="22"/>
              </w:rPr>
              <w:t>100</w:t>
            </w:r>
          </w:p>
        </w:tc>
      </w:tr>
      <w:tr w:rsidR="00325A66" w:rsidRPr="0017394F" w:rsidTr="0017394F">
        <w:tc>
          <w:tcPr>
            <w:tcW w:w="82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25A66" w:rsidRPr="0017394F" w:rsidRDefault="00325A66" w:rsidP="00861E86">
            <w:pPr>
              <w:widowControl w:val="0"/>
              <w:rPr>
                <w:rFonts w:ascii="Times New Roman" w:hAnsi="Times New Roman"/>
                <w:sz w:val="22"/>
                <w:szCs w:val="22"/>
              </w:rPr>
            </w:pPr>
            <w:r w:rsidRPr="0017394F">
              <w:rPr>
                <w:rFonts w:ascii="Times New Roman" w:hAnsi="Times New Roman"/>
                <w:sz w:val="22"/>
                <w:szCs w:val="22"/>
              </w:rPr>
              <w:lastRenderedPageBreak/>
              <w:t>4.7.7.</w:t>
            </w:r>
          </w:p>
        </w:tc>
        <w:tc>
          <w:tcPr>
            <w:tcW w:w="170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25A66" w:rsidRPr="006C3232" w:rsidRDefault="00325A66" w:rsidP="00861E86">
            <w:pPr>
              <w:widowControl w:val="0"/>
              <w:rPr>
                <w:rFonts w:ascii="Times New Roman" w:hAnsi="Times New Roman"/>
                <w:sz w:val="22"/>
                <w:szCs w:val="22"/>
              </w:rPr>
            </w:pPr>
            <w:r w:rsidRPr="006C3232">
              <w:rPr>
                <w:rFonts w:ascii="Times New Roman" w:hAnsi="Times New Roman"/>
                <w:sz w:val="22"/>
                <w:szCs w:val="22"/>
              </w:rPr>
              <w:t>Обеспечение школьных библиотек учебниками</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25A66" w:rsidRPr="006C3232" w:rsidRDefault="00325A66" w:rsidP="00861E86">
            <w:pPr>
              <w:widowControl w:val="0"/>
              <w:rPr>
                <w:rFonts w:ascii="Times New Roman" w:hAnsi="Times New Roman"/>
                <w:sz w:val="22"/>
                <w:szCs w:val="22"/>
              </w:rPr>
            </w:pPr>
            <w:r w:rsidRPr="006C3232">
              <w:rPr>
                <w:rFonts w:ascii="Times New Roman" w:hAnsi="Times New Roman"/>
                <w:sz w:val="22"/>
                <w:szCs w:val="22"/>
              </w:rPr>
              <w:t xml:space="preserve">Доля школ, в которых 100% обучающихся обеспечены учебниками в </w:t>
            </w:r>
            <w:proofErr w:type="spellStart"/>
            <w:r w:rsidRPr="006C3232">
              <w:rPr>
                <w:rFonts w:ascii="Times New Roman" w:hAnsi="Times New Roman"/>
                <w:sz w:val="22"/>
                <w:szCs w:val="22"/>
              </w:rPr>
              <w:t>соответсвии</w:t>
            </w:r>
            <w:proofErr w:type="spellEnd"/>
            <w:r w:rsidRPr="006C3232">
              <w:rPr>
                <w:rFonts w:ascii="Times New Roman" w:hAnsi="Times New Roman"/>
                <w:sz w:val="22"/>
                <w:szCs w:val="22"/>
              </w:rPr>
              <w:t xml:space="preserve"> с </w:t>
            </w:r>
            <w:proofErr w:type="gramStart"/>
            <w:r w:rsidRPr="006C3232">
              <w:rPr>
                <w:rFonts w:ascii="Times New Roman" w:hAnsi="Times New Roman"/>
                <w:sz w:val="22"/>
                <w:szCs w:val="22"/>
              </w:rPr>
              <w:t>ФПУ</w:t>
            </w:r>
            <w:proofErr w:type="gramEnd"/>
            <w:r w:rsidRPr="006C3232">
              <w:rPr>
                <w:rFonts w:ascii="Times New Roman" w:hAnsi="Times New Roman"/>
                <w:sz w:val="22"/>
                <w:szCs w:val="22"/>
              </w:rPr>
              <w:t xml:space="preserve"> в том числе региональным компонентом (</w:t>
            </w:r>
            <w:proofErr w:type="spellStart"/>
            <w:r w:rsidRPr="006C3232">
              <w:rPr>
                <w:rFonts w:ascii="Times New Roman" w:hAnsi="Times New Roman"/>
                <w:sz w:val="22"/>
                <w:szCs w:val="22"/>
              </w:rPr>
              <w:t>кубановедение</w:t>
            </w:r>
            <w:proofErr w:type="spellEnd"/>
            <w:r w:rsidRPr="006C3232">
              <w:rPr>
                <w:rFonts w:ascii="Times New Roman" w:hAnsi="Times New Roman"/>
                <w:sz w:val="22"/>
                <w:szCs w:val="22"/>
              </w:rPr>
              <w:t>)</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25A66" w:rsidRPr="006C3232" w:rsidRDefault="00325A66" w:rsidP="00861E86">
            <w:pPr>
              <w:widowControl w:val="0"/>
              <w:rPr>
                <w:rFonts w:ascii="Times New Roman" w:hAnsi="Times New Roman"/>
                <w:sz w:val="22"/>
                <w:szCs w:val="22"/>
              </w:rPr>
            </w:pPr>
            <w:r w:rsidRPr="006C3232">
              <w:rPr>
                <w:rFonts w:ascii="Times New Roman" w:hAnsi="Times New Roman"/>
                <w:sz w:val="22"/>
                <w:szCs w:val="22"/>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25A66" w:rsidRPr="006C3232" w:rsidRDefault="00325A66" w:rsidP="00861E86">
            <w:pPr>
              <w:widowControl w:val="0"/>
              <w:rPr>
                <w:rFonts w:ascii="Times New Roman" w:hAnsi="Times New Roman"/>
                <w:sz w:val="22"/>
                <w:szCs w:val="22"/>
              </w:rPr>
            </w:pPr>
            <w:r w:rsidRPr="006C3232">
              <w:rPr>
                <w:rFonts w:ascii="Times New Roman" w:hAnsi="Times New Roman"/>
                <w:sz w:val="22"/>
                <w:szCs w:val="22"/>
              </w:rPr>
              <w:t>100</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25A66" w:rsidRPr="006C3232" w:rsidRDefault="00325A66" w:rsidP="00861E86">
            <w:pPr>
              <w:widowControl w:val="0"/>
              <w:rPr>
                <w:rFonts w:ascii="Times New Roman" w:hAnsi="Times New Roman"/>
                <w:sz w:val="22"/>
                <w:szCs w:val="22"/>
              </w:rPr>
            </w:pPr>
            <w:r w:rsidRPr="006C3232">
              <w:rPr>
                <w:rFonts w:ascii="Times New Roman" w:hAnsi="Times New Roman"/>
                <w:sz w:val="22"/>
                <w:szCs w:val="22"/>
              </w:rPr>
              <w:t>100</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25A66" w:rsidRPr="006C3232" w:rsidRDefault="00325A66" w:rsidP="00861E86">
            <w:pPr>
              <w:widowControl w:val="0"/>
              <w:rPr>
                <w:rFonts w:ascii="Times New Roman" w:hAnsi="Times New Roman"/>
                <w:sz w:val="22"/>
                <w:szCs w:val="22"/>
              </w:rPr>
            </w:pPr>
            <w:r w:rsidRPr="006C3232">
              <w:rPr>
                <w:rFonts w:ascii="Times New Roman" w:hAnsi="Times New Roman"/>
                <w:sz w:val="22"/>
                <w:szCs w:val="22"/>
              </w:rPr>
              <w:t>100</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25A66" w:rsidRPr="006C3232" w:rsidRDefault="00325A66" w:rsidP="00861E86">
            <w:pPr>
              <w:widowControl w:val="0"/>
              <w:rPr>
                <w:rFonts w:ascii="Times New Roman" w:hAnsi="Times New Roman"/>
                <w:sz w:val="22"/>
                <w:szCs w:val="22"/>
              </w:rPr>
            </w:pPr>
            <w:r w:rsidRPr="006C3232">
              <w:rPr>
                <w:rFonts w:ascii="Times New Roman" w:hAnsi="Times New Roman"/>
                <w:sz w:val="22"/>
                <w:szCs w:val="22"/>
              </w:rPr>
              <w:t>100</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25A66" w:rsidRPr="006C3232" w:rsidRDefault="00325A66" w:rsidP="00861E86">
            <w:pPr>
              <w:widowControl w:val="0"/>
              <w:rPr>
                <w:rFonts w:ascii="Times New Roman" w:hAnsi="Times New Roman"/>
                <w:sz w:val="22"/>
                <w:szCs w:val="22"/>
              </w:rPr>
            </w:pPr>
            <w:r w:rsidRPr="006C3232">
              <w:rPr>
                <w:rFonts w:ascii="Times New Roman" w:hAnsi="Times New Roman"/>
                <w:sz w:val="22"/>
                <w:szCs w:val="22"/>
              </w:rPr>
              <w:t>100</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25A66" w:rsidRPr="006C3232" w:rsidRDefault="00325A66" w:rsidP="00861E86">
            <w:pPr>
              <w:widowControl w:val="0"/>
              <w:rPr>
                <w:rFonts w:ascii="Times New Roman" w:hAnsi="Times New Roman"/>
                <w:sz w:val="22"/>
                <w:szCs w:val="22"/>
              </w:rPr>
            </w:pPr>
            <w:r w:rsidRPr="006C3232">
              <w:rPr>
                <w:rFonts w:ascii="Times New Roman" w:hAnsi="Times New Roman"/>
                <w:sz w:val="22"/>
                <w:szCs w:val="22"/>
              </w:rPr>
              <w:t>100</w:t>
            </w:r>
          </w:p>
        </w:tc>
      </w:tr>
      <w:tr w:rsidR="00325A66" w:rsidRPr="0017394F" w:rsidTr="0017394F">
        <w:tc>
          <w:tcPr>
            <w:tcW w:w="82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25A66" w:rsidRPr="0017394F" w:rsidRDefault="00325A66">
            <w:pPr>
              <w:rPr>
                <w:sz w:val="22"/>
                <w:szCs w:val="22"/>
              </w:rPr>
            </w:pPr>
          </w:p>
        </w:tc>
        <w:tc>
          <w:tcPr>
            <w:tcW w:w="170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25A66" w:rsidRPr="0017394F" w:rsidRDefault="00325A66">
            <w:pPr>
              <w:rPr>
                <w:sz w:val="22"/>
                <w:szCs w:val="22"/>
              </w:rPr>
            </w:pPr>
          </w:p>
        </w:tc>
        <w:tc>
          <w:tcPr>
            <w:tcW w:w="1276" w:type="dxa"/>
            <w:tcBorders>
              <w:left w:val="single" w:sz="4" w:space="0" w:color="000000"/>
              <w:bottom w:val="single" w:sz="4" w:space="0" w:color="000000"/>
              <w:right w:val="single" w:sz="4" w:space="0" w:color="000000"/>
            </w:tcBorders>
            <w:tcMar>
              <w:top w:w="0" w:type="dxa"/>
              <w:left w:w="108" w:type="dxa"/>
              <w:bottom w:w="0" w:type="dxa"/>
              <w:right w:w="108" w:type="dxa"/>
            </w:tcMar>
          </w:tcPr>
          <w:p w:rsidR="00325A66" w:rsidRPr="006C3232" w:rsidRDefault="00325A66" w:rsidP="00861E86">
            <w:pPr>
              <w:widowControl w:val="0"/>
              <w:rPr>
                <w:rFonts w:ascii="Times New Roman" w:hAnsi="Times New Roman"/>
                <w:sz w:val="22"/>
                <w:szCs w:val="22"/>
              </w:rPr>
            </w:pPr>
            <w:r w:rsidRPr="006C3232">
              <w:rPr>
                <w:rFonts w:ascii="Times New Roman" w:hAnsi="Times New Roman"/>
                <w:sz w:val="22"/>
                <w:szCs w:val="22"/>
              </w:rPr>
              <w:t xml:space="preserve">Доля школ, в которых ежегодно обновляется библиотечный фонд </w:t>
            </w:r>
          </w:p>
        </w:tc>
        <w:tc>
          <w:tcPr>
            <w:tcW w:w="709" w:type="dxa"/>
            <w:tcBorders>
              <w:left w:val="single" w:sz="4" w:space="0" w:color="000000"/>
              <w:bottom w:val="single" w:sz="4" w:space="0" w:color="000000"/>
              <w:right w:val="single" w:sz="4" w:space="0" w:color="000000"/>
            </w:tcBorders>
            <w:tcMar>
              <w:top w:w="0" w:type="dxa"/>
              <w:left w:w="108" w:type="dxa"/>
              <w:bottom w:w="0" w:type="dxa"/>
              <w:right w:w="108" w:type="dxa"/>
            </w:tcMar>
          </w:tcPr>
          <w:p w:rsidR="00325A66" w:rsidRPr="006C3232" w:rsidRDefault="00325A66" w:rsidP="00861E86">
            <w:pPr>
              <w:widowControl w:val="0"/>
              <w:rPr>
                <w:rFonts w:ascii="Times New Roman" w:hAnsi="Times New Roman"/>
                <w:sz w:val="22"/>
                <w:szCs w:val="22"/>
              </w:rPr>
            </w:pPr>
            <w:r w:rsidRPr="006C3232">
              <w:rPr>
                <w:rFonts w:ascii="Times New Roman" w:hAnsi="Times New Roman"/>
                <w:sz w:val="22"/>
                <w:szCs w:val="22"/>
              </w:rPr>
              <w:t>%</w:t>
            </w:r>
          </w:p>
        </w:tc>
        <w:tc>
          <w:tcPr>
            <w:tcW w:w="1134" w:type="dxa"/>
            <w:tcBorders>
              <w:left w:val="single" w:sz="4" w:space="0" w:color="000000"/>
              <w:bottom w:val="single" w:sz="4" w:space="0" w:color="000000"/>
              <w:right w:val="single" w:sz="4" w:space="0" w:color="000000"/>
            </w:tcBorders>
            <w:tcMar>
              <w:top w:w="0" w:type="dxa"/>
              <w:left w:w="108" w:type="dxa"/>
              <w:bottom w:w="0" w:type="dxa"/>
              <w:right w:w="108" w:type="dxa"/>
            </w:tcMar>
          </w:tcPr>
          <w:p w:rsidR="00325A66" w:rsidRPr="006C3232" w:rsidRDefault="00325A66" w:rsidP="00861E86">
            <w:pPr>
              <w:widowControl w:val="0"/>
              <w:rPr>
                <w:rFonts w:ascii="Times New Roman" w:hAnsi="Times New Roman"/>
                <w:sz w:val="22"/>
                <w:szCs w:val="22"/>
              </w:rPr>
            </w:pPr>
            <w:r w:rsidRPr="006C3232">
              <w:rPr>
                <w:rFonts w:ascii="Times New Roman" w:hAnsi="Times New Roman"/>
                <w:sz w:val="22"/>
                <w:szCs w:val="22"/>
              </w:rPr>
              <w:t>100</w:t>
            </w:r>
          </w:p>
        </w:tc>
        <w:tc>
          <w:tcPr>
            <w:tcW w:w="1134" w:type="dxa"/>
            <w:tcBorders>
              <w:left w:val="single" w:sz="4" w:space="0" w:color="000000"/>
              <w:bottom w:val="single" w:sz="4" w:space="0" w:color="000000"/>
              <w:right w:val="single" w:sz="4" w:space="0" w:color="000000"/>
            </w:tcBorders>
            <w:tcMar>
              <w:top w:w="0" w:type="dxa"/>
              <w:left w:w="108" w:type="dxa"/>
              <w:bottom w:w="0" w:type="dxa"/>
              <w:right w:w="108" w:type="dxa"/>
            </w:tcMar>
          </w:tcPr>
          <w:p w:rsidR="00325A66" w:rsidRPr="006C3232" w:rsidRDefault="00325A66" w:rsidP="00861E86">
            <w:pPr>
              <w:widowControl w:val="0"/>
              <w:rPr>
                <w:rFonts w:ascii="Times New Roman" w:hAnsi="Times New Roman"/>
                <w:sz w:val="22"/>
                <w:szCs w:val="22"/>
              </w:rPr>
            </w:pPr>
            <w:r w:rsidRPr="006C3232">
              <w:rPr>
                <w:rFonts w:ascii="Times New Roman" w:hAnsi="Times New Roman"/>
                <w:sz w:val="22"/>
                <w:szCs w:val="22"/>
              </w:rPr>
              <w:t>100</w:t>
            </w:r>
          </w:p>
        </w:tc>
        <w:tc>
          <w:tcPr>
            <w:tcW w:w="992" w:type="dxa"/>
            <w:tcBorders>
              <w:left w:val="single" w:sz="4" w:space="0" w:color="000000"/>
              <w:bottom w:val="single" w:sz="4" w:space="0" w:color="000000"/>
              <w:right w:val="single" w:sz="4" w:space="0" w:color="000000"/>
            </w:tcBorders>
            <w:tcMar>
              <w:top w:w="0" w:type="dxa"/>
              <w:left w:w="108" w:type="dxa"/>
              <w:bottom w:w="0" w:type="dxa"/>
              <w:right w:w="108" w:type="dxa"/>
            </w:tcMar>
          </w:tcPr>
          <w:p w:rsidR="00325A66" w:rsidRPr="006C3232" w:rsidRDefault="00325A66" w:rsidP="00861E86">
            <w:pPr>
              <w:widowControl w:val="0"/>
              <w:rPr>
                <w:rFonts w:ascii="Times New Roman" w:hAnsi="Times New Roman"/>
                <w:sz w:val="22"/>
                <w:szCs w:val="22"/>
              </w:rPr>
            </w:pPr>
            <w:r w:rsidRPr="006C3232">
              <w:rPr>
                <w:rFonts w:ascii="Times New Roman" w:hAnsi="Times New Roman"/>
                <w:sz w:val="22"/>
                <w:szCs w:val="22"/>
              </w:rPr>
              <w:t>100</w:t>
            </w:r>
          </w:p>
        </w:tc>
        <w:tc>
          <w:tcPr>
            <w:tcW w:w="992" w:type="dxa"/>
            <w:tcBorders>
              <w:left w:val="single" w:sz="4" w:space="0" w:color="000000"/>
              <w:bottom w:val="single" w:sz="4" w:space="0" w:color="000000"/>
              <w:right w:val="single" w:sz="4" w:space="0" w:color="000000"/>
            </w:tcBorders>
            <w:tcMar>
              <w:top w:w="0" w:type="dxa"/>
              <w:left w:w="108" w:type="dxa"/>
              <w:bottom w:w="0" w:type="dxa"/>
              <w:right w:w="108" w:type="dxa"/>
            </w:tcMar>
          </w:tcPr>
          <w:p w:rsidR="00325A66" w:rsidRPr="006C3232" w:rsidRDefault="00325A66" w:rsidP="00861E86">
            <w:pPr>
              <w:widowControl w:val="0"/>
              <w:rPr>
                <w:rFonts w:ascii="Times New Roman" w:hAnsi="Times New Roman"/>
                <w:sz w:val="22"/>
                <w:szCs w:val="22"/>
              </w:rPr>
            </w:pPr>
            <w:r w:rsidRPr="006C3232">
              <w:rPr>
                <w:rFonts w:ascii="Times New Roman" w:hAnsi="Times New Roman"/>
                <w:sz w:val="22"/>
                <w:szCs w:val="22"/>
              </w:rPr>
              <w:t>100</w:t>
            </w:r>
          </w:p>
        </w:tc>
        <w:tc>
          <w:tcPr>
            <w:tcW w:w="993" w:type="dxa"/>
            <w:tcBorders>
              <w:left w:val="single" w:sz="4" w:space="0" w:color="000000"/>
              <w:bottom w:val="single" w:sz="4" w:space="0" w:color="000000"/>
              <w:right w:val="single" w:sz="4" w:space="0" w:color="000000"/>
            </w:tcBorders>
            <w:tcMar>
              <w:top w:w="0" w:type="dxa"/>
              <w:left w:w="108" w:type="dxa"/>
              <w:bottom w:w="0" w:type="dxa"/>
              <w:right w:w="108" w:type="dxa"/>
            </w:tcMar>
          </w:tcPr>
          <w:p w:rsidR="00325A66" w:rsidRPr="006C3232" w:rsidRDefault="00325A66" w:rsidP="00861E86">
            <w:pPr>
              <w:widowControl w:val="0"/>
              <w:rPr>
                <w:rFonts w:ascii="Times New Roman" w:hAnsi="Times New Roman"/>
                <w:sz w:val="22"/>
                <w:szCs w:val="22"/>
              </w:rPr>
            </w:pPr>
            <w:r w:rsidRPr="006C3232">
              <w:rPr>
                <w:rFonts w:ascii="Times New Roman" w:hAnsi="Times New Roman"/>
                <w:sz w:val="22"/>
                <w:szCs w:val="22"/>
              </w:rPr>
              <w:t>100</w:t>
            </w:r>
          </w:p>
        </w:tc>
        <w:tc>
          <w:tcPr>
            <w:tcW w:w="992" w:type="dxa"/>
            <w:tcBorders>
              <w:left w:val="single" w:sz="4" w:space="0" w:color="000000"/>
              <w:bottom w:val="single" w:sz="4" w:space="0" w:color="000000"/>
              <w:right w:val="single" w:sz="4" w:space="0" w:color="000000"/>
            </w:tcBorders>
            <w:tcMar>
              <w:top w:w="0" w:type="dxa"/>
              <w:left w:w="108" w:type="dxa"/>
              <w:bottom w:w="0" w:type="dxa"/>
              <w:right w:w="108" w:type="dxa"/>
            </w:tcMar>
          </w:tcPr>
          <w:p w:rsidR="00325A66" w:rsidRPr="006C3232" w:rsidRDefault="00325A66" w:rsidP="00861E86">
            <w:pPr>
              <w:widowControl w:val="0"/>
              <w:rPr>
                <w:rFonts w:ascii="Times New Roman" w:hAnsi="Times New Roman"/>
                <w:sz w:val="22"/>
                <w:szCs w:val="22"/>
              </w:rPr>
            </w:pPr>
            <w:r w:rsidRPr="006C3232">
              <w:rPr>
                <w:rFonts w:ascii="Times New Roman" w:hAnsi="Times New Roman"/>
                <w:sz w:val="22"/>
                <w:szCs w:val="22"/>
              </w:rPr>
              <w:t>100</w:t>
            </w:r>
          </w:p>
        </w:tc>
      </w:tr>
      <w:tr w:rsidR="00DB2329" w:rsidRPr="0017394F" w:rsidTr="0017394F">
        <w:tc>
          <w:tcPr>
            <w:tcW w:w="8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329" w:rsidRPr="0017394F" w:rsidRDefault="00DB2329">
            <w:pPr>
              <w:rPr>
                <w:sz w:val="22"/>
                <w:szCs w:val="22"/>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329" w:rsidRPr="0017394F" w:rsidRDefault="00DB2329">
            <w:pPr>
              <w:rPr>
                <w:sz w:val="22"/>
                <w:szCs w:val="22"/>
              </w:rPr>
            </w:pPr>
          </w:p>
        </w:tc>
        <w:tc>
          <w:tcPr>
            <w:tcW w:w="1276" w:type="dxa"/>
            <w:tcBorders>
              <w:left w:val="single" w:sz="4" w:space="0" w:color="000000"/>
              <w:bottom w:val="single" w:sz="4" w:space="0" w:color="000000"/>
              <w:right w:val="single" w:sz="4" w:space="0" w:color="000000"/>
            </w:tcBorders>
            <w:tcMar>
              <w:top w:w="0" w:type="dxa"/>
              <w:left w:w="108" w:type="dxa"/>
              <w:bottom w:w="0" w:type="dxa"/>
              <w:right w:w="108" w:type="dxa"/>
            </w:tcMar>
          </w:tcPr>
          <w:p w:rsidR="00DB2329" w:rsidRPr="006C3232" w:rsidRDefault="00DB2329" w:rsidP="00861E86">
            <w:pPr>
              <w:widowControl w:val="0"/>
              <w:rPr>
                <w:rFonts w:ascii="Times New Roman" w:hAnsi="Times New Roman"/>
                <w:sz w:val="22"/>
                <w:szCs w:val="22"/>
              </w:rPr>
            </w:pPr>
            <w:r w:rsidRPr="006C3232">
              <w:rPr>
                <w:rFonts w:ascii="Times New Roman" w:hAnsi="Times New Roman"/>
                <w:sz w:val="22"/>
                <w:szCs w:val="22"/>
              </w:rPr>
              <w:t>Доля школ,  которые имеют доступ к Российским электронным библиотекам</w:t>
            </w:r>
          </w:p>
        </w:tc>
        <w:tc>
          <w:tcPr>
            <w:tcW w:w="709" w:type="dxa"/>
            <w:tcBorders>
              <w:left w:val="single" w:sz="4" w:space="0" w:color="000000"/>
              <w:bottom w:val="single" w:sz="4" w:space="0" w:color="000000"/>
              <w:right w:val="single" w:sz="4" w:space="0" w:color="000000"/>
            </w:tcBorders>
            <w:tcMar>
              <w:top w:w="0" w:type="dxa"/>
              <w:left w:w="108" w:type="dxa"/>
              <w:bottom w:w="0" w:type="dxa"/>
              <w:right w:w="108" w:type="dxa"/>
            </w:tcMar>
          </w:tcPr>
          <w:p w:rsidR="00DB2329" w:rsidRPr="006C3232" w:rsidRDefault="00DB2329" w:rsidP="00861E86">
            <w:pPr>
              <w:widowControl w:val="0"/>
              <w:rPr>
                <w:rFonts w:ascii="Times New Roman" w:hAnsi="Times New Roman"/>
                <w:sz w:val="22"/>
                <w:szCs w:val="22"/>
              </w:rPr>
            </w:pPr>
            <w:r w:rsidRPr="006C3232">
              <w:rPr>
                <w:rFonts w:ascii="Times New Roman" w:hAnsi="Times New Roman"/>
                <w:sz w:val="22"/>
                <w:szCs w:val="22"/>
              </w:rPr>
              <w:t xml:space="preserve">% </w:t>
            </w:r>
          </w:p>
        </w:tc>
        <w:tc>
          <w:tcPr>
            <w:tcW w:w="1134" w:type="dxa"/>
            <w:tcBorders>
              <w:left w:val="single" w:sz="4" w:space="0" w:color="000000"/>
              <w:bottom w:val="single" w:sz="4" w:space="0" w:color="000000"/>
              <w:right w:val="single" w:sz="4" w:space="0" w:color="000000"/>
            </w:tcBorders>
            <w:tcMar>
              <w:top w:w="0" w:type="dxa"/>
              <w:left w:w="108" w:type="dxa"/>
              <w:bottom w:w="0" w:type="dxa"/>
              <w:right w:w="108" w:type="dxa"/>
            </w:tcMar>
          </w:tcPr>
          <w:p w:rsidR="00DB2329" w:rsidRPr="006C3232" w:rsidRDefault="00DB2329" w:rsidP="00861E86">
            <w:pPr>
              <w:widowControl w:val="0"/>
              <w:rPr>
                <w:rFonts w:ascii="Times New Roman" w:hAnsi="Times New Roman"/>
                <w:sz w:val="22"/>
                <w:szCs w:val="22"/>
              </w:rPr>
            </w:pPr>
            <w:r w:rsidRPr="006C3232">
              <w:rPr>
                <w:rFonts w:ascii="Times New Roman" w:hAnsi="Times New Roman"/>
                <w:sz w:val="22"/>
                <w:szCs w:val="22"/>
              </w:rPr>
              <w:t>80</w:t>
            </w:r>
          </w:p>
        </w:tc>
        <w:tc>
          <w:tcPr>
            <w:tcW w:w="1134" w:type="dxa"/>
            <w:tcBorders>
              <w:left w:val="single" w:sz="4" w:space="0" w:color="000000"/>
              <w:bottom w:val="single" w:sz="4" w:space="0" w:color="000000"/>
              <w:right w:val="single" w:sz="4" w:space="0" w:color="000000"/>
            </w:tcBorders>
            <w:tcMar>
              <w:top w:w="0" w:type="dxa"/>
              <w:left w:w="108" w:type="dxa"/>
              <w:bottom w:w="0" w:type="dxa"/>
              <w:right w:w="108" w:type="dxa"/>
            </w:tcMar>
          </w:tcPr>
          <w:p w:rsidR="00DB2329" w:rsidRPr="006C3232" w:rsidRDefault="00DB2329" w:rsidP="00861E86">
            <w:pPr>
              <w:widowControl w:val="0"/>
              <w:rPr>
                <w:rFonts w:ascii="Times New Roman" w:hAnsi="Times New Roman"/>
                <w:sz w:val="22"/>
                <w:szCs w:val="22"/>
              </w:rPr>
            </w:pPr>
            <w:r w:rsidRPr="006C3232">
              <w:rPr>
                <w:rFonts w:ascii="Times New Roman" w:hAnsi="Times New Roman"/>
                <w:sz w:val="22"/>
                <w:szCs w:val="22"/>
              </w:rPr>
              <w:t>85</w:t>
            </w:r>
          </w:p>
        </w:tc>
        <w:tc>
          <w:tcPr>
            <w:tcW w:w="992" w:type="dxa"/>
            <w:tcBorders>
              <w:left w:val="single" w:sz="4" w:space="0" w:color="000000"/>
              <w:bottom w:val="single" w:sz="4" w:space="0" w:color="000000"/>
              <w:right w:val="single" w:sz="4" w:space="0" w:color="000000"/>
            </w:tcBorders>
            <w:tcMar>
              <w:top w:w="0" w:type="dxa"/>
              <w:left w:w="108" w:type="dxa"/>
              <w:bottom w:w="0" w:type="dxa"/>
              <w:right w:w="108" w:type="dxa"/>
            </w:tcMar>
          </w:tcPr>
          <w:p w:rsidR="00DB2329" w:rsidRPr="006C3232" w:rsidRDefault="00DB2329" w:rsidP="00861E86">
            <w:pPr>
              <w:widowControl w:val="0"/>
              <w:rPr>
                <w:rFonts w:ascii="Times New Roman" w:hAnsi="Times New Roman"/>
                <w:sz w:val="22"/>
                <w:szCs w:val="22"/>
              </w:rPr>
            </w:pPr>
            <w:r w:rsidRPr="006C3232">
              <w:rPr>
                <w:rFonts w:ascii="Times New Roman" w:hAnsi="Times New Roman"/>
                <w:sz w:val="22"/>
                <w:szCs w:val="22"/>
              </w:rPr>
              <w:t>100</w:t>
            </w:r>
          </w:p>
        </w:tc>
        <w:tc>
          <w:tcPr>
            <w:tcW w:w="992" w:type="dxa"/>
            <w:tcBorders>
              <w:left w:val="single" w:sz="4" w:space="0" w:color="000000"/>
              <w:bottom w:val="single" w:sz="4" w:space="0" w:color="000000"/>
              <w:right w:val="single" w:sz="4" w:space="0" w:color="000000"/>
            </w:tcBorders>
            <w:tcMar>
              <w:top w:w="0" w:type="dxa"/>
              <w:left w:w="108" w:type="dxa"/>
              <w:bottom w:w="0" w:type="dxa"/>
              <w:right w:w="108" w:type="dxa"/>
            </w:tcMar>
          </w:tcPr>
          <w:p w:rsidR="00DB2329" w:rsidRPr="006C3232" w:rsidRDefault="00DB2329" w:rsidP="00861E86">
            <w:pPr>
              <w:widowControl w:val="0"/>
              <w:rPr>
                <w:rFonts w:ascii="Times New Roman" w:hAnsi="Times New Roman"/>
                <w:sz w:val="22"/>
                <w:szCs w:val="22"/>
              </w:rPr>
            </w:pPr>
            <w:r w:rsidRPr="006C3232">
              <w:rPr>
                <w:rFonts w:ascii="Times New Roman" w:hAnsi="Times New Roman"/>
                <w:sz w:val="22"/>
                <w:szCs w:val="22"/>
              </w:rPr>
              <w:t>100</w:t>
            </w:r>
          </w:p>
        </w:tc>
        <w:tc>
          <w:tcPr>
            <w:tcW w:w="993" w:type="dxa"/>
            <w:tcBorders>
              <w:left w:val="single" w:sz="4" w:space="0" w:color="000000"/>
              <w:bottom w:val="single" w:sz="4" w:space="0" w:color="000000"/>
              <w:right w:val="single" w:sz="4" w:space="0" w:color="000000"/>
            </w:tcBorders>
            <w:tcMar>
              <w:top w:w="0" w:type="dxa"/>
              <w:left w:w="108" w:type="dxa"/>
              <w:bottom w:w="0" w:type="dxa"/>
              <w:right w:w="108" w:type="dxa"/>
            </w:tcMar>
          </w:tcPr>
          <w:p w:rsidR="00DB2329" w:rsidRPr="006C3232" w:rsidRDefault="00DB2329" w:rsidP="00861E86">
            <w:pPr>
              <w:widowControl w:val="0"/>
              <w:rPr>
                <w:rFonts w:ascii="Times New Roman" w:hAnsi="Times New Roman"/>
                <w:sz w:val="22"/>
                <w:szCs w:val="22"/>
              </w:rPr>
            </w:pPr>
            <w:r w:rsidRPr="006C3232">
              <w:rPr>
                <w:rFonts w:ascii="Times New Roman" w:hAnsi="Times New Roman"/>
                <w:sz w:val="22"/>
                <w:szCs w:val="22"/>
              </w:rPr>
              <w:t>100</w:t>
            </w:r>
          </w:p>
        </w:tc>
        <w:tc>
          <w:tcPr>
            <w:tcW w:w="992" w:type="dxa"/>
            <w:tcBorders>
              <w:left w:val="single" w:sz="4" w:space="0" w:color="000000"/>
              <w:bottom w:val="single" w:sz="4" w:space="0" w:color="000000"/>
              <w:right w:val="single" w:sz="4" w:space="0" w:color="000000"/>
            </w:tcBorders>
            <w:tcMar>
              <w:top w:w="0" w:type="dxa"/>
              <w:left w:w="108" w:type="dxa"/>
              <w:bottom w:w="0" w:type="dxa"/>
              <w:right w:w="108" w:type="dxa"/>
            </w:tcMar>
          </w:tcPr>
          <w:p w:rsidR="00DB2329" w:rsidRPr="006C3232" w:rsidRDefault="00DB2329" w:rsidP="00861E86">
            <w:pPr>
              <w:widowControl w:val="0"/>
              <w:rPr>
                <w:rFonts w:ascii="Times New Roman" w:hAnsi="Times New Roman"/>
                <w:sz w:val="22"/>
                <w:szCs w:val="22"/>
              </w:rPr>
            </w:pPr>
            <w:r w:rsidRPr="006C3232">
              <w:rPr>
                <w:rFonts w:ascii="Times New Roman" w:hAnsi="Times New Roman"/>
                <w:sz w:val="22"/>
                <w:szCs w:val="22"/>
              </w:rPr>
              <w:t>100</w:t>
            </w:r>
          </w:p>
        </w:tc>
      </w:tr>
      <w:tr w:rsidR="00DB2329" w:rsidRPr="0017394F" w:rsidTr="0017394F">
        <w:tc>
          <w:tcPr>
            <w:tcW w:w="8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329" w:rsidRPr="0017394F" w:rsidRDefault="00DB2329">
            <w:pPr>
              <w:widowControl w:val="0"/>
              <w:rPr>
                <w:rFonts w:ascii="Times New Roman" w:hAnsi="Times New Roman"/>
                <w:sz w:val="22"/>
                <w:szCs w:val="22"/>
              </w:rPr>
            </w:pPr>
            <w:r w:rsidRPr="0017394F">
              <w:rPr>
                <w:rFonts w:ascii="Times New Roman" w:hAnsi="Times New Roman"/>
                <w:sz w:val="22"/>
                <w:szCs w:val="22"/>
              </w:rPr>
              <w:t>4.7.8.</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329" w:rsidRPr="0017394F" w:rsidRDefault="00DB2329">
            <w:pPr>
              <w:widowControl w:val="0"/>
              <w:rPr>
                <w:rFonts w:ascii="Times New Roman" w:hAnsi="Times New Roman"/>
                <w:sz w:val="22"/>
                <w:szCs w:val="22"/>
              </w:rPr>
            </w:pPr>
            <w:r w:rsidRPr="0017394F">
              <w:rPr>
                <w:rFonts w:ascii="Times New Roman" w:hAnsi="Times New Roman"/>
                <w:sz w:val="22"/>
                <w:szCs w:val="22"/>
              </w:rPr>
              <w:t>Оснащение кабинетов по учебным предметам «ОБЗР», «ТРУД (технология)», «Музыка»</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329" w:rsidRPr="0017394F" w:rsidRDefault="00DB2329">
            <w:pPr>
              <w:widowControl w:val="0"/>
              <w:rPr>
                <w:rFonts w:ascii="Times New Roman" w:hAnsi="Times New Roman"/>
                <w:sz w:val="22"/>
                <w:szCs w:val="22"/>
              </w:rPr>
            </w:pPr>
            <w:r w:rsidRPr="0017394F">
              <w:rPr>
                <w:rFonts w:ascii="Times New Roman" w:hAnsi="Times New Roman"/>
                <w:sz w:val="22"/>
                <w:szCs w:val="22"/>
              </w:rPr>
              <w:t>Доля школ, в которых обновлено МТБ предметных кабинетов «Труд (технология)»</w:t>
            </w:r>
            <w:proofErr w:type="gramStart"/>
            <w:r w:rsidRPr="0017394F">
              <w:rPr>
                <w:rFonts w:ascii="Times New Roman" w:hAnsi="Times New Roman"/>
                <w:sz w:val="22"/>
                <w:szCs w:val="22"/>
              </w:rPr>
              <w:t xml:space="preserve"> ,</w:t>
            </w:r>
            <w:proofErr w:type="gramEnd"/>
            <w:r w:rsidRPr="0017394F">
              <w:rPr>
                <w:rFonts w:ascii="Times New Roman" w:hAnsi="Times New Roman"/>
                <w:sz w:val="22"/>
                <w:szCs w:val="22"/>
              </w:rPr>
              <w:t xml:space="preserve"> Доля школ, в которых </w:t>
            </w:r>
            <w:r w:rsidRPr="0017394F">
              <w:rPr>
                <w:rFonts w:ascii="Times New Roman" w:hAnsi="Times New Roman"/>
                <w:sz w:val="22"/>
                <w:szCs w:val="22"/>
              </w:rPr>
              <w:lastRenderedPageBreak/>
              <w:t xml:space="preserve">обновлено МТБ предметных кабинетов «ОБЗР» </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329" w:rsidRPr="0017394F" w:rsidRDefault="00DB2329">
            <w:pPr>
              <w:widowControl w:val="0"/>
              <w:rPr>
                <w:rFonts w:ascii="Times New Roman" w:hAnsi="Times New Roman"/>
                <w:sz w:val="22"/>
                <w:szCs w:val="22"/>
              </w:rPr>
            </w:pPr>
            <w:r w:rsidRPr="0017394F">
              <w:rPr>
                <w:rFonts w:ascii="Times New Roman" w:hAnsi="Times New Roman"/>
                <w:sz w:val="22"/>
                <w:szCs w:val="22"/>
              </w:rPr>
              <w:lastRenderedPageBreak/>
              <w:t>%</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329" w:rsidRPr="0017394F" w:rsidRDefault="00DB2329">
            <w:pPr>
              <w:widowControl w:val="0"/>
              <w:rPr>
                <w:rFonts w:ascii="Times New Roman" w:hAnsi="Times New Roman"/>
                <w:sz w:val="22"/>
                <w:szCs w:val="22"/>
              </w:rPr>
            </w:pPr>
            <w:r w:rsidRPr="0017394F">
              <w:rPr>
                <w:rFonts w:ascii="Times New Roman" w:hAnsi="Times New Roman"/>
                <w:sz w:val="22"/>
                <w:szCs w:val="22"/>
              </w:rPr>
              <w:t>100</w:t>
            </w:r>
          </w:p>
          <w:p w:rsidR="00DB2329" w:rsidRPr="0017394F" w:rsidRDefault="00DB2329">
            <w:pPr>
              <w:widowControl w:val="0"/>
              <w:rPr>
                <w:rFonts w:ascii="Times New Roman" w:hAnsi="Times New Roman"/>
                <w:sz w:val="22"/>
                <w:szCs w:val="22"/>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329" w:rsidRPr="0017394F" w:rsidRDefault="00DB2329">
            <w:pPr>
              <w:widowControl w:val="0"/>
              <w:rPr>
                <w:rFonts w:ascii="Times New Roman" w:hAnsi="Times New Roman"/>
                <w:sz w:val="22"/>
                <w:szCs w:val="22"/>
              </w:rPr>
            </w:pPr>
            <w:r w:rsidRPr="0017394F">
              <w:rPr>
                <w:rFonts w:ascii="Times New Roman" w:hAnsi="Times New Roman"/>
                <w:sz w:val="22"/>
                <w:szCs w:val="22"/>
              </w:rPr>
              <w:t>100</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329" w:rsidRPr="0017394F" w:rsidRDefault="00DB2329">
            <w:pPr>
              <w:widowControl w:val="0"/>
              <w:rPr>
                <w:rFonts w:ascii="Times New Roman" w:hAnsi="Times New Roman"/>
                <w:sz w:val="22"/>
                <w:szCs w:val="22"/>
              </w:rPr>
            </w:pPr>
            <w:r w:rsidRPr="0017394F">
              <w:rPr>
                <w:rFonts w:ascii="Times New Roman" w:hAnsi="Times New Roman"/>
                <w:sz w:val="22"/>
                <w:szCs w:val="22"/>
              </w:rPr>
              <w:t>100</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329" w:rsidRPr="0017394F" w:rsidRDefault="00DB2329">
            <w:pPr>
              <w:widowControl w:val="0"/>
              <w:rPr>
                <w:rFonts w:ascii="Times New Roman" w:hAnsi="Times New Roman"/>
                <w:sz w:val="22"/>
                <w:szCs w:val="22"/>
              </w:rPr>
            </w:pPr>
            <w:r w:rsidRPr="0017394F">
              <w:rPr>
                <w:rFonts w:ascii="Times New Roman" w:hAnsi="Times New Roman"/>
                <w:sz w:val="22"/>
                <w:szCs w:val="22"/>
              </w:rPr>
              <w:t>100</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329" w:rsidRPr="0017394F" w:rsidRDefault="00DB2329">
            <w:pPr>
              <w:widowControl w:val="0"/>
              <w:rPr>
                <w:rFonts w:ascii="Times New Roman" w:hAnsi="Times New Roman"/>
                <w:sz w:val="22"/>
                <w:szCs w:val="22"/>
              </w:rPr>
            </w:pPr>
            <w:r w:rsidRPr="0017394F">
              <w:rPr>
                <w:rFonts w:ascii="Times New Roman" w:hAnsi="Times New Roman"/>
                <w:sz w:val="22"/>
                <w:szCs w:val="22"/>
              </w:rPr>
              <w:t>100</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329" w:rsidRPr="0017394F" w:rsidRDefault="00DB2329">
            <w:pPr>
              <w:widowControl w:val="0"/>
              <w:rPr>
                <w:rFonts w:ascii="Times New Roman" w:hAnsi="Times New Roman"/>
                <w:sz w:val="22"/>
                <w:szCs w:val="22"/>
              </w:rPr>
            </w:pPr>
            <w:r w:rsidRPr="0017394F">
              <w:rPr>
                <w:rFonts w:ascii="Times New Roman" w:hAnsi="Times New Roman"/>
                <w:sz w:val="22"/>
                <w:szCs w:val="22"/>
              </w:rPr>
              <w:t>100</w:t>
            </w:r>
          </w:p>
        </w:tc>
      </w:tr>
      <w:tr w:rsidR="00DB2329" w:rsidRPr="0017394F" w:rsidTr="0017394F">
        <w:tc>
          <w:tcPr>
            <w:tcW w:w="8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329" w:rsidRPr="0017394F" w:rsidRDefault="00DB2329">
            <w:pPr>
              <w:widowControl w:val="0"/>
              <w:rPr>
                <w:rFonts w:ascii="Times New Roman" w:hAnsi="Times New Roman"/>
                <w:sz w:val="22"/>
                <w:szCs w:val="22"/>
              </w:rPr>
            </w:pPr>
            <w:r w:rsidRPr="0017394F">
              <w:rPr>
                <w:rFonts w:ascii="Times New Roman" w:hAnsi="Times New Roman"/>
                <w:sz w:val="22"/>
                <w:szCs w:val="22"/>
              </w:rPr>
              <w:lastRenderedPageBreak/>
              <w:t>4.7.9.</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329" w:rsidRPr="0017394F" w:rsidRDefault="00DB2329">
            <w:pPr>
              <w:widowControl w:val="0"/>
              <w:rPr>
                <w:rFonts w:ascii="Times New Roman" w:hAnsi="Times New Roman"/>
                <w:sz w:val="22"/>
                <w:szCs w:val="22"/>
              </w:rPr>
            </w:pPr>
            <w:r w:rsidRPr="0017394F">
              <w:rPr>
                <w:rFonts w:ascii="Times New Roman" w:hAnsi="Times New Roman"/>
                <w:sz w:val="22"/>
                <w:szCs w:val="22"/>
              </w:rPr>
              <w:t>Капитальный ремонт образовательных организаций</w:t>
            </w:r>
          </w:p>
          <w:p w:rsidR="00DB2329" w:rsidRPr="0017394F" w:rsidRDefault="00DB2329">
            <w:pPr>
              <w:widowControl w:val="0"/>
              <w:rPr>
                <w:rFonts w:ascii="Times New Roman" w:hAnsi="Times New Roman"/>
                <w:sz w:val="22"/>
                <w:szCs w:val="22"/>
              </w:rPr>
            </w:pPr>
            <w:r w:rsidRPr="0017394F">
              <w:rPr>
                <w:rFonts w:ascii="Times New Roman" w:hAnsi="Times New Roman"/>
                <w:sz w:val="22"/>
                <w:szCs w:val="22"/>
              </w:rPr>
              <w:t xml:space="preserve">- </w:t>
            </w:r>
            <w:proofErr w:type="spellStart"/>
            <w:r w:rsidRPr="0017394F">
              <w:rPr>
                <w:rFonts w:ascii="Times New Roman" w:hAnsi="Times New Roman"/>
                <w:sz w:val="22"/>
                <w:szCs w:val="22"/>
              </w:rPr>
              <w:t>пообъектовка</w:t>
            </w:r>
            <w:proofErr w:type="spellEnd"/>
            <w:r w:rsidRPr="0017394F">
              <w:rPr>
                <w:rFonts w:ascii="Times New Roman" w:hAnsi="Times New Roman"/>
                <w:sz w:val="22"/>
                <w:szCs w:val="22"/>
              </w:rPr>
              <w:t xml:space="preserve"> за счет средств субъектов РФ</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329" w:rsidRPr="0017394F" w:rsidRDefault="00DB2329">
            <w:pPr>
              <w:widowControl w:val="0"/>
              <w:rPr>
                <w:rFonts w:ascii="Times New Roman" w:hAnsi="Times New Roman"/>
                <w:sz w:val="22"/>
                <w:szCs w:val="22"/>
              </w:rPr>
            </w:pPr>
            <w:r w:rsidRPr="0017394F">
              <w:rPr>
                <w:rFonts w:ascii="Times New Roman" w:hAnsi="Times New Roman"/>
                <w:sz w:val="22"/>
                <w:szCs w:val="22"/>
              </w:rPr>
              <w:t xml:space="preserve">Кол-во школ, отремонтированных за счет средств регионального бюджета </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329" w:rsidRPr="0017394F" w:rsidRDefault="00DB2329">
            <w:pPr>
              <w:widowControl w:val="0"/>
              <w:rPr>
                <w:rFonts w:ascii="Times New Roman" w:hAnsi="Times New Roman"/>
                <w:sz w:val="22"/>
                <w:szCs w:val="22"/>
              </w:rPr>
            </w:pPr>
            <w:r w:rsidRPr="0017394F">
              <w:rPr>
                <w:rFonts w:ascii="Times New Roman" w:hAnsi="Times New Roman"/>
                <w:sz w:val="22"/>
                <w:szCs w:val="22"/>
              </w:rPr>
              <w:t>шт.</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329" w:rsidRDefault="00DB2329" w:rsidP="00B94518">
            <w:pPr>
              <w:widowControl w:val="0"/>
              <w:jc w:val="center"/>
              <w:rPr>
                <w:rFonts w:ascii="Times New Roman" w:hAnsi="Times New Roman"/>
                <w:sz w:val="22"/>
                <w:szCs w:val="22"/>
              </w:rPr>
            </w:pPr>
            <w:r>
              <w:rPr>
                <w:rFonts w:ascii="Times New Roman" w:hAnsi="Times New Roman"/>
                <w:sz w:val="22"/>
                <w:szCs w:val="22"/>
              </w:rPr>
              <w:t>2</w:t>
            </w:r>
          </w:p>
          <w:p w:rsidR="00DB2329" w:rsidRDefault="00DB2329" w:rsidP="00B94518">
            <w:pPr>
              <w:widowControl w:val="0"/>
              <w:jc w:val="center"/>
              <w:rPr>
                <w:rFonts w:ascii="Times New Roman" w:hAnsi="Times New Roman"/>
                <w:sz w:val="22"/>
                <w:szCs w:val="22"/>
              </w:rPr>
            </w:pPr>
            <w:proofErr w:type="gramStart"/>
            <w:r>
              <w:rPr>
                <w:rFonts w:ascii="Times New Roman" w:hAnsi="Times New Roman"/>
                <w:sz w:val="22"/>
                <w:szCs w:val="22"/>
              </w:rPr>
              <w:t>(спортивные залы</w:t>
            </w:r>
            <w:proofErr w:type="gramEnd"/>
          </w:p>
          <w:p w:rsidR="00DB2329" w:rsidRPr="0017394F" w:rsidRDefault="00DB2329" w:rsidP="00B94518">
            <w:pPr>
              <w:widowControl w:val="0"/>
              <w:jc w:val="center"/>
              <w:rPr>
                <w:rFonts w:ascii="Times New Roman" w:hAnsi="Times New Roman"/>
                <w:sz w:val="22"/>
                <w:szCs w:val="22"/>
              </w:rPr>
            </w:pPr>
            <w:proofErr w:type="gramStart"/>
            <w:r>
              <w:rPr>
                <w:rFonts w:ascii="Times New Roman" w:hAnsi="Times New Roman"/>
                <w:sz w:val="22"/>
                <w:szCs w:val="22"/>
              </w:rPr>
              <w:t>СОШ 8,5)</w:t>
            </w:r>
            <w:proofErr w:type="gramEnd"/>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329" w:rsidRDefault="00DB2329" w:rsidP="00B94518">
            <w:pPr>
              <w:widowControl w:val="0"/>
              <w:jc w:val="center"/>
              <w:rPr>
                <w:rFonts w:ascii="Times New Roman" w:hAnsi="Times New Roman"/>
                <w:sz w:val="22"/>
                <w:szCs w:val="22"/>
              </w:rPr>
            </w:pPr>
            <w:r>
              <w:rPr>
                <w:rFonts w:ascii="Times New Roman" w:hAnsi="Times New Roman"/>
                <w:sz w:val="22"/>
                <w:szCs w:val="22"/>
              </w:rPr>
              <w:t>2</w:t>
            </w:r>
          </w:p>
          <w:p w:rsidR="00DB2329" w:rsidRDefault="00DB2329" w:rsidP="00B94518">
            <w:pPr>
              <w:widowControl w:val="0"/>
              <w:jc w:val="center"/>
              <w:rPr>
                <w:rFonts w:ascii="Times New Roman" w:hAnsi="Times New Roman"/>
                <w:sz w:val="22"/>
                <w:szCs w:val="22"/>
              </w:rPr>
            </w:pPr>
            <w:proofErr w:type="gramStart"/>
            <w:r>
              <w:rPr>
                <w:rFonts w:ascii="Times New Roman" w:hAnsi="Times New Roman"/>
                <w:sz w:val="22"/>
                <w:szCs w:val="22"/>
              </w:rPr>
              <w:t>(спортивные залы</w:t>
            </w:r>
            <w:proofErr w:type="gramEnd"/>
          </w:p>
          <w:p w:rsidR="00DB2329" w:rsidRPr="0017394F" w:rsidRDefault="00DB2329" w:rsidP="00B94518">
            <w:pPr>
              <w:widowControl w:val="0"/>
              <w:rPr>
                <w:rFonts w:ascii="Times New Roman" w:hAnsi="Times New Roman"/>
                <w:sz w:val="22"/>
                <w:szCs w:val="22"/>
              </w:rPr>
            </w:pPr>
            <w:proofErr w:type="gramStart"/>
            <w:r>
              <w:rPr>
                <w:rFonts w:ascii="Times New Roman" w:hAnsi="Times New Roman"/>
                <w:sz w:val="22"/>
                <w:szCs w:val="22"/>
              </w:rPr>
              <w:t>СОШ 1,6)</w:t>
            </w:r>
            <w:proofErr w:type="gramEnd"/>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329" w:rsidRDefault="00DB2329">
            <w:pPr>
              <w:widowControl w:val="0"/>
              <w:rPr>
                <w:rFonts w:ascii="Times New Roman" w:hAnsi="Times New Roman"/>
                <w:sz w:val="22"/>
                <w:szCs w:val="22"/>
              </w:rPr>
            </w:pPr>
            <w:r>
              <w:rPr>
                <w:rFonts w:ascii="Times New Roman" w:hAnsi="Times New Roman"/>
                <w:sz w:val="22"/>
                <w:szCs w:val="22"/>
              </w:rPr>
              <w:t xml:space="preserve">        1</w:t>
            </w:r>
          </w:p>
          <w:p w:rsidR="00DB2329" w:rsidRPr="0017394F" w:rsidRDefault="00DB2329" w:rsidP="00B94518">
            <w:pPr>
              <w:widowControl w:val="0"/>
              <w:rPr>
                <w:rFonts w:ascii="Times New Roman" w:hAnsi="Times New Roman"/>
                <w:sz w:val="22"/>
                <w:szCs w:val="22"/>
              </w:rPr>
            </w:pPr>
            <w:r>
              <w:rPr>
                <w:rFonts w:ascii="Times New Roman" w:hAnsi="Times New Roman"/>
                <w:sz w:val="22"/>
                <w:szCs w:val="22"/>
              </w:rPr>
              <w:t>(многофункциональная спортивная площадка МБОУ СОШ 21)</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329" w:rsidRPr="0017394F" w:rsidRDefault="00DB2329">
            <w:pPr>
              <w:widowControl w:val="0"/>
              <w:rPr>
                <w:rFonts w:ascii="Times New Roman" w:hAnsi="Times New Roman"/>
                <w:sz w:val="22"/>
                <w:szCs w:val="22"/>
              </w:rPr>
            </w:pPr>
            <w:r>
              <w:rPr>
                <w:rFonts w:ascii="Times New Roman" w:hAnsi="Times New Roman"/>
                <w:sz w:val="22"/>
                <w:szCs w:val="22"/>
              </w:rPr>
              <w:t>0</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329" w:rsidRPr="0017394F" w:rsidRDefault="00DB2329">
            <w:pPr>
              <w:widowControl w:val="0"/>
              <w:rPr>
                <w:rFonts w:ascii="Times New Roman" w:hAnsi="Times New Roman"/>
                <w:sz w:val="22"/>
                <w:szCs w:val="22"/>
              </w:rPr>
            </w:pPr>
            <w:r>
              <w:rPr>
                <w:rFonts w:ascii="Times New Roman" w:hAnsi="Times New Roman"/>
                <w:sz w:val="22"/>
                <w:szCs w:val="22"/>
              </w:rPr>
              <w:t>0</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329" w:rsidRPr="0017394F" w:rsidRDefault="00DB2329">
            <w:pPr>
              <w:widowControl w:val="0"/>
              <w:rPr>
                <w:rFonts w:ascii="Times New Roman" w:hAnsi="Times New Roman"/>
                <w:sz w:val="22"/>
                <w:szCs w:val="22"/>
              </w:rPr>
            </w:pPr>
            <w:r>
              <w:rPr>
                <w:rFonts w:ascii="Times New Roman" w:hAnsi="Times New Roman"/>
                <w:sz w:val="22"/>
                <w:szCs w:val="22"/>
              </w:rPr>
              <w:t>0</w:t>
            </w:r>
          </w:p>
        </w:tc>
      </w:tr>
      <w:tr w:rsidR="00DB2329" w:rsidRPr="0017394F" w:rsidTr="0017394F">
        <w:tc>
          <w:tcPr>
            <w:tcW w:w="8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329" w:rsidRPr="0017394F" w:rsidRDefault="00DB2329">
            <w:pPr>
              <w:widowControl w:val="0"/>
              <w:rPr>
                <w:rFonts w:ascii="Times New Roman" w:hAnsi="Times New Roman"/>
                <w:sz w:val="22"/>
                <w:szCs w:val="22"/>
              </w:rPr>
            </w:pPr>
            <w:r w:rsidRPr="0017394F">
              <w:rPr>
                <w:rFonts w:ascii="Times New Roman" w:hAnsi="Times New Roman"/>
                <w:sz w:val="22"/>
                <w:szCs w:val="22"/>
              </w:rPr>
              <w:t>4.7.10.</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329" w:rsidRPr="0017394F" w:rsidRDefault="00DB2329">
            <w:pPr>
              <w:widowControl w:val="0"/>
              <w:rPr>
                <w:rFonts w:ascii="Times New Roman" w:hAnsi="Times New Roman"/>
                <w:sz w:val="22"/>
                <w:szCs w:val="22"/>
              </w:rPr>
            </w:pPr>
            <w:r w:rsidRPr="0017394F">
              <w:rPr>
                <w:rFonts w:ascii="Times New Roman" w:hAnsi="Times New Roman"/>
                <w:sz w:val="22"/>
                <w:szCs w:val="22"/>
              </w:rPr>
              <w:t>Капитальный ремонт образовательных организаций</w:t>
            </w:r>
          </w:p>
          <w:p w:rsidR="00DB2329" w:rsidRPr="0017394F" w:rsidRDefault="00DB2329">
            <w:pPr>
              <w:widowControl w:val="0"/>
              <w:rPr>
                <w:rFonts w:ascii="Times New Roman" w:hAnsi="Times New Roman"/>
                <w:sz w:val="22"/>
                <w:szCs w:val="22"/>
              </w:rPr>
            </w:pPr>
            <w:r w:rsidRPr="0017394F">
              <w:rPr>
                <w:rFonts w:ascii="Times New Roman" w:hAnsi="Times New Roman"/>
                <w:sz w:val="22"/>
                <w:szCs w:val="22"/>
              </w:rPr>
              <w:t xml:space="preserve">- </w:t>
            </w:r>
            <w:proofErr w:type="spellStart"/>
            <w:r w:rsidRPr="0017394F">
              <w:rPr>
                <w:rFonts w:ascii="Times New Roman" w:hAnsi="Times New Roman"/>
                <w:sz w:val="22"/>
                <w:szCs w:val="22"/>
              </w:rPr>
              <w:t>пообъектовка</w:t>
            </w:r>
            <w:proofErr w:type="spellEnd"/>
            <w:r w:rsidRPr="0017394F">
              <w:rPr>
                <w:rFonts w:ascii="Times New Roman" w:hAnsi="Times New Roman"/>
                <w:sz w:val="22"/>
                <w:szCs w:val="22"/>
              </w:rPr>
              <w:t xml:space="preserve"> с участием федерального бюджета</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329" w:rsidRPr="0017394F" w:rsidRDefault="00DB2329">
            <w:pPr>
              <w:widowControl w:val="0"/>
              <w:rPr>
                <w:rFonts w:ascii="Times New Roman" w:hAnsi="Times New Roman"/>
                <w:sz w:val="22"/>
                <w:szCs w:val="22"/>
              </w:rPr>
            </w:pPr>
            <w:r w:rsidRPr="0017394F">
              <w:rPr>
                <w:rFonts w:ascii="Times New Roman" w:hAnsi="Times New Roman"/>
                <w:sz w:val="22"/>
                <w:szCs w:val="22"/>
              </w:rPr>
              <w:t xml:space="preserve">Доля капитально отремонтированных за счет средств федерального бюджета школ, оснащенных средствами обучения и воспитания за счет средств регионального бюджета </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329" w:rsidRPr="0017394F" w:rsidRDefault="00DB2329">
            <w:pPr>
              <w:widowControl w:val="0"/>
              <w:rPr>
                <w:rFonts w:ascii="Times New Roman" w:hAnsi="Times New Roman"/>
                <w:sz w:val="22"/>
                <w:szCs w:val="22"/>
              </w:rPr>
            </w:pPr>
            <w:r w:rsidRPr="0017394F">
              <w:rPr>
                <w:rFonts w:ascii="Times New Roman" w:hAnsi="Times New Roman"/>
                <w:sz w:val="22"/>
                <w:szCs w:val="22"/>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329" w:rsidRDefault="00DB2329">
            <w:pPr>
              <w:widowControl w:val="0"/>
              <w:rPr>
                <w:rFonts w:ascii="Times New Roman" w:hAnsi="Times New Roman"/>
                <w:sz w:val="22"/>
                <w:szCs w:val="22"/>
              </w:rPr>
            </w:pPr>
          </w:p>
          <w:p w:rsidR="00DB2329" w:rsidRPr="0017394F" w:rsidRDefault="00DB2329">
            <w:pPr>
              <w:widowControl w:val="0"/>
              <w:rPr>
                <w:rFonts w:ascii="Times New Roman" w:hAnsi="Times New Roman"/>
                <w:sz w:val="22"/>
                <w:szCs w:val="22"/>
              </w:rPr>
            </w:pPr>
            <w:r>
              <w:rPr>
                <w:rFonts w:ascii="Times New Roman" w:hAnsi="Times New Roman"/>
                <w:sz w:val="22"/>
                <w:szCs w:val="22"/>
              </w:rPr>
              <w:t>0</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329" w:rsidRDefault="00DB2329">
            <w:pPr>
              <w:widowControl w:val="0"/>
              <w:rPr>
                <w:rFonts w:ascii="Times New Roman" w:hAnsi="Times New Roman"/>
                <w:sz w:val="22"/>
                <w:szCs w:val="22"/>
              </w:rPr>
            </w:pPr>
            <w:r>
              <w:rPr>
                <w:rFonts w:ascii="Times New Roman" w:hAnsi="Times New Roman"/>
                <w:sz w:val="22"/>
                <w:szCs w:val="22"/>
              </w:rPr>
              <w:t xml:space="preserve">   </w:t>
            </w:r>
          </w:p>
          <w:p w:rsidR="00DB2329" w:rsidRDefault="00DB2329">
            <w:pPr>
              <w:widowControl w:val="0"/>
              <w:rPr>
                <w:rFonts w:ascii="Times New Roman" w:hAnsi="Times New Roman"/>
                <w:sz w:val="22"/>
                <w:szCs w:val="22"/>
              </w:rPr>
            </w:pPr>
            <w:r>
              <w:rPr>
                <w:rFonts w:ascii="Times New Roman" w:hAnsi="Times New Roman"/>
                <w:sz w:val="22"/>
                <w:szCs w:val="22"/>
              </w:rPr>
              <w:t xml:space="preserve">  4%</w:t>
            </w:r>
          </w:p>
          <w:p w:rsidR="00DB2329" w:rsidRDefault="00DB2329">
            <w:pPr>
              <w:widowControl w:val="0"/>
              <w:rPr>
                <w:rFonts w:ascii="Times New Roman" w:hAnsi="Times New Roman"/>
                <w:sz w:val="22"/>
                <w:szCs w:val="22"/>
              </w:rPr>
            </w:pPr>
          </w:p>
          <w:p w:rsidR="00DB2329" w:rsidRPr="0017394F" w:rsidRDefault="00DB2329">
            <w:pPr>
              <w:widowControl w:val="0"/>
              <w:rPr>
                <w:rFonts w:ascii="Times New Roman" w:hAnsi="Times New Roman"/>
                <w:sz w:val="22"/>
                <w:szCs w:val="22"/>
              </w:rPr>
            </w:pPr>
            <w:r>
              <w:rPr>
                <w:rFonts w:ascii="Times New Roman" w:hAnsi="Times New Roman"/>
                <w:sz w:val="22"/>
                <w:szCs w:val="22"/>
              </w:rPr>
              <w:t>(МБОУ лицей 45)</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329" w:rsidRDefault="00DB2329" w:rsidP="00B94518">
            <w:pPr>
              <w:widowControl w:val="0"/>
              <w:jc w:val="center"/>
              <w:rPr>
                <w:rFonts w:ascii="Times New Roman" w:hAnsi="Times New Roman"/>
                <w:sz w:val="22"/>
                <w:szCs w:val="22"/>
              </w:rPr>
            </w:pPr>
          </w:p>
          <w:p w:rsidR="00DB2329" w:rsidRDefault="00DB2329" w:rsidP="00B94518">
            <w:pPr>
              <w:widowControl w:val="0"/>
              <w:jc w:val="center"/>
              <w:rPr>
                <w:rFonts w:ascii="Times New Roman" w:hAnsi="Times New Roman"/>
                <w:sz w:val="22"/>
                <w:szCs w:val="22"/>
              </w:rPr>
            </w:pPr>
            <w:r>
              <w:rPr>
                <w:rFonts w:ascii="Times New Roman" w:hAnsi="Times New Roman"/>
                <w:sz w:val="22"/>
                <w:szCs w:val="22"/>
              </w:rPr>
              <w:t>8%</w:t>
            </w:r>
          </w:p>
          <w:p w:rsidR="00DB2329" w:rsidRDefault="00DB2329" w:rsidP="00B94518">
            <w:pPr>
              <w:widowControl w:val="0"/>
              <w:jc w:val="center"/>
              <w:rPr>
                <w:rFonts w:ascii="Times New Roman" w:hAnsi="Times New Roman"/>
                <w:sz w:val="22"/>
                <w:szCs w:val="22"/>
              </w:rPr>
            </w:pPr>
          </w:p>
          <w:p w:rsidR="00DB2329" w:rsidRPr="0017394F" w:rsidRDefault="00DB2329" w:rsidP="00B94518">
            <w:pPr>
              <w:widowControl w:val="0"/>
              <w:jc w:val="center"/>
              <w:rPr>
                <w:rFonts w:ascii="Times New Roman" w:hAnsi="Times New Roman"/>
                <w:sz w:val="22"/>
                <w:szCs w:val="22"/>
              </w:rPr>
            </w:pPr>
            <w:r>
              <w:rPr>
                <w:rFonts w:ascii="Times New Roman" w:hAnsi="Times New Roman"/>
                <w:sz w:val="22"/>
                <w:szCs w:val="22"/>
              </w:rPr>
              <w:t>(МБОУ СОШ 44)</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329" w:rsidRDefault="00DB2329">
            <w:pPr>
              <w:widowControl w:val="0"/>
              <w:rPr>
                <w:rFonts w:ascii="Times New Roman" w:hAnsi="Times New Roman"/>
                <w:sz w:val="22"/>
                <w:szCs w:val="22"/>
              </w:rPr>
            </w:pPr>
          </w:p>
          <w:p w:rsidR="00DB2329" w:rsidRPr="0017394F" w:rsidRDefault="00DB2329">
            <w:pPr>
              <w:widowControl w:val="0"/>
              <w:rPr>
                <w:rFonts w:ascii="Times New Roman" w:hAnsi="Times New Roman"/>
                <w:sz w:val="22"/>
                <w:szCs w:val="22"/>
              </w:rPr>
            </w:pPr>
            <w:r>
              <w:rPr>
                <w:rFonts w:ascii="Times New Roman" w:hAnsi="Times New Roman"/>
                <w:sz w:val="22"/>
                <w:szCs w:val="22"/>
              </w:rPr>
              <w:t>0</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329" w:rsidRDefault="00DB2329">
            <w:pPr>
              <w:widowControl w:val="0"/>
              <w:rPr>
                <w:rFonts w:ascii="Times New Roman" w:hAnsi="Times New Roman"/>
                <w:sz w:val="22"/>
                <w:szCs w:val="22"/>
              </w:rPr>
            </w:pPr>
          </w:p>
          <w:p w:rsidR="00DB2329" w:rsidRDefault="00DB2329">
            <w:pPr>
              <w:widowControl w:val="0"/>
              <w:rPr>
                <w:rFonts w:ascii="Times New Roman" w:hAnsi="Times New Roman"/>
                <w:sz w:val="22"/>
                <w:szCs w:val="22"/>
              </w:rPr>
            </w:pPr>
            <w:r>
              <w:rPr>
                <w:rFonts w:ascii="Times New Roman" w:hAnsi="Times New Roman"/>
                <w:sz w:val="22"/>
                <w:szCs w:val="22"/>
              </w:rPr>
              <w:t>12%</w:t>
            </w:r>
          </w:p>
          <w:p w:rsidR="00DB2329" w:rsidRPr="0017394F" w:rsidRDefault="00DB2329">
            <w:pPr>
              <w:widowControl w:val="0"/>
              <w:rPr>
                <w:rFonts w:ascii="Times New Roman" w:hAnsi="Times New Roman"/>
                <w:sz w:val="22"/>
                <w:szCs w:val="22"/>
              </w:rPr>
            </w:pPr>
            <w:r>
              <w:rPr>
                <w:rFonts w:ascii="Times New Roman" w:hAnsi="Times New Roman"/>
                <w:sz w:val="22"/>
                <w:szCs w:val="22"/>
              </w:rPr>
              <w:t>(МБОУ СОШ  13)</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329" w:rsidRDefault="00DB2329">
            <w:pPr>
              <w:widowControl w:val="0"/>
              <w:rPr>
                <w:rFonts w:ascii="Times New Roman" w:hAnsi="Times New Roman"/>
                <w:sz w:val="22"/>
                <w:szCs w:val="22"/>
              </w:rPr>
            </w:pPr>
          </w:p>
          <w:p w:rsidR="00DB2329" w:rsidRDefault="00DB2329">
            <w:pPr>
              <w:widowControl w:val="0"/>
              <w:rPr>
                <w:rFonts w:ascii="Times New Roman" w:hAnsi="Times New Roman"/>
                <w:sz w:val="22"/>
                <w:szCs w:val="22"/>
              </w:rPr>
            </w:pPr>
            <w:r>
              <w:rPr>
                <w:rFonts w:ascii="Times New Roman" w:hAnsi="Times New Roman"/>
                <w:sz w:val="22"/>
                <w:szCs w:val="22"/>
              </w:rPr>
              <w:t>16%</w:t>
            </w:r>
          </w:p>
          <w:p w:rsidR="00DB2329" w:rsidRPr="0017394F" w:rsidRDefault="00DB2329">
            <w:pPr>
              <w:widowControl w:val="0"/>
              <w:rPr>
                <w:rFonts w:ascii="Times New Roman" w:hAnsi="Times New Roman"/>
                <w:sz w:val="22"/>
                <w:szCs w:val="22"/>
              </w:rPr>
            </w:pPr>
            <w:r>
              <w:rPr>
                <w:rFonts w:ascii="Times New Roman" w:hAnsi="Times New Roman"/>
                <w:sz w:val="22"/>
                <w:szCs w:val="22"/>
              </w:rPr>
              <w:t>(МБОУ СОШ 8)</w:t>
            </w:r>
          </w:p>
        </w:tc>
      </w:tr>
      <w:tr w:rsidR="00DB2329" w:rsidRPr="0017394F" w:rsidTr="0017394F">
        <w:tc>
          <w:tcPr>
            <w:tcW w:w="82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329" w:rsidRPr="0017394F" w:rsidRDefault="00DB2329">
            <w:pPr>
              <w:widowControl w:val="0"/>
              <w:rPr>
                <w:rFonts w:ascii="Times New Roman" w:hAnsi="Times New Roman"/>
                <w:sz w:val="22"/>
                <w:szCs w:val="22"/>
              </w:rPr>
            </w:pPr>
            <w:r w:rsidRPr="0017394F">
              <w:rPr>
                <w:rFonts w:ascii="Times New Roman" w:hAnsi="Times New Roman"/>
                <w:sz w:val="22"/>
                <w:szCs w:val="22"/>
              </w:rPr>
              <w:t>4.7.11.</w:t>
            </w:r>
          </w:p>
        </w:tc>
        <w:tc>
          <w:tcPr>
            <w:tcW w:w="170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329" w:rsidRPr="0017394F" w:rsidRDefault="00DB2329">
            <w:pPr>
              <w:widowControl w:val="0"/>
              <w:rPr>
                <w:rFonts w:ascii="Times New Roman" w:hAnsi="Times New Roman"/>
                <w:sz w:val="22"/>
                <w:szCs w:val="22"/>
              </w:rPr>
            </w:pPr>
            <w:r w:rsidRPr="0017394F">
              <w:rPr>
                <w:rFonts w:ascii="Times New Roman" w:hAnsi="Times New Roman"/>
                <w:sz w:val="22"/>
                <w:szCs w:val="22"/>
              </w:rPr>
              <w:t>Оснащение медицинских кабинетов образовательных организаций</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329" w:rsidRPr="0017394F" w:rsidRDefault="00DB2329">
            <w:pPr>
              <w:widowControl w:val="0"/>
              <w:rPr>
                <w:rFonts w:ascii="Times New Roman" w:hAnsi="Times New Roman"/>
                <w:sz w:val="22"/>
                <w:szCs w:val="22"/>
              </w:rPr>
            </w:pPr>
            <w:r w:rsidRPr="0017394F">
              <w:rPr>
                <w:rFonts w:ascii="Times New Roman" w:hAnsi="Times New Roman"/>
                <w:sz w:val="22"/>
                <w:szCs w:val="22"/>
              </w:rPr>
              <w:t xml:space="preserve">Доля функционирующих общеобразовательных организаций, дооснащенных современным медицинским </w:t>
            </w:r>
            <w:r w:rsidRPr="0017394F">
              <w:rPr>
                <w:rFonts w:ascii="Times New Roman" w:hAnsi="Times New Roman"/>
                <w:sz w:val="22"/>
                <w:szCs w:val="22"/>
              </w:rPr>
              <w:lastRenderedPageBreak/>
              <w:t>оборудованием за счет средств консолидированного бюджета (регионального и муниципального бюджета) и внебюджетных средств в соответствии с требованиями Порядка оказания медицинской помощи несовершеннолетним, в том числе в период обучения и воспитания в образовательных организациях, утвержденным приказом Минздрава России от 5 ноября 2013 г. № 822н</w:t>
            </w:r>
            <w:proofErr w:type="gramStart"/>
            <w:r w:rsidRPr="0017394F">
              <w:rPr>
                <w:rFonts w:ascii="Times New Roman" w:hAnsi="Times New Roman"/>
                <w:sz w:val="22"/>
                <w:szCs w:val="22"/>
              </w:rPr>
              <w:t xml:space="preserve"> ,</w:t>
            </w:r>
            <w:proofErr w:type="gramEnd"/>
            <w:r w:rsidRPr="0017394F">
              <w:rPr>
                <w:rFonts w:ascii="Times New Roman" w:hAnsi="Times New Roman"/>
                <w:sz w:val="22"/>
                <w:szCs w:val="22"/>
              </w:rPr>
              <w:t xml:space="preserve"> </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329" w:rsidRPr="0017394F" w:rsidRDefault="00DB2329">
            <w:pPr>
              <w:widowControl w:val="0"/>
              <w:rPr>
                <w:rFonts w:ascii="Times New Roman" w:hAnsi="Times New Roman"/>
                <w:sz w:val="22"/>
                <w:szCs w:val="22"/>
              </w:rPr>
            </w:pPr>
            <w:r w:rsidRPr="0017394F">
              <w:rPr>
                <w:rFonts w:ascii="Times New Roman" w:hAnsi="Times New Roman"/>
                <w:sz w:val="22"/>
                <w:szCs w:val="22"/>
              </w:rPr>
              <w:lastRenderedPageBreak/>
              <w:t>%</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329" w:rsidRPr="0017394F" w:rsidRDefault="00DB2329">
            <w:pPr>
              <w:widowControl w:val="0"/>
              <w:rPr>
                <w:rFonts w:ascii="Times New Roman" w:hAnsi="Times New Roman"/>
                <w:sz w:val="22"/>
                <w:szCs w:val="22"/>
              </w:rPr>
            </w:pPr>
            <w:r>
              <w:rPr>
                <w:rFonts w:ascii="Times New Roman" w:hAnsi="Times New Roman"/>
                <w:sz w:val="22"/>
                <w:szCs w:val="22"/>
              </w:rPr>
              <w:t>100</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329" w:rsidRPr="0017394F" w:rsidRDefault="00DB2329">
            <w:pPr>
              <w:widowControl w:val="0"/>
              <w:rPr>
                <w:rFonts w:ascii="Times New Roman" w:hAnsi="Times New Roman"/>
                <w:sz w:val="22"/>
                <w:szCs w:val="22"/>
              </w:rPr>
            </w:pPr>
            <w:r>
              <w:rPr>
                <w:rFonts w:ascii="Times New Roman" w:hAnsi="Times New Roman"/>
                <w:sz w:val="22"/>
                <w:szCs w:val="22"/>
              </w:rPr>
              <w:t>100</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329" w:rsidRPr="0017394F" w:rsidRDefault="00DB2329">
            <w:pPr>
              <w:widowControl w:val="0"/>
              <w:rPr>
                <w:rFonts w:ascii="Times New Roman" w:hAnsi="Times New Roman"/>
                <w:sz w:val="22"/>
                <w:szCs w:val="22"/>
              </w:rPr>
            </w:pPr>
            <w:r>
              <w:rPr>
                <w:rFonts w:ascii="Times New Roman" w:hAnsi="Times New Roman"/>
                <w:sz w:val="22"/>
                <w:szCs w:val="22"/>
              </w:rPr>
              <w:t>100</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329" w:rsidRDefault="00DB2329">
            <w:r w:rsidRPr="005C0991">
              <w:rPr>
                <w:rFonts w:ascii="Times New Roman" w:hAnsi="Times New Roman"/>
                <w:sz w:val="22"/>
                <w:szCs w:val="22"/>
              </w:rPr>
              <w:t>100</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329" w:rsidRDefault="00DB2329">
            <w:r w:rsidRPr="005C0991">
              <w:rPr>
                <w:rFonts w:ascii="Times New Roman" w:hAnsi="Times New Roman"/>
                <w:sz w:val="22"/>
                <w:szCs w:val="22"/>
              </w:rPr>
              <w:t>100</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329" w:rsidRPr="0017394F" w:rsidRDefault="00DB2329">
            <w:pPr>
              <w:widowControl w:val="0"/>
              <w:rPr>
                <w:rFonts w:ascii="Times New Roman" w:hAnsi="Times New Roman"/>
                <w:sz w:val="22"/>
                <w:szCs w:val="22"/>
              </w:rPr>
            </w:pPr>
            <w:r w:rsidRPr="0017394F">
              <w:rPr>
                <w:rFonts w:ascii="Times New Roman" w:hAnsi="Times New Roman"/>
                <w:sz w:val="22"/>
                <w:szCs w:val="22"/>
              </w:rPr>
              <w:t>100</w:t>
            </w:r>
          </w:p>
        </w:tc>
      </w:tr>
      <w:tr w:rsidR="00DB2329" w:rsidRPr="0017394F" w:rsidTr="0017394F">
        <w:tc>
          <w:tcPr>
            <w:tcW w:w="82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329" w:rsidRPr="0017394F" w:rsidRDefault="00DB2329">
            <w:pPr>
              <w:rPr>
                <w:sz w:val="22"/>
                <w:szCs w:val="22"/>
              </w:rPr>
            </w:pPr>
          </w:p>
        </w:tc>
        <w:tc>
          <w:tcPr>
            <w:tcW w:w="170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329" w:rsidRPr="0017394F" w:rsidRDefault="00DB2329">
            <w:pPr>
              <w:rPr>
                <w:sz w:val="22"/>
                <w:szCs w:val="22"/>
              </w:rPr>
            </w:pPr>
          </w:p>
        </w:tc>
        <w:tc>
          <w:tcPr>
            <w:tcW w:w="1276" w:type="dxa"/>
            <w:tcBorders>
              <w:left w:val="single" w:sz="4" w:space="0" w:color="000000"/>
              <w:bottom w:val="single" w:sz="4" w:space="0" w:color="000000"/>
              <w:right w:val="single" w:sz="4" w:space="0" w:color="000000"/>
            </w:tcBorders>
            <w:tcMar>
              <w:top w:w="0" w:type="dxa"/>
              <w:left w:w="108" w:type="dxa"/>
              <w:bottom w:w="0" w:type="dxa"/>
              <w:right w:w="108" w:type="dxa"/>
            </w:tcMar>
          </w:tcPr>
          <w:p w:rsidR="00DB2329" w:rsidRPr="0017394F" w:rsidRDefault="00DB2329">
            <w:pPr>
              <w:widowControl w:val="0"/>
              <w:rPr>
                <w:rFonts w:ascii="Times New Roman" w:hAnsi="Times New Roman"/>
                <w:sz w:val="22"/>
                <w:szCs w:val="22"/>
              </w:rPr>
            </w:pPr>
            <w:proofErr w:type="gramStart"/>
            <w:r w:rsidRPr="0017394F">
              <w:rPr>
                <w:rFonts w:ascii="Times New Roman" w:hAnsi="Times New Roman"/>
                <w:sz w:val="22"/>
                <w:szCs w:val="22"/>
              </w:rPr>
              <w:t xml:space="preserve">Дооснащение общеобразовательных организаций аптечками первой помощи </w:t>
            </w:r>
            <w:r w:rsidRPr="0017394F">
              <w:rPr>
                <w:rFonts w:ascii="Times New Roman" w:hAnsi="Times New Roman"/>
                <w:sz w:val="22"/>
                <w:szCs w:val="22"/>
              </w:rPr>
              <w:lastRenderedPageBreak/>
              <w:t xml:space="preserve">(не менее 5% общеобразовательных организаций от общего числа общеобразовательных организаций, ежегодно) за счет средств консолидированного бюджета (регионального и муниципального бюджета) и внебюджетных средств) </w:t>
            </w:r>
            <w:proofErr w:type="gramEnd"/>
          </w:p>
        </w:tc>
        <w:tc>
          <w:tcPr>
            <w:tcW w:w="709" w:type="dxa"/>
            <w:tcBorders>
              <w:left w:val="single" w:sz="4" w:space="0" w:color="000000"/>
              <w:bottom w:val="single" w:sz="4" w:space="0" w:color="000000"/>
              <w:right w:val="single" w:sz="4" w:space="0" w:color="000000"/>
            </w:tcBorders>
            <w:tcMar>
              <w:top w:w="0" w:type="dxa"/>
              <w:left w:w="108" w:type="dxa"/>
              <w:bottom w:w="0" w:type="dxa"/>
              <w:right w:w="108" w:type="dxa"/>
            </w:tcMar>
          </w:tcPr>
          <w:p w:rsidR="00DB2329" w:rsidRPr="0017394F" w:rsidRDefault="00DB2329">
            <w:pPr>
              <w:widowControl w:val="0"/>
              <w:rPr>
                <w:rFonts w:ascii="Times New Roman" w:hAnsi="Times New Roman"/>
                <w:sz w:val="22"/>
                <w:szCs w:val="22"/>
              </w:rPr>
            </w:pPr>
            <w:r w:rsidRPr="0017394F">
              <w:rPr>
                <w:rFonts w:ascii="Times New Roman" w:hAnsi="Times New Roman"/>
                <w:sz w:val="22"/>
                <w:szCs w:val="22"/>
              </w:rPr>
              <w:lastRenderedPageBreak/>
              <w:t>%</w:t>
            </w:r>
          </w:p>
        </w:tc>
        <w:tc>
          <w:tcPr>
            <w:tcW w:w="1134" w:type="dxa"/>
            <w:tcBorders>
              <w:left w:val="single" w:sz="4" w:space="0" w:color="000000"/>
              <w:bottom w:val="single" w:sz="4" w:space="0" w:color="000000"/>
              <w:right w:val="single" w:sz="4" w:space="0" w:color="000000"/>
            </w:tcBorders>
            <w:tcMar>
              <w:top w:w="0" w:type="dxa"/>
              <w:left w:w="108" w:type="dxa"/>
              <w:bottom w:w="0" w:type="dxa"/>
              <w:right w:w="108" w:type="dxa"/>
            </w:tcMar>
          </w:tcPr>
          <w:p w:rsidR="00DB2329" w:rsidRPr="0017394F" w:rsidRDefault="00DB2329">
            <w:pPr>
              <w:widowControl w:val="0"/>
              <w:rPr>
                <w:rFonts w:ascii="Times New Roman" w:hAnsi="Times New Roman"/>
                <w:sz w:val="22"/>
                <w:szCs w:val="22"/>
              </w:rPr>
            </w:pPr>
            <w:r>
              <w:rPr>
                <w:rFonts w:ascii="Times New Roman" w:hAnsi="Times New Roman"/>
                <w:sz w:val="22"/>
                <w:szCs w:val="22"/>
              </w:rPr>
              <w:t>95</w:t>
            </w:r>
          </w:p>
        </w:tc>
        <w:tc>
          <w:tcPr>
            <w:tcW w:w="1134" w:type="dxa"/>
            <w:tcBorders>
              <w:left w:val="single" w:sz="4" w:space="0" w:color="000000"/>
              <w:bottom w:val="single" w:sz="4" w:space="0" w:color="000000"/>
              <w:right w:val="single" w:sz="4" w:space="0" w:color="000000"/>
            </w:tcBorders>
            <w:tcMar>
              <w:top w:w="0" w:type="dxa"/>
              <w:left w:w="108" w:type="dxa"/>
              <w:bottom w:w="0" w:type="dxa"/>
              <w:right w:w="108" w:type="dxa"/>
            </w:tcMar>
          </w:tcPr>
          <w:p w:rsidR="00DB2329" w:rsidRPr="0017394F" w:rsidRDefault="00DB2329">
            <w:pPr>
              <w:widowControl w:val="0"/>
              <w:rPr>
                <w:rFonts w:ascii="Times New Roman" w:hAnsi="Times New Roman"/>
                <w:sz w:val="22"/>
                <w:szCs w:val="22"/>
              </w:rPr>
            </w:pPr>
            <w:r w:rsidRPr="0017394F">
              <w:rPr>
                <w:rFonts w:ascii="Times New Roman" w:hAnsi="Times New Roman"/>
                <w:sz w:val="22"/>
                <w:szCs w:val="22"/>
              </w:rPr>
              <w:t>100</w:t>
            </w:r>
          </w:p>
        </w:tc>
        <w:tc>
          <w:tcPr>
            <w:tcW w:w="992" w:type="dxa"/>
            <w:tcBorders>
              <w:left w:val="single" w:sz="4" w:space="0" w:color="000000"/>
              <w:bottom w:val="single" w:sz="4" w:space="0" w:color="000000"/>
              <w:right w:val="single" w:sz="4" w:space="0" w:color="000000"/>
            </w:tcBorders>
            <w:tcMar>
              <w:top w:w="0" w:type="dxa"/>
              <w:left w:w="108" w:type="dxa"/>
              <w:bottom w:w="0" w:type="dxa"/>
              <w:right w:w="108" w:type="dxa"/>
            </w:tcMar>
          </w:tcPr>
          <w:p w:rsidR="00DB2329" w:rsidRPr="0017394F" w:rsidRDefault="00DB2329">
            <w:pPr>
              <w:widowControl w:val="0"/>
              <w:rPr>
                <w:rFonts w:ascii="Times New Roman" w:hAnsi="Times New Roman"/>
                <w:sz w:val="22"/>
                <w:szCs w:val="22"/>
              </w:rPr>
            </w:pPr>
            <w:r w:rsidRPr="0017394F">
              <w:rPr>
                <w:rFonts w:ascii="Times New Roman" w:hAnsi="Times New Roman"/>
                <w:sz w:val="22"/>
                <w:szCs w:val="22"/>
              </w:rPr>
              <w:t>100</w:t>
            </w:r>
          </w:p>
        </w:tc>
        <w:tc>
          <w:tcPr>
            <w:tcW w:w="992" w:type="dxa"/>
            <w:tcBorders>
              <w:left w:val="single" w:sz="4" w:space="0" w:color="000000"/>
              <w:bottom w:val="single" w:sz="4" w:space="0" w:color="000000"/>
              <w:right w:val="single" w:sz="4" w:space="0" w:color="000000"/>
            </w:tcBorders>
            <w:tcMar>
              <w:top w:w="0" w:type="dxa"/>
              <w:left w:w="108" w:type="dxa"/>
              <w:bottom w:w="0" w:type="dxa"/>
              <w:right w:w="108" w:type="dxa"/>
            </w:tcMar>
          </w:tcPr>
          <w:p w:rsidR="00DB2329" w:rsidRPr="0017394F" w:rsidRDefault="00DB2329">
            <w:pPr>
              <w:widowControl w:val="0"/>
              <w:rPr>
                <w:rFonts w:ascii="Times New Roman" w:hAnsi="Times New Roman"/>
                <w:sz w:val="22"/>
                <w:szCs w:val="22"/>
              </w:rPr>
            </w:pPr>
            <w:r w:rsidRPr="0017394F">
              <w:rPr>
                <w:rFonts w:ascii="Times New Roman" w:hAnsi="Times New Roman"/>
                <w:sz w:val="22"/>
                <w:szCs w:val="22"/>
              </w:rPr>
              <w:t>100</w:t>
            </w:r>
          </w:p>
        </w:tc>
        <w:tc>
          <w:tcPr>
            <w:tcW w:w="993" w:type="dxa"/>
            <w:tcBorders>
              <w:left w:val="single" w:sz="4" w:space="0" w:color="000000"/>
              <w:bottom w:val="single" w:sz="4" w:space="0" w:color="000000"/>
              <w:right w:val="single" w:sz="4" w:space="0" w:color="000000"/>
            </w:tcBorders>
            <w:tcMar>
              <w:top w:w="0" w:type="dxa"/>
              <w:left w:w="108" w:type="dxa"/>
              <w:bottom w:w="0" w:type="dxa"/>
              <w:right w:w="108" w:type="dxa"/>
            </w:tcMar>
          </w:tcPr>
          <w:p w:rsidR="00DB2329" w:rsidRPr="0017394F" w:rsidRDefault="00DB2329">
            <w:pPr>
              <w:widowControl w:val="0"/>
              <w:rPr>
                <w:rFonts w:ascii="Times New Roman" w:hAnsi="Times New Roman"/>
                <w:sz w:val="22"/>
                <w:szCs w:val="22"/>
              </w:rPr>
            </w:pPr>
            <w:r w:rsidRPr="0017394F">
              <w:rPr>
                <w:rFonts w:ascii="Times New Roman" w:hAnsi="Times New Roman"/>
                <w:sz w:val="22"/>
                <w:szCs w:val="22"/>
              </w:rPr>
              <w:t>100</w:t>
            </w:r>
          </w:p>
        </w:tc>
        <w:tc>
          <w:tcPr>
            <w:tcW w:w="992" w:type="dxa"/>
            <w:tcBorders>
              <w:left w:val="single" w:sz="4" w:space="0" w:color="000000"/>
              <w:bottom w:val="single" w:sz="4" w:space="0" w:color="000000"/>
              <w:right w:val="single" w:sz="4" w:space="0" w:color="000000"/>
            </w:tcBorders>
            <w:tcMar>
              <w:top w:w="0" w:type="dxa"/>
              <w:left w:w="108" w:type="dxa"/>
              <w:bottom w:w="0" w:type="dxa"/>
              <w:right w:w="108" w:type="dxa"/>
            </w:tcMar>
          </w:tcPr>
          <w:p w:rsidR="00DB2329" w:rsidRPr="0017394F" w:rsidRDefault="00DB2329">
            <w:pPr>
              <w:widowControl w:val="0"/>
              <w:rPr>
                <w:rFonts w:ascii="Times New Roman" w:hAnsi="Times New Roman"/>
                <w:sz w:val="22"/>
                <w:szCs w:val="22"/>
              </w:rPr>
            </w:pPr>
            <w:r w:rsidRPr="0017394F">
              <w:rPr>
                <w:rFonts w:ascii="Times New Roman" w:hAnsi="Times New Roman"/>
                <w:sz w:val="22"/>
                <w:szCs w:val="22"/>
              </w:rPr>
              <w:t>100</w:t>
            </w:r>
          </w:p>
        </w:tc>
      </w:tr>
      <w:tr w:rsidR="00DB2329" w:rsidRPr="0017394F" w:rsidTr="0017394F">
        <w:tc>
          <w:tcPr>
            <w:tcW w:w="8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329" w:rsidRPr="00C75F55" w:rsidRDefault="00DB2329">
            <w:pPr>
              <w:widowControl w:val="0"/>
              <w:rPr>
                <w:rFonts w:ascii="Times New Roman" w:hAnsi="Times New Roman"/>
                <w:sz w:val="22"/>
                <w:szCs w:val="22"/>
              </w:rPr>
            </w:pPr>
            <w:r w:rsidRPr="00C75F55">
              <w:rPr>
                <w:rFonts w:ascii="Times New Roman" w:hAnsi="Times New Roman"/>
                <w:sz w:val="22"/>
                <w:szCs w:val="22"/>
              </w:rPr>
              <w:lastRenderedPageBreak/>
              <w:t>4.7.12.</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329" w:rsidRPr="00C75F55" w:rsidRDefault="00DB2329">
            <w:pPr>
              <w:widowControl w:val="0"/>
              <w:rPr>
                <w:rFonts w:ascii="Times New Roman" w:hAnsi="Times New Roman"/>
                <w:sz w:val="22"/>
                <w:szCs w:val="22"/>
              </w:rPr>
            </w:pPr>
            <w:r w:rsidRPr="00C75F55">
              <w:rPr>
                <w:rFonts w:ascii="Times New Roman" w:hAnsi="Times New Roman"/>
                <w:sz w:val="22"/>
                <w:szCs w:val="22"/>
              </w:rPr>
              <w:t>Строительство образовательных организаций</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329" w:rsidRPr="0017394F" w:rsidRDefault="00DB2329">
            <w:pPr>
              <w:widowControl w:val="0"/>
              <w:rPr>
                <w:rFonts w:ascii="Times New Roman" w:hAnsi="Times New Roman"/>
                <w:sz w:val="22"/>
                <w:szCs w:val="22"/>
              </w:rPr>
            </w:pP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329" w:rsidRPr="0017394F" w:rsidRDefault="00DB2329">
            <w:pPr>
              <w:widowControl w:val="0"/>
              <w:rPr>
                <w:rFonts w:ascii="Times New Roman" w:hAnsi="Times New Roman"/>
                <w:sz w:val="22"/>
                <w:szCs w:val="22"/>
              </w:rPr>
            </w:pPr>
            <w:r>
              <w:rPr>
                <w:rFonts w:ascii="Times New Roman" w:hAnsi="Times New Roman"/>
                <w:sz w:val="22"/>
                <w:szCs w:val="22"/>
              </w:rPr>
              <w:t>шт.</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329" w:rsidRPr="0017394F" w:rsidRDefault="00DB2329">
            <w:pPr>
              <w:widowControl w:val="0"/>
              <w:rPr>
                <w:rFonts w:ascii="Times New Roman" w:hAnsi="Times New Roman"/>
                <w:sz w:val="22"/>
                <w:szCs w:val="22"/>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329" w:rsidRPr="0017394F" w:rsidRDefault="00DB2329">
            <w:pPr>
              <w:widowControl w:val="0"/>
              <w:rPr>
                <w:rFonts w:ascii="Times New Roman" w:hAnsi="Times New Roman"/>
                <w:sz w:val="22"/>
                <w:szCs w:val="22"/>
              </w:rPr>
            </w:pPr>
            <w:r>
              <w:rPr>
                <w:rFonts w:ascii="Times New Roman" w:hAnsi="Times New Roman"/>
                <w:sz w:val="22"/>
                <w:szCs w:val="22"/>
              </w:rPr>
              <w:t>1(новая школа Микрорайон</w:t>
            </w:r>
            <w:proofErr w:type="gramStart"/>
            <w:r>
              <w:rPr>
                <w:rFonts w:ascii="Times New Roman" w:hAnsi="Times New Roman"/>
                <w:sz w:val="22"/>
                <w:szCs w:val="22"/>
              </w:rPr>
              <w:t xml:space="preserve"> )</w:t>
            </w:r>
            <w:proofErr w:type="gramEnd"/>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329" w:rsidRPr="0017394F" w:rsidRDefault="00DB2329">
            <w:pPr>
              <w:widowControl w:val="0"/>
              <w:rPr>
                <w:rFonts w:ascii="Times New Roman" w:hAnsi="Times New Roman"/>
                <w:sz w:val="22"/>
                <w:szCs w:val="22"/>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329" w:rsidRPr="0017394F" w:rsidRDefault="00DB2329">
            <w:pPr>
              <w:widowControl w:val="0"/>
              <w:rPr>
                <w:rFonts w:ascii="Times New Roman" w:hAnsi="Times New Roman"/>
                <w:sz w:val="22"/>
                <w:szCs w:val="22"/>
              </w:rPr>
            </w:pP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329" w:rsidRPr="0017394F" w:rsidRDefault="00DB2329">
            <w:pPr>
              <w:widowControl w:val="0"/>
              <w:rPr>
                <w:rFonts w:ascii="Times New Roman" w:hAnsi="Times New Roman"/>
                <w:sz w:val="22"/>
                <w:szCs w:val="22"/>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329" w:rsidRPr="0017394F" w:rsidRDefault="00DB2329">
            <w:pPr>
              <w:widowControl w:val="0"/>
              <w:rPr>
                <w:rFonts w:ascii="Times New Roman" w:hAnsi="Times New Roman"/>
                <w:sz w:val="22"/>
                <w:szCs w:val="22"/>
              </w:rPr>
            </w:pPr>
          </w:p>
        </w:tc>
      </w:tr>
      <w:tr w:rsidR="00DB2329" w:rsidRPr="0017394F" w:rsidTr="0017394F">
        <w:tc>
          <w:tcPr>
            <w:tcW w:w="82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329" w:rsidRPr="0017394F" w:rsidRDefault="00DB2329">
            <w:pPr>
              <w:widowControl w:val="0"/>
              <w:rPr>
                <w:rFonts w:ascii="Times New Roman" w:hAnsi="Times New Roman"/>
                <w:sz w:val="22"/>
                <w:szCs w:val="22"/>
              </w:rPr>
            </w:pPr>
            <w:r w:rsidRPr="0017394F">
              <w:rPr>
                <w:rFonts w:ascii="Times New Roman" w:hAnsi="Times New Roman"/>
                <w:sz w:val="22"/>
                <w:szCs w:val="22"/>
              </w:rPr>
              <w:t>4.7.13.</w:t>
            </w:r>
          </w:p>
        </w:tc>
        <w:tc>
          <w:tcPr>
            <w:tcW w:w="170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329" w:rsidRPr="0017394F" w:rsidRDefault="00DB2329">
            <w:pPr>
              <w:widowControl w:val="0"/>
              <w:rPr>
                <w:rFonts w:ascii="Times New Roman" w:hAnsi="Times New Roman"/>
                <w:sz w:val="22"/>
                <w:szCs w:val="22"/>
              </w:rPr>
            </w:pPr>
            <w:r w:rsidRPr="0017394F">
              <w:rPr>
                <w:rFonts w:ascii="Times New Roman" w:hAnsi="Times New Roman"/>
                <w:sz w:val="22"/>
                <w:szCs w:val="22"/>
              </w:rPr>
              <w:t xml:space="preserve">Развитие системы профориентации </w:t>
            </w:r>
            <w:proofErr w:type="gramStart"/>
            <w:r w:rsidRPr="0017394F">
              <w:rPr>
                <w:rFonts w:ascii="Times New Roman" w:hAnsi="Times New Roman"/>
                <w:sz w:val="22"/>
                <w:szCs w:val="22"/>
              </w:rPr>
              <w:t>обучающихся</w:t>
            </w:r>
            <w:proofErr w:type="gramEnd"/>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329" w:rsidRPr="0017394F" w:rsidRDefault="00DB2329">
            <w:pPr>
              <w:widowControl w:val="0"/>
              <w:rPr>
                <w:rFonts w:ascii="Times New Roman" w:hAnsi="Times New Roman"/>
                <w:sz w:val="22"/>
                <w:szCs w:val="22"/>
              </w:rPr>
            </w:pPr>
            <w:r w:rsidRPr="0017394F">
              <w:rPr>
                <w:rFonts w:ascii="Times New Roman" w:hAnsi="Times New Roman"/>
                <w:sz w:val="22"/>
                <w:szCs w:val="22"/>
              </w:rPr>
              <w:t xml:space="preserve">Доля школ, на базе которых созданы детские технопарки инженерной направленности (математика, информатика, физика, химия, биология) </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329" w:rsidRPr="0017394F" w:rsidRDefault="00DB2329">
            <w:pPr>
              <w:widowControl w:val="0"/>
              <w:rPr>
                <w:rFonts w:ascii="Times New Roman" w:hAnsi="Times New Roman"/>
                <w:sz w:val="22"/>
                <w:szCs w:val="22"/>
              </w:rPr>
            </w:pPr>
            <w:r w:rsidRPr="0017394F">
              <w:rPr>
                <w:rFonts w:ascii="Times New Roman" w:hAnsi="Times New Roman"/>
                <w:sz w:val="22"/>
                <w:szCs w:val="22"/>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329" w:rsidRPr="0017394F" w:rsidRDefault="00DB2329">
            <w:pPr>
              <w:widowControl w:val="0"/>
              <w:rPr>
                <w:rFonts w:ascii="Times New Roman" w:hAnsi="Times New Roman"/>
                <w:sz w:val="22"/>
                <w:szCs w:val="22"/>
              </w:rPr>
            </w:pPr>
            <w:r>
              <w:rPr>
                <w:rFonts w:ascii="Times New Roman" w:hAnsi="Times New Roman"/>
                <w:sz w:val="22"/>
                <w:szCs w:val="22"/>
              </w:rPr>
              <w:t>4</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329" w:rsidRPr="0017394F" w:rsidRDefault="00DB2329" w:rsidP="004F2D52">
            <w:pPr>
              <w:widowControl w:val="0"/>
              <w:rPr>
                <w:rFonts w:ascii="Times New Roman" w:hAnsi="Times New Roman"/>
                <w:sz w:val="22"/>
                <w:szCs w:val="22"/>
              </w:rPr>
            </w:pPr>
            <w:r>
              <w:rPr>
                <w:rFonts w:ascii="Times New Roman" w:hAnsi="Times New Roman"/>
                <w:sz w:val="22"/>
                <w:szCs w:val="22"/>
              </w:rPr>
              <w:t>4</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329" w:rsidRPr="0017394F" w:rsidRDefault="00DB2329" w:rsidP="004F2D52">
            <w:pPr>
              <w:widowControl w:val="0"/>
              <w:rPr>
                <w:rFonts w:ascii="Times New Roman" w:hAnsi="Times New Roman"/>
                <w:sz w:val="22"/>
                <w:szCs w:val="22"/>
              </w:rPr>
            </w:pPr>
            <w:r>
              <w:rPr>
                <w:rFonts w:ascii="Times New Roman" w:hAnsi="Times New Roman"/>
                <w:sz w:val="22"/>
                <w:szCs w:val="22"/>
              </w:rPr>
              <w:t>4</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329" w:rsidRPr="0017394F" w:rsidRDefault="00DB2329" w:rsidP="004F2D52">
            <w:pPr>
              <w:widowControl w:val="0"/>
              <w:rPr>
                <w:rFonts w:ascii="Times New Roman" w:hAnsi="Times New Roman"/>
                <w:sz w:val="22"/>
                <w:szCs w:val="22"/>
              </w:rPr>
            </w:pPr>
            <w:r>
              <w:rPr>
                <w:rFonts w:ascii="Times New Roman" w:hAnsi="Times New Roman"/>
                <w:sz w:val="22"/>
                <w:szCs w:val="22"/>
              </w:rPr>
              <w:t>4</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329" w:rsidRPr="0017394F" w:rsidRDefault="00DB2329" w:rsidP="004F2D52">
            <w:pPr>
              <w:widowControl w:val="0"/>
              <w:rPr>
                <w:rFonts w:ascii="Times New Roman" w:hAnsi="Times New Roman"/>
                <w:sz w:val="22"/>
                <w:szCs w:val="22"/>
              </w:rPr>
            </w:pPr>
            <w:r>
              <w:rPr>
                <w:rFonts w:ascii="Times New Roman" w:hAnsi="Times New Roman"/>
                <w:sz w:val="22"/>
                <w:szCs w:val="22"/>
              </w:rPr>
              <w:t>4</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329" w:rsidRPr="0017394F" w:rsidRDefault="00DB2329" w:rsidP="004F2D52">
            <w:pPr>
              <w:widowControl w:val="0"/>
              <w:rPr>
                <w:rFonts w:ascii="Times New Roman" w:hAnsi="Times New Roman"/>
                <w:sz w:val="22"/>
                <w:szCs w:val="22"/>
              </w:rPr>
            </w:pPr>
            <w:r>
              <w:rPr>
                <w:rFonts w:ascii="Times New Roman" w:hAnsi="Times New Roman"/>
                <w:sz w:val="22"/>
                <w:szCs w:val="22"/>
              </w:rPr>
              <w:t>4</w:t>
            </w:r>
          </w:p>
        </w:tc>
      </w:tr>
      <w:tr w:rsidR="00DB2329" w:rsidRPr="0017394F" w:rsidTr="0017394F">
        <w:tc>
          <w:tcPr>
            <w:tcW w:w="82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329" w:rsidRPr="0017394F" w:rsidRDefault="00DB2329">
            <w:pPr>
              <w:rPr>
                <w:sz w:val="22"/>
                <w:szCs w:val="22"/>
              </w:rPr>
            </w:pPr>
          </w:p>
        </w:tc>
        <w:tc>
          <w:tcPr>
            <w:tcW w:w="170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329" w:rsidRPr="0017394F" w:rsidRDefault="00DB2329">
            <w:pPr>
              <w:rPr>
                <w:sz w:val="22"/>
                <w:szCs w:val="22"/>
              </w:rPr>
            </w:pPr>
          </w:p>
        </w:tc>
        <w:tc>
          <w:tcPr>
            <w:tcW w:w="1276" w:type="dxa"/>
            <w:tcBorders>
              <w:left w:val="single" w:sz="4" w:space="0" w:color="000000"/>
              <w:bottom w:val="single" w:sz="4" w:space="0" w:color="000000"/>
              <w:right w:val="single" w:sz="4" w:space="0" w:color="000000"/>
            </w:tcBorders>
            <w:tcMar>
              <w:top w:w="0" w:type="dxa"/>
              <w:left w:w="108" w:type="dxa"/>
              <w:bottom w:w="0" w:type="dxa"/>
              <w:right w:w="108" w:type="dxa"/>
            </w:tcMar>
          </w:tcPr>
          <w:p w:rsidR="00DB2329" w:rsidRPr="0017394F" w:rsidRDefault="00DB2329">
            <w:pPr>
              <w:widowControl w:val="0"/>
              <w:rPr>
                <w:rFonts w:ascii="Times New Roman" w:hAnsi="Times New Roman"/>
                <w:sz w:val="22"/>
                <w:szCs w:val="22"/>
              </w:rPr>
            </w:pPr>
            <w:r w:rsidRPr="0017394F">
              <w:rPr>
                <w:rFonts w:ascii="Times New Roman" w:hAnsi="Times New Roman"/>
                <w:sz w:val="22"/>
                <w:szCs w:val="22"/>
              </w:rPr>
              <w:t>Количество заключенн</w:t>
            </w:r>
            <w:r w:rsidRPr="0017394F">
              <w:rPr>
                <w:rFonts w:ascii="Times New Roman" w:hAnsi="Times New Roman"/>
                <w:sz w:val="22"/>
                <w:szCs w:val="22"/>
              </w:rPr>
              <w:lastRenderedPageBreak/>
              <w:t xml:space="preserve">ых соглашений, договоров, разработанных «дорожных карт» о сетевом взаимодействии между педагогическими СПО и вузами, в </w:t>
            </w:r>
            <w:proofErr w:type="spellStart"/>
            <w:r w:rsidRPr="0017394F">
              <w:rPr>
                <w:rFonts w:ascii="Times New Roman" w:hAnsi="Times New Roman"/>
                <w:sz w:val="22"/>
                <w:szCs w:val="22"/>
              </w:rPr>
              <w:t>т.ч</w:t>
            </w:r>
            <w:proofErr w:type="spellEnd"/>
            <w:r w:rsidRPr="0017394F">
              <w:rPr>
                <w:rFonts w:ascii="Times New Roman" w:hAnsi="Times New Roman"/>
                <w:sz w:val="22"/>
                <w:szCs w:val="22"/>
              </w:rPr>
              <w:t>. по федеральным округам</w:t>
            </w:r>
          </w:p>
        </w:tc>
        <w:tc>
          <w:tcPr>
            <w:tcW w:w="709" w:type="dxa"/>
            <w:tcBorders>
              <w:left w:val="single" w:sz="4" w:space="0" w:color="000000"/>
              <w:bottom w:val="single" w:sz="4" w:space="0" w:color="000000"/>
              <w:right w:val="single" w:sz="4" w:space="0" w:color="000000"/>
            </w:tcBorders>
            <w:tcMar>
              <w:top w:w="0" w:type="dxa"/>
              <w:left w:w="108" w:type="dxa"/>
              <w:bottom w:w="0" w:type="dxa"/>
              <w:right w:w="108" w:type="dxa"/>
            </w:tcMar>
          </w:tcPr>
          <w:p w:rsidR="00DB2329" w:rsidRPr="0017394F" w:rsidRDefault="00DB2329">
            <w:pPr>
              <w:widowControl w:val="0"/>
              <w:rPr>
                <w:rFonts w:ascii="Times New Roman" w:hAnsi="Times New Roman"/>
                <w:sz w:val="22"/>
                <w:szCs w:val="22"/>
              </w:rPr>
            </w:pPr>
            <w:r w:rsidRPr="0017394F">
              <w:rPr>
                <w:rFonts w:ascii="Times New Roman" w:hAnsi="Times New Roman"/>
                <w:sz w:val="22"/>
                <w:szCs w:val="22"/>
              </w:rPr>
              <w:lastRenderedPageBreak/>
              <w:t>шт.</w:t>
            </w:r>
          </w:p>
          <w:p w:rsidR="00DB2329" w:rsidRPr="0017394F" w:rsidRDefault="00DB2329">
            <w:pPr>
              <w:widowControl w:val="0"/>
              <w:rPr>
                <w:rFonts w:ascii="Times New Roman" w:hAnsi="Times New Roman"/>
                <w:sz w:val="22"/>
                <w:szCs w:val="22"/>
              </w:rPr>
            </w:pPr>
          </w:p>
        </w:tc>
        <w:tc>
          <w:tcPr>
            <w:tcW w:w="1134" w:type="dxa"/>
            <w:tcBorders>
              <w:left w:val="single" w:sz="4" w:space="0" w:color="000000"/>
              <w:bottom w:val="single" w:sz="4" w:space="0" w:color="000000"/>
              <w:right w:val="single" w:sz="4" w:space="0" w:color="000000"/>
            </w:tcBorders>
            <w:tcMar>
              <w:top w:w="0" w:type="dxa"/>
              <w:left w:w="108" w:type="dxa"/>
              <w:bottom w:w="0" w:type="dxa"/>
              <w:right w:w="108" w:type="dxa"/>
            </w:tcMar>
          </w:tcPr>
          <w:p w:rsidR="00DB2329" w:rsidRPr="0017394F" w:rsidRDefault="00DB2329">
            <w:pPr>
              <w:widowControl w:val="0"/>
              <w:rPr>
                <w:rFonts w:ascii="Times New Roman" w:hAnsi="Times New Roman"/>
                <w:sz w:val="22"/>
                <w:szCs w:val="22"/>
              </w:rPr>
            </w:pPr>
            <w:r>
              <w:rPr>
                <w:rFonts w:ascii="Times New Roman" w:hAnsi="Times New Roman"/>
                <w:sz w:val="22"/>
                <w:szCs w:val="22"/>
              </w:rPr>
              <w:t>2</w:t>
            </w:r>
          </w:p>
        </w:tc>
        <w:tc>
          <w:tcPr>
            <w:tcW w:w="1134" w:type="dxa"/>
            <w:tcBorders>
              <w:left w:val="single" w:sz="4" w:space="0" w:color="000000"/>
              <w:bottom w:val="single" w:sz="4" w:space="0" w:color="000000"/>
              <w:right w:val="single" w:sz="4" w:space="0" w:color="000000"/>
            </w:tcBorders>
            <w:tcMar>
              <w:top w:w="0" w:type="dxa"/>
              <w:left w:w="108" w:type="dxa"/>
              <w:bottom w:w="0" w:type="dxa"/>
              <w:right w:w="108" w:type="dxa"/>
            </w:tcMar>
          </w:tcPr>
          <w:p w:rsidR="00DB2329" w:rsidRPr="0017394F" w:rsidRDefault="00DB2329">
            <w:pPr>
              <w:widowControl w:val="0"/>
              <w:rPr>
                <w:rFonts w:ascii="Times New Roman" w:hAnsi="Times New Roman"/>
                <w:sz w:val="22"/>
                <w:szCs w:val="22"/>
              </w:rPr>
            </w:pPr>
            <w:r>
              <w:rPr>
                <w:rFonts w:ascii="Times New Roman" w:hAnsi="Times New Roman"/>
                <w:sz w:val="22"/>
                <w:szCs w:val="22"/>
              </w:rPr>
              <w:t>3</w:t>
            </w:r>
          </w:p>
        </w:tc>
        <w:tc>
          <w:tcPr>
            <w:tcW w:w="992" w:type="dxa"/>
            <w:tcBorders>
              <w:left w:val="single" w:sz="4" w:space="0" w:color="000000"/>
              <w:bottom w:val="single" w:sz="4" w:space="0" w:color="000000"/>
              <w:right w:val="single" w:sz="4" w:space="0" w:color="000000"/>
            </w:tcBorders>
            <w:tcMar>
              <w:top w:w="0" w:type="dxa"/>
              <w:left w:w="108" w:type="dxa"/>
              <w:bottom w:w="0" w:type="dxa"/>
              <w:right w:w="108" w:type="dxa"/>
            </w:tcMar>
          </w:tcPr>
          <w:p w:rsidR="00DB2329" w:rsidRPr="0017394F" w:rsidRDefault="00DB2329">
            <w:pPr>
              <w:widowControl w:val="0"/>
              <w:rPr>
                <w:rFonts w:ascii="Times New Roman" w:hAnsi="Times New Roman"/>
                <w:sz w:val="22"/>
                <w:szCs w:val="22"/>
              </w:rPr>
            </w:pPr>
            <w:r>
              <w:rPr>
                <w:rFonts w:ascii="Times New Roman" w:hAnsi="Times New Roman"/>
                <w:sz w:val="22"/>
                <w:szCs w:val="22"/>
              </w:rPr>
              <w:t>5</w:t>
            </w:r>
          </w:p>
        </w:tc>
        <w:tc>
          <w:tcPr>
            <w:tcW w:w="992" w:type="dxa"/>
            <w:tcBorders>
              <w:left w:val="single" w:sz="4" w:space="0" w:color="000000"/>
              <w:bottom w:val="single" w:sz="4" w:space="0" w:color="000000"/>
              <w:right w:val="single" w:sz="4" w:space="0" w:color="000000"/>
            </w:tcBorders>
            <w:tcMar>
              <w:top w:w="0" w:type="dxa"/>
              <w:left w:w="108" w:type="dxa"/>
              <w:bottom w:w="0" w:type="dxa"/>
              <w:right w:w="108" w:type="dxa"/>
            </w:tcMar>
          </w:tcPr>
          <w:p w:rsidR="00DB2329" w:rsidRPr="0017394F" w:rsidRDefault="00DB2329">
            <w:pPr>
              <w:widowControl w:val="0"/>
              <w:rPr>
                <w:rFonts w:ascii="Times New Roman" w:hAnsi="Times New Roman"/>
                <w:sz w:val="22"/>
                <w:szCs w:val="22"/>
              </w:rPr>
            </w:pPr>
            <w:r>
              <w:rPr>
                <w:rFonts w:ascii="Times New Roman" w:hAnsi="Times New Roman"/>
                <w:sz w:val="22"/>
                <w:szCs w:val="22"/>
              </w:rPr>
              <w:t>5</w:t>
            </w:r>
          </w:p>
        </w:tc>
        <w:tc>
          <w:tcPr>
            <w:tcW w:w="993" w:type="dxa"/>
            <w:tcBorders>
              <w:left w:val="single" w:sz="4" w:space="0" w:color="000000"/>
              <w:bottom w:val="single" w:sz="4" w:space="0" w:color="000000"/>
              <w:right w:val="single" w:sz="4" w:space="0" w:color="000000"/>
            </w:tcBorders>
            <w:tcMar>
              <w:top w:w="0" w:type="dxa"/>
              <w:left w:w="108" w:type="dxa"/>
              <w:bottom w:w="0" w:type="dxa"/>
              <w:right w:w="108" w:type="dxa"/>
            </w:tcMar>
          </w:tcPr>
          <w:p w:rsidR="00DB2329" w:rsidRPr="0017394F" w:rsidRDefault="00DB2329">
            <w:pPr>
              <w:widowControl w:val="0"/>
              <w:rPr>
                <w:rFonts w:ascii="Times New Roman" w:hAnsi="Times New Roman"/>
                <w:sz w:val="22"/>
                <w:szCs w:val="22"/>
              </w:rPr>
            </w:pPr>
            <w:r>
              <w:rPr>
                <w:rFonts w:ascii="Times New Roman" w:hAnsi="Times New Roman"/>
                <w:sz w:val="22"/>
                <w:szCs w:val="22"/>
              </w:rPr>
              <w:t>5</w:t>
            </w:r>
          </w:p>
        </w:tc>
        <w:tc>
          <w:tcPr>
            <w:tcW w:w="992" w:type="dxa"/>
            <w:tcBorders>
              <w:left w:val="single" w:sz="4" w:space="0" w:color="000000"/>
              <w:bottom w:val="single" w:sz="4" w:space="0" w:color="000000"/>
              <w:right w:val="single" w:sz="4" w:space="0" w:color="000000"/>
            </w:tcBorders>
            <w:tcMar>
              <w:top w:w="0" w:type="dxa"/>
              <w:left w:w="108" w:type="dxa"/>
              <w:bottom w:w="0" w:type="dxa"/>
              <w:right w:w="108" w:type="dxa"/>
            </w:tcMar>
          </w:tcPr>
          <w:p w:rsidR="00DB2329" w:rsidRPr="0017394F" w:rsidRDefault="00DB2329">
            <w:pPr>
              <w:widowControl w:val="0"/>
              <w:rPr>
                <w:rFonts w:ascii="Times New Roman" w:hAnsi="Times New Roman"/>
                <w:sz w:val="22"/>
                <w:szCs w:val="22"/>
              </w:rPr>
            </w:pPr>
            <w:r>
              <w:rPr>
                <w:rFonts w:ascii="Times New Roman" w:hAnsi="Times New Roman"/>
                <w:sz w:val="22"/>
                <w:szCs w:val="22"/>
              </w:rPr>
              <w:t>5</w:t>
            </w:r>
          </w:p>
        </w:tc>
      </w:tr>
      <w:tr w:rsidR="00DB2329" w:rsidRPr="0017394F" w:rsidTr="0017394F">
        <w:tc>
          <w:tcPr>
            <w:tcW w:w="8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329" w:rsidRPr="0017394F" w:rsidRDefault="00DB2329">
            <w:pPr>
              <w:widowControl w:val="0"/>
              <w:rPr>
                <w:rFonts w:ascii="Times New Roman" w:hAnsi="Times New Roman"/>
                <w:sz w:val="22"/>
                <w:szCs w:val="22"/>
              </w:rPr>
            </w:pPr>
            <w:r w:rsidRPr="0017394F">
              <w:rPr>
                <w:rFonts w:ascii="Times New Roman" w:hAnsi="Times New Roman"/>
                <w:sz w:val="22"/>
                <w:szCs w:val="22"/>
              </w:rPr>
              <w:lastRenderedPageBreak/>
              <w:t>4.7.14.</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329" w:rsidRPr="0017394F" w:rsidRDefault="00DB2329">
            <w:pPr>
              <w:widowControl w:val="0"/>
              <w:rPr>
                <w:rFonts w:ascii="Times New Roman" w:hAnsi="Times New Roman"/>
                <w:sz w:val="22"/>
                <w:szCs w:val="22"/>
              </w:rPr>
            </w:pPr>
            <w:r w:rsidRPr="0017394F">
              <w:rPr>
                <w:rFonts w:ascii="Times New Roman" w:hAnsi="Times New Roman"/>
                <w:sz w:val="22"/>
                <w:szCs w:val="22"/>
              </w:rPr>
              <w:t>Обновление МТБ школьных военно патриотических клубов</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329" w:rsidRPr="0017394F" w:rsidRDefault="00DB2329">
            <w:pPr>
              <w:widowControl w:val="0"/>
              <w:rPr>
                <w:rFonts w:ascii="Times New Roman" w:hAnsi="Times New Roman"/>
                <w:sz w:val="22"/>
                <w:szCs w:val="22"/>
              </w:rPr>
            </w:pPr>
            <w:r w:rsidRPr="0017394F">
              <w:rPr>
                <w:rFonts w:ascii="Times New Roman" w:hAnsi="Times New Roman"/>
                <w:sz w:val="22"/>
                <w:szCs w:val="22"/>
              </w:rPr>
              <w:t xml:space="preserve">Доля школ, в которых обновлена МТБ школьного военно-патриотического клуба </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329" w:rsidRPr="0017394F" w:rsidRDefault="00DB2329">
            <w:pPr>
              <w:widowControl w:val="0"/>
              <w:rPr>
                <w:rFonts w:ascii="Times New Roman" w:hAnsi="Times New Roman"/>
                <w:sz w:val="22"/>
                <w:szCs w:val="22"/>
              </w:rPr>
            </w:pPr>
            <w:r w:rsidRPr="0017394F">
              <w:rPr>
                <w:rFonts w:ascii="Times New Roman" w:hAnsi="Times New Roman"/>
                <w:sz w:val="22"/>
                <w:szCs w:val="22"/>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329" w:rsidRPr="0017394F" w:rsidRDefault="00DB2329">
            <w:pPr>
              <w:widowControl w:val="0"/>
              <w:rPr>
                <w:rFonts w:ascii="Times New Roman" w:hAnsi="Times New Roman"/>
                <w:sz w:val="22"/>
                <w:szCs w:val="22"/>
              </w:rPr>
            </w:pPr>
            <w:r w:rsidRPr="0017394F">
              <w:rPr>
                <w:rFonts w:ascii="Times New Roman" w:hAnsi="Times New Roman"/>
                <w:sz w:val="22"/>
                <w:szCs w:val="22"/>
              </w:rPr>
              <w:t>100</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329" w:rsidRPr="0017394F" w:rsidRDefault="00DB2329">
            <w:pPr>
              <w:widowControl w:val="0"/>
              <w:rPr>
                <w:rFonts w:ascii="Times New Roman" w:hAnsi="Times New Roman"/>
                <w:sz w:val="22"/>
                <w:szCs w:val="22"/>
              </w:rPr>
            </w:pPr>
            <w:r w:rsidRPr="0017394F">
              <w:rPr>
                <w:rFonts w:ascii="Times New Roman" w:hAnsi="Times New Roman"/>
                <w:sz w:val="22"/>
                <w:szCs w:val="22"/>
              </w:rPr>
              <w:t>100</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329" w:rsidRPr="0017394F" w:rsidRDefault="00DB2329">
            <w:pPr>
              <w:widowControl w:val="0"/>
              <w:rPr>
                <w:rFonts w:ascii="Times New Roman" w:hAnsi="Times New Roman"/>
                <w:sz w:val="22"/>
                <w:szCs w:val="22"/>
              </w:rPr>
            </w:pPr>
            <w:r w:rsidRPr="0017394F">
              <w:rPr>
                <w:rFonts w:ascii="Times New Roman" w:hAnsi="Times New Roman"/>
                <w:sz w:val="22"/>
                <w:szCs w:val="22"/>
              </w:rPr>
              <w:t>100</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329" w:rsidRPr="0017394F" w:rsidRDefault="00DB2329">
            <w:pPr>
              <w:widowControl w:val="0"/>
              <w:rPr>
                <w:rFonts w:ascii="Times New Roman" w:hAnsi="Times New Roman"/>
                <w:sz w:val="22"/>
                <w:szCs w:val="22"/>
              </w:rPr>
            </w:pPr>
            <w:r w:rsidRPr="0017394F">
              <w:rPr>
                <w:rFonts w:ascii="Times New Roman" w:hAnsi="Times New Roman"/>
                <w:sz w:val="22"/>
                <w:szCs w:val="22"/>
              </w:rPr>
              <w:t>100</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329" w:rsidRPr="0017394F" w:rsidRDefault="00DB2329">
            <w:pPr>
              <w:widowControl w:val="0"/>
              <w:rPr>
                <w:rFonts w:ascii="Times New Roman" w:hAnsi="Times New Roman"/>
                <w:sz w:val="22"/>
                <w:szCs w:val="22"/>
              </w:rPr>
            </w:pPr>
            <w:r w:rsidRPr="0017394F">
              <w:rPr>
                <w:rFonts w:ascii="Times New Roman" w:hAnsi="Times New Roman"/>
                <w:sz w:val="22"/>
                <w:szCs w:val="22"/>
              </w:rPr>
              <w:t>100</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329" w:rsidRPr="0017394F" w:rsidRDefault="00DB2329">
            <w:pPr>
              <w:widowControl w:val="0"/>
              <w:rPr>
                <w:rFonts w:ascii="Times New Roman" w:hAnsi="Times New Roman"/>
                <w:sz w:val="22"/>
                <w:szCs w:val="22"/>
              </w:rPr>
            </w:pPr>
            <w:r w:rsidRPr="0017394F">
              <w:rPr>
                <w:rFonts w:ascii="Times New Roman" w:hAnsi="Times New Roman"/>
                <w:sz w:val="22"/>
                <w:szCs w:val="22"/>
              </w:rPr>
              <w:t>100</w:t>
            </w:r>
          </w:p>
        </w:tc>
      </w:tr>
      <w:tr w:rsidR="00DB2329" w:rsidRPr="0017394F" w:rsidTr="0017394F">
        <w:tc>
          <w:tcPr>
            <w:tcW w:w="8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329" w:rsidRPr="0017394F" w:rsidRDefault="00DB2329">
            <w:pPr>
              <w:widowControl w:val="0"/>
              <w:rPr>
                <w:rFonts w:ascii="Times New Roman" w:hAnsi="Times New Roman"/>
                <w:sz w:val="22"/>
                <w:szCs w:val="22"/>
              </w:rPr>
            </w:pPr>
            <w:r w:rsidRPr="0017394F">
              <w:rPr>
                <w:rFonts w:ascii="Times New Roman" w:hAnsi="Times New Roman"/>
                <w:sz w:val="22"/>
                <w:szCs w:val="22"/>
              </w:rPr>
              <w:t>4.7.15.</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329" w:rsidRPr="0017394F" w:rsidRDefault="00DB2329">
            <w:pPr>
              <w:widowControl w:val="0"/>
              <w:rPr>
                <w:rFonts w:ascii="Times New Roman" w:hAnsi="Times New Roman"/>
                <w:sz w:val="22"/>
                <w:szCs w:val="22"/>
              </w:rPr>
            </w:pPr>
            <w:r w:rsidRPr="0017394F">
              <w:rPr>
                <w:rFonts w:ascii="Times New Roman" w:hAnsi="Times New Roman"/>
                <w:sz w:val="22"/>
                <w:szCs w:val="22"/>
              </w:rPr>
              <w:t>Создание на базе школ детских технопарков инженерного образования (приоритетность математики, физики, химии, биологии)</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329" w:rsidRPr="0017394F" w:rsidRDefault="00DB2329">
            <w:pPr>
              <w:widowControl w:val="0"/>
              <w:rPr>
                <w:rFonts w:ascii="Times New Roman" w:hAnsi="Times New Roman"/>
                <w:sz w:val="22"/>
                <w:szCs w:val="22"/>
              </w:rPr>
            </w:pPr>
            <w:r w:rsidRPr="0017394F">
              <w:rPr>
                <w:rFonts w:ascii="Times New Roman" w:hAnsi="Times New Roman"/>
                <w:sz w:val="22"/>
                <w:szCs w:val="22"/>
              </w:rPr>
              <w:t xml:space="preserve">Доля школ, на базе которых созданы детские технопарки инженерной направленности (математика, информатика, физика, химия, биология) </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329" w:rsidRPr="0017394F" w:rsidRDefault="00DB2329">
            <w:pPr>
              <w:widowControl w:val="0"/>
              <w:rPr>
                <w:rFonts w:ascii="Times New Roman" w:hAnsi="Times New Roman"/>
                <w:sz w:val="22"/>
                <w:szCs w:val="22"/>
              </w:rPr>
            </w:pPr>
            <w:r w:rsidRPr="0017394F">
              <w:rPr>
                <w:rFonts w:ascii="Times New Roman" w:hAnsi="Times New Roman"/>
                <w:sz w:val="22"/>
                <w:szCs w:val="22"/>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329" w:rsidRPr="0017394F" w:rsidRDefault="00DB2329">
            <w:pPr>
              <w:widowControl w:val="0"/>
              <w:rPr>
                <w:rFonts w:ascii="Times New Roman" w:hAnsi="Times New Roman"/>
                <w:sz w:val="22"/>
                <w:szCs w:val="22"/>
              </w:rPr>
            </w:pPr>
            <w:r w:rsidRPr="0017394F">
              <w:rPr>
                <w:rFonts w:ascii="Times New Roman" w:hAnsi="Times New Roman"/>
                <w:sz w:val="22"/>
                <w:szCs w:val="22"/>
              </w:rPr>
              <w:t>8</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329" w:rsidRPr="0017394F" w:rsidRDefault="00DB2329">
            <w:pPr>
              <w:widowControl w:val="0"/>
              <w:rPr>
                <w:rFonts w:ascii="Times New Roman" w:hAnsi="Times New Roman"/>
                <w:sz w:val="22"/>
                <w:szCs w:val="22"/>
              </w:rPr>
            </w:pPr>
            <w:r w:rsidRPr="0017394F">
              <w:rPr>
                <w:rFonts w:ascii="Times New Roman" w:hAnsi="Times New Roman"/>
                <w:sz w:val="22"/>
                <w:szCs w:val="22"/>
              </w:rPr>
              <w:t>0</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329" w:rsidRPr="0017394F" w:rsidRDefault="00DB2329">
            <w:pPr>
              <w:widowControl w:val="0"/>
              <w:rPr>
                <w:rFonts w:ascii="Times New Roman" w:hAnsi="Times New Roman"/>
                <w:sz w:val="22"/>
                <w:szCs w:val="22"/>
              </w:rPr>
            </w:pPr>
            <w:r w:rsidRPr="0017394F">
              <w:rPr>
                <w:rFonts w:ascii="Times New Roman" w:hAnsi="Times New Roman"/>
                <w:sz w:val="22"/>
                <w:szCs w:val="22"/>
              </w:rPr>
              <w:t>0</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329" w:rsidRPr="0017394F" w:rsidRDefault="00DB2329">
            <w:pPr>
              <w:widowControl w:val="0"/>
              <w:rPr>
                <w:rFonts w:ascii="Times New Roman" w:hAnsi="Times New Roman"/>
                <w:sz w:val="22"/>
                <w:szCs w:val="22"/>
              </w:rPr>
            </w:pPr>
            <w:r w:rsidRPr="0017394F">
              <w:rPr>
                <w:rFonts w:ascii="Times New Roman" w:hAnsi="Times New Roman"/>
                <w:sz w:val="22"/>
                <w:szCs w:val="22"/>
              </w:rPr>
              <w:t>0</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329" w:rsidRPr="0017394F" w:rsidRDefault="00DB2329">
            <w:pPr>
              <w:widowControl w:val="0"/>
              <w:rPr>
                <w:rFonts w:ascii="Times New Roman" w:hAnsi="Times New Roman"/>
                <w:sz w:val="22"/>
                <w:szCs w:val="22"/>
              </w:rPr>
            </w:pPr>
            <w:r w:rsidRPr="0017394F">
              <w:rPr>
                <w:rFonts w:ascii="Times New Roman" w:hAnsi="Times New Roman"/>
                <w:sz w:val="22"/>
                <w:szCs w:val="22"/>
              </w:rPr>
              <w:t>0</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329" w:rsidRPr="0017394F" w:rsidRDefault="00DB2329">
            <w:pPr>
              <w:widowControl w:val="0"/>
              <w:rPr>
                <w:rFonts w:ascii="Times New Roman" w:hAnsi="Times New Roman"/>
                <w:sz w:val="22"/>
                <w:szCs w:val="22"/>
              </w:rPr>
            </w:pPr>
            <w:r w:rsidRPr="0017394F">
              <w:rPr>
                <w:rFonts w:ascii="Times New Roman" w:hAnsi="Times New Roman"/>
                <w:sz w:val="22"/>
                <w:szCs w:val="22"/>
              </w:rPr>
              <w:t>0</w:t>
            </w:r>
          </w:p>
        </w:tc>
      </w:tr>
      <w:tr w:rsidR="00DB2329" w:rsidRPr="0017394F" w:rsidTr="0017394F">
        <w:tc>
          <w:tcPr>
            <w:tcW w:w="82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329" w:rsidRPr="0017394F" w:rsidRDefault="00DB2329">
            <w:pPr>
              <w:widowControl w:val="0"/>
              <w:rPr>
                <w:rFonts w:ascii="Times New Roman" w:hAnsi="Times New Roman"/>
                <w:sz w:val="22"/>
                <w:szCs w:val="22"/>
              </w:rPr>
            </w:pPr>
            <w:r w:rsidRPr="0017394F">
              <w:rPr>
                <w:rFonts w:ascii="Times New Roman" w:hAnsi="Times New Roman"/>
                <w:sz w:val="22"/>
                <w:szCs w:val="22"/>
              </w:rPr>
              <w:t>4.7.16.</w:t>
            </w:r>
          </w:p>
        </w:tc>
        <w:tc>
          <w:tcPr>
            <w:tcW w:w="170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329" w:rsidRPr="0017394F" w:rsidRDefault="00DB2329">
            <w:pPr>
              <w:widowControl w:val="0"/>
              <w:rPr>
                <w:rFonts w:ascii="Times New Roman" w:hAnsi="Times New Roman"/>
                <w:sz w:val="22"/>
                <w:szCs w:val="22"/>
              </w:rPr>
            </w:pPr>
            <w:r w:rsidRPr="0017394F">
              <w:rPr>
                <w:rFonts w:ascii="Times New Roman" w:hAnsi="Times New Roman"/>
                <w:sz w:val="22"/>
                <w:szCs w:val="22"/>
              </w:rPr>
              <w:t>Поддержка и развитие созданных ранее центров «Точка роста», «</w:t>
            </w:r>
            <w:proofErr w:type="spellStart"/>
            <w:r w:rsidRPr="0017394F">
              <w:rPr>
                <w:rFonts w:ascii="Times New Roman" w:hAnsi="Times New Roman"/>
                <w:sz w:val="22"/>
                <w:szCs w:val="22"/>
              </w:rPr>
              <w:t>Кванториум</w:t>
            </w:r>
            <w:proofErr w:type="spellEnd"/>
            <w:r w:rsidRPr="0017394F">
              <w:rPr>
                <w:rFonts w:ascii="Times New Roman" w:hAnsi="Times New Roman"/>
                <w:sz w:val="22"/>
                <w:szCs w:val="22"/>
              </w:rPr>
              <w:t xml:space="preserve">», </w:t>
            </w:r>
            <w:r w:rsidRPr="0017394F">
              <w:rPr>
                <w:rFonts w:ascii="Times New Roman" w:hAnsi="Times New Roman"/>
                <w:sz w:val="22"/>
                <w:szCs w:val="22"/>
              </w:rPr>
              <w:lastRenderedPageBreak/>
              <w:t>«IT-куб»</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329" w:rsidRPr="0017394F" w:rsidRDefault="00DB2329">
            <w:pPr>
              <w:widowControl w:val="0"/>
              <w:rPr>
                <w:rFonts w:ascii="Times New Roman" w:hAnsi="Times New Roman"/>
                <w:sz w:val="22"/>
                <w:szCs w:val="22"/>
              </w:rPr>
            </w:pPr>
            <w:r w:rsidRPr="0017394F">
              <w:rPr>
                <w:rFonts w:ascii="Times New Roman" w:hAnsi="Times New Roman"/>
                <w:sz w:val="22"/>
                <w:szCs w:val="22"/>
              </w:rPr>
              <w:lastRenderedPageBreak/>
              <w:t xml:space="preserve">Доля школ, реализующих ООП в сетевой форме, с </w:t>
            </w:r>
            <w:r w:rsidRPr="0017394F">
              <w:rPr>
                <w:rFonts w:ascii="Times New Roman" w:hAnsi="Times New Roman"/>
                <w:sz w:val="22"/>
                <w:szCs w:val="22"/>
              </w:rPr>
              <w:lastRenderedPageBreak/>
              <w:t>целью 100% загруженности созданных центров «Точка роста», «</w:t>
            </w:r>
            <w:proofErr w:type="spellStart"/>
            <w:r w:rsidRPr="0017394F">
              <w:rPr>
                <w:rFonts w:ascii="Times New Roman" w:hAnsi="Times New Roman"/>
                <w:sz w:val="22"/>
                <w:szCs w:val="22"/>
              </w:rPr>
              <w:t>Кванториум</w:t>
            </w:r>
            <w:proofErr w:type="spellEnd"/>
            <w:r w:rsidRPr="0017394F">
              <w:rPr>
                <w:rFonts w:ascii="Times New Roman" w:hAnsi="Times New Roman"/>
                <w:sz w:val="22"/>
                <w:szCs w:val="22"/>
              </w:rPr>
              <w:t xml:space="preserve">», «IT-куб» </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329" w:rsidRPr="0017394F" w:rsidRDefault="00DB2329">
            <w:pPr>
              <w:widowControl w:val="0"/>
              <w:rPr>
                <w:rFonts w:ascii="Times New Roman" w:hAnsi="Times New Roman"/>
                <w:sz w:val="22"/>
                <w:szCs w:val="22"/>
              </w:rPr>
            </w:pPr>
            <w:r w:rsidRPr="0017394F">
              <w:rPr>
                <w:rFonts w:ascii="Times New Roman" w:hAnsi="Times New Roman"/>
                <w:sz w:val="22"/>
                <w:szCs w:val="22"/>
              </w:rPr>
              <w:lastRenderedPageBreak/>
              <w:t>%</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329" w:rsidRPr="0017394F" w:rsidRDefault="00DB2329">
            <w:pPr>
              <w:widowControl w:val="0"/>
              <w:rPr>
                <w:rFonts w:ascii="Times New Roman" w:hAnsi="Times New Roman"/>
                <w:sz w:val="22"/>
                <w:szCs w:val="22"/>
              </w:rPr>
            </w:pPr>
            <w:r w:rsidRPr="0017394F">
              <w:rPr>
                <w:rFonts w:ascii="Times New Roman" w:hAnsi="Times New Roman"/>
                <w:sz w:val="22"/>
                <w:szCs w:val="22"/>
              </w:rPr>
              <w:t>56</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329" w:rsidRPr="0017394F" w:rsidRDefault="00DB2329">
            <w:pPr>
              <w:widowControl w:val="0"/>
              <w:rPr>
                <w:rFonts w:ascii="Times New Roman" w:hAnsi="Times New Roman"/>
                <w:sz w:val="22"/>
                <w:szCs w:val="22"/>
              </w:rPr>
            </w:pPr>
            <w:r w:rsidRPr="0017394F">
              <w:rPr>
                <w:rFonts w:ascii="Times New Roman" w:hAnsi="Times New Roman"/>
                <w:sz w:val="22"/>
                <w:szCs w:val="22"/>
              </w:rPr>
              <w:t>56</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329" w:rsidRPr="0017394F" w:rsidRDefault="00DB2329">
            <w:pPr>
              <w:widowControl w:val="0"/>
              <w:rPr>
                <w:rFonts w:ascii="Times New Roman" w:hAnsi="Times New Roman"/>
                <w:sz w:val="22"/>
                <w:szCs w:val="22"/>
              </w:rPr>
            </w:pPr>
            <w:r w:rsidRPr="0017394F">
              <w:rPr>
                <w:rFonts w:ascii="Times New Roman" w:hAnsi="Times New Roman"/>
                <w:sz w:val="22"/>
                <w:szCs w:val="22"/>
              </w:rPr>
              <w:t>56</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329" w:rsidRPr="0017394F" w:rsidRDefault="00DB2329">
            <w:pPr>
              <w:widowControl w:val="0"/>
              <w:rPr>
                <w:rFonts w:ascii="Times New Roman" w:hAnsi="Times New Roman"/>
                <w:sz w:val="22"/>
                <w:szCs w:val="22"/>
              </w:rPr>
            </w:pPr>
            <w:r w:rsidRPr="0017394F">
              <w:rPr>
                <w:rFonts w:ascii="Times New Roman" w:hAnsi="Times New Roman"/>
                <w:sz w:val="22"/>
                <w:szCs w:val="22"/>
              </w:rPr>
              <w:t>56</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329" w:rsidRPr="0017394F" w:rsidRDefault="00DB2329">
            <w:pPr>
              <w:widowControl w:val="0"/>
              <w:rPr>
                <w:rFonts w:ascii="Times New Roman" w:hAnsi="Times New Roman"/>
                <w:sz w:val="22"/>
                <w:szCs w:val="22"/>
              </w:rPr>
            </w:pPr>
            <w:r w:rsidRPr="0017394F">
              <w:rPr>
                <w:rFonts w:ascii="Times New Roman" w:hAnsi="Times New Roman"/>
                <w:sz w:val="22"/>
                <w:szCs w:val="22"/>
              </w:rPr>
              <w:t>56</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329" w:rsidRPr="0017394F" w:rsidRDefault="00DB2329">
            <w:pPr>
              <w:widowControl w:val="0"/>
              <w:rPr>
                <w:rFonts w:ascii="Times New Roman" w:hAnsi="Times New Roman"/>
                <w:sz w:val="22"/>
                <w:szCs w:val="22"/>
              </w:rPr>
            </w:pPr>
            <w:r w:rsidRPr="0017394F">
              <w:rPr>
                <w:rFonts w:ascii="Times New Roman" w:hAnsi="Times New Roman"/>
                <w:sz w:val="22"/>
                <w:szCs w:val="22"/>
              </w:rPr>
              <w:t>56</w:t>
            </w:r>
          </w:p>
        </w:tc>
      </w:tr>
      <w:tr w:rsidR="00DB2329" w:rsidRPr="0017394F" w:rsidTr="0017394F">
        <w:tc>
          <w:tcPr>
            <w:tcW w:w="82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329" w:rsidRPr="0017394F" w:rsidRDefault="00DB2329">
            <w:pPr>
              <w:rPr>
                <w:sz w:val="22"/>
                <w:szCs w:val="22"/>
              </w:rPr>
            </w:pPr>
          </w:p>
        </w:tc>
        <w:tc>
          <w:tcPr>
            <w:tcW w:w="170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329" w:rsidRPr="0017394F" w:rsidRDefault="00DB2329">
            <w:pPr>
              <w:rPr>
                <w:sz w:val="22"/>
                <w:szCs w:val="22"/>
              </w:rPr>
            </w:pPr>
          </w:p>
        </w:tc>
        <w:tc>
          <w:tcPr>
            <w:tcW w:w="1276" w:type="dxa"/>
            <w:tcBorders>
              <w:left w:val="single" w:sz="4" w:space="0" w:color="000000"/>
              <w:bottom w:val="single" w:sz="4" w:space="0" w:color="000000"/>
              <w:right w:val="single" w:sz="4" w:space="0" w:color="000000"/>
            </w:tcBorders>
            <w:tcMar>
              <w:top w:w="0" w:type="dxa"/>
              <w:left w:w="108" w:type="dxa"/>
              <w:bottom w:w="0" w:type="dxa"/>
              <w:right w:w="108" w:type="dxa"/>
            </w:tcMar>
          </w:tcPr>
          <w:p w:rsidR="00DB2329" w:rsidRPr="0017394F" w:rsidRDefault="00DB2329">
            <w:pPr>
              <w:widowControl w:val="0"/>
              <w:rPr>
                <w:rFonts w:ascii="Times New Roman" w:hAnsi="Times New Roman"/>
                <w:sz w:val="22"/>
                <w:szCs w:val="22"/>
              </w:rPr>
            </w:pPr>
            <w:r w:rsidRPr="0017394F">
              <w:rPr>
                <w:rFonts w:ascii="Times New Roman" w:hAnsi="Times New Roman"/>
                <w:sz w:val="22"/>
                <w:szCs w:val="22"/>
              </w:rPr>
              <w:t>Доля созданных центров «Точка роста», «</w:t>
            </w:r>
            <w:proofErr w:type="spellStart"/>
            <w:r w:rsidRPr="0017394F">
              <w:rPr>
                <w:rFonts w:ascii="Times New Roman" w:hAnsi="Times New Roman"/>
                <w:sz w:val="22"/>
                <w:szCs w:val="22"/>
              </w:rPr>
              <w:t>Кванториум</w:t>
            </w:r>
            <w:proofErr w:type="spellEnd"/>
            <w:r w:rsidRPr="0017394F">
              <w:rPr>
                <w:rFonts w:ascii="Times New Roman" w:hAnsi="Times New Roman"/>
                <w:sz w:val="22"/>
                <w:szCs w:val="22"/>
              </w:rPr>
              <w:t xml:space="preserve">», «IT-куб», в которых ежегодно происходит обновление расходных материалов </w:t>
            </w:r>
          </w:p>
        </w:tc>
        <w:tc>
          <w:tcPr>
            <w:tcW w:w="709" w:type="dxa"/>
            <w:tcBorders>
              <w:left w:val="single" w:sz="4" w:space="0" w:color="000000"/>
              <w:bottom w:val="single" w:sz="4" w:space="0" w:color="000000"/>
              <w:right w:val="single" w:sz="4" w:space="0" w:color="000000"/>
            </w:tcBorders>
            <w:tcMar>
              <w:top w:w="0" w:type="dxa"/>
              <w:left w:w="108" w:type="dxa"/>
              <w:bottom w:w="0" w:type="dxa"/>
              <w:right w:w="108" w:type="dxa"/>
            </w:tcMar>
          </w:tcPr>
          <w:p w:rsidR="00DB2329" w:rsidRPr="0017394F" w:rsidRDefault="00DB2329">
            <w:pPr>
              <w:widowControl w:val="0"/>
              <w:rPr>
                <w:rFonts w:ascii="Times New Roman" w:hAnsi="Times New Roman"/>
                <w:sz w:val="22"/>
                <w:szCs w:val="22"/>
              </w:rPr>
            </w:pPr>
            <w:r w:rsidRPr="0017394F">
              <w:rPr>
                <w:rFonts w:ascii="Times New Roman" w:hAnsi="Times New Roman"/>
                <w:sz w:val="22"/>
                <w:szCs w:val="22"/>
              </w:rPr>
              <w:t>%</w:t>
            </w:r>
          </w:p>
        </w:tc>
        <w:tc>
          <w:tcPr>
            <w:tcW w:w="1134" w:type="dxa"/>
            <w:tcBorders>
              <w:left w:val="single" w:sz="4" w:space="0" w:color="000000"/>
              <w:bottom w:val="single" w:sz="4" w:space="0" w:color="000000"/>
              <w:right w:val="single" w:sz="4" w:space="0" w:color="000000"/>
            </w:tcBorders>
            <w:tcMar>
              <w:top w:w="0" w:type="dxa"/>
              <w:left w:w="108" w:type="dxa"/>
              <w:bottom w:w="0" w:type="dxa"/>
              <w:right w:w="108" w:type="dxa"/>
            </w:tcMar>
          </w:tcPr>
          <w:p w:rsidR="00DB2329" w:rsidRPr="0017394F" w:rsidRDefault="00DB2329">
            <w:pPr>
              <w:widowControl w:val="0"/>
              <w:rPr>
                <w:rFonts w:ascii="Times New Roman" w:hAnsi="Times New Roman"/>
                <w:sz w:val="22"/>
                <w:szCs w:val="22"/>
              </w:rPr>
            </w:pPr>
            <w:r w:rsidRPr="0017394F">
              <w:rPr>
                <w:rFonts w:ascii="Times New Roman" w:hAnsi="Times New Roman"/>
                <w:sz w:val="22"/>
                <w:szCs w:val="22"/>
              </w:rPr>
              <w:t>100</w:t>
            </w:r>
          </w:p>
        </w:tc>
        <w:tc>
          <w:tcPr>
            <w:tcW w:w="1134" w:type="dxa"/>
            <w:tcBorders>
              <w:left w:val="single" w:sz="4" w:space="0" w:color="000000"/>
              <w:bottom w:val="single" w:sz="4" w:space="0" w:color="000000"/>
              <w:right w:val="single" w:sz="4" w:space="0" w:color="000000"/>
            </w:tcBorders>
            <w:tcMar>
              <w:top w:w="0" w:type="dxa"/>
              <w:left w:w="108" w:type="dxa"/>
              <w:bottom w:w="0" w:type="dxa"/>
              <w:right w:w="108" w:type="dxa"/>
            </w:tcMar>
          </w:tcPr>
          <w:p w:rsidR="00DB2329" w:rsidRPr="0017394F" w:rsidRDefault="00DB2329">
            <w:pPr>
              <w:widowControl w:val="0"/>
              <w:rPr>
                <w:rFonts w:ascii="Times New Roman" w:hAnsi="Times New Roman"/>
                <w:sz w:val="22"/>
                <w:szCs w:val="22"/>
              </w:rPr>
            </w:pPr>
            <w:r w:rsidRPr="0017394F">
              <w:rPr>
                <w:rFonts w:ascii="Times New Roman" w:hAnsi="Times New Roman"/>
                <w:sz w:val="22"/>
                <w:szCs w:val="22"/>
              </w:rPr>
              <w:t>100</w:t>
            </w:r>
          </w:p>
        </w:tc>
        <w:tc>
          <w:tcPr>
            <w:tcW w:w="992" w:type="dxa"/>
            <w:tcBorders>
              <w:left w:val="single" w:sz="4" w:space="0" w:color="000000"/>
              <w:bottom w:val="single" w:sz="4" w:space="0" w:color="000000"/>
              <w:right w:val="single" w:sz="4" w:space="0" w:color="000000"/>
            </w:tcBorders>
            <w:tcMar>
              <w:top w:w="0" w:type="dxa"/>
              <w:left w:w="108" w:type="dxa"/>
              <w:bottom w:w="0" w:type="dxa"/>
              <w:right w:w="108" w:type="dxa"/>
            </w:tcMar>
          </w:tcPr>
          <w:p w:rsidR="00DB2329" w:rsidRPr="0017394F" w:rsidRDefault="00DB2329">
            <w:pPr>
              <w:widowControl w:val="0"/>
              <w:rPr>
                <w:rFonts w:ascii="Times New Roman" w:hAnsi="Times New Roman"/>
                <w:sz w:val="22"/>
                <w:szCs w:val="22"/>
              </w:rPr>
            </w:pPr>
            <w:r w:rsidRPr="0017394F">
              <w:rPr>
                <w:rFonts w:ascii="Times New Roman" w:hAnsi="Times New Roman"/>
                <w:sz w:val="22"/>
                <w:szCs w:val="22"/>
              </w:rPr>
              <w:t>100</w:t>
            </w:r>
          </w:p>
        </w:tc>
        <w:tc>
          <w:tcPr>
            <w:tcW w:w="992" w:type="dxa"/>
            <w:tcBorders>
              <w:left w:val="single" w:sz="4" w:space="0" w:color="000000"/>
              <w:bottom w:val="single" w:sz="4" w:space="0" w:color="000000"/>
              <w:right w:val="single" w:sz="4" w:space="0" w:color="000000"/>
            </w:tcBorders>
            <w:tcMar>
              <w:top w:w="0" w:type="dxa"/>
              <w:left w:w="108" w:type="dxa"/>
              <w:bottom w:w="0" w:type="dxa"/>
              <w:right w:w="108" w:type="dxa"/>
            </w:tcMar>
          </w:tcPr>
          <w:p w:rsidR="00DB2329" w:rsidRPr="0017394F" w:rsidRDefault="00DB2329">
            <w:pPr>
              <w:widowControl w:val="0"/>
              <w:rPr>
                <w:rFonts w:ascii="Times New Roman" w:hAnsi="Times New Roman"/>
                <w:sz w:val="22"/>
                <w:szCs w:val="22"/>
              </w:rPr>
            </w:pPr>
            <w:r w:rsidRPr="0017394F">
              <w:rPr>
                <w:rFonts w:ascii="Times New Roman" w:hAnsi="Times New Roman"/>
                <w:sz w:val="22"/>
                <w:szCs w:val="22"/>
              </w:rPr>
              <w:t>100</w:t>
            </w:r>
          </w:p>
        </w:tc>
        <w:tc>
          <w:tcPr>
            <w:tcW w:w="993" w:type="dxa"/>
            <w:tcBorders>
              <w:left w:val="single" w:sz="4" w:space="0" w:color="000000"/>
              <w:bottom w:val="single" w:sz="4" w:space="0" w:color="000000"/>
              <w:right w:val="single" w:sz="4" w:space="0" w:color="000000"/>
            </w:tcBorders>
            <w:tcMar>
              <w:top w:w="0" w:type="dxa"/>
              <w:left w:w="108" w:type="dxa"/>
              <w:bottom w:w="0" w:type="dxa"/>
              <w:right w:w="108" w:type="dxa"/>
            </w:tcMar>
          </w:tcPr>
          <w:p w:rsidR="00DB2329" w:rsidRPr="0017394F" w:rsidRDefault="00DB2329">
            <w:pPr>
              <w:widowControl w:val="0"/>
              <w:rPr>
                <w:rFonts w:ascii="Times New Roman" w:hAnsi="Times New Roman"/>
                <w:sz w:val="22"/>
                <w:szCs w:val="22"/>
              </w:rPr>
            </w:pPr>
            <w:r w:rsidRPr="0017394F">
              <w:rPr>
                <w:rFonts w:ascii="Times New Roman" w:hAnsi="Times New Roman"/>
                <w:sz w:val="22"/>
                <w:szCs w:val="22"/>
              </w:rPr>
              <w:t>100</w:t>
            </w:r>
          </w:p>
        </w:tc>
        <w:tc>
          <w:tcPr>
            <w:tcW w:w="992" w:type="dxa"/>
            <w:tcBorders>
              <w:left w:val="single" w:sz="4" w:space="0" w:color="000000"/>
              <w:bottom w:val="single" w:sz="4" w:space="0" w:color="000000"/>
              <w:right w:val="single" w:sz="4" w:space="0" w:color="000000"/>
            </w:tcBorders>
            <w:tcMar>
              <w:top w:w="0" w:type="dxa"/>
              <w:left w:w="108" w:type="dxa"/>
              <w:bottom w:w="0" w:type="dxa"/>
              <w:right w:w="108" w:type="dxa"/>
            </w:tcMar>
          </w:tcPr>
          <w:p w:rsidR="00DB2329" w:rsidRPr="0017394F" w:rsidRDefault="00DB2329">
            <w:pPr>
              <w:widowControl w:val="0"/>
              <w:rPr>
                <w:rFonts w:ascii="Times New Roman" w:hAnsi="Times New Roman"/>
                <w:sz w:val="22"/>
                <w:szCs w:val="22"/>
              </w:rPr>
            </w:pPr>
            <w:r w:rsidRPr="0017394F">
              <w:rPr>
                <w:rFonts w:ascii="Times New Roman" w:hAnsi="Times New Roman"/>
                <w:sz w:val="22"/>
                <w:szCs w:val="22"/>
              </w:rPr>
              <w:t>100</w:t>
            </w:r>
          </w:p>
        </w:tc>
      </w:tr>
      <w:tr w:rsidR="00DB2329" w:rsidRPr="0017394F" w:rsidTr="0017394F">
        <w:tc>
          <w:tcPr>
            <w:tcW w:w="8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329" w:rsidRPr="0017394F" w:rsidRDefault="00DB2329">
            <w:pPr>
              <w:widowControl w:val="0"/>
              <w:rPr>
                <w:rFonts w:ascii="Times New Roman" w:hAnsi="Times New Roman"/>
                <w:sz w:val="22"/>
                <w:szCs w:val="22"/>
              </w:rPr>
            </w:pPr>
            <w:r w:rsidRPr="0017394F">
              <w:rPr>
                <w:rFonts w:ascii="Times New Roman" w:hAnsi="Times New Roman"/>
                <w:sz w:val="22"/>
                <w:szCs w:val="22"/>
              </w:rPr>
              <w:t>4.7.17.</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329" w:rsidRPr="0017394F" w:rsidRDefault="00DB2329">
            <w:pPr>
              <w:widowControl w:val="0"/>
              <w:rPr>
                <w:rFonts w:ascii="Times New Roman" w:hAnsi="Times New Roman"/>
                <w:sz w:val="22"/>
                <w:szCs w:val="22"/>
              </w:rPr>
            </w:pPr>
            <w:r w:rsidRPr="0017394F">
              <w:rPr>
                <w:rFonts w:ascii="Times New Roman" w:hAnsi="Times New Roman"/>
                <w:sz w:val="22"/>
                <w:szCs w:val="22"/>
              </w:rPr>
              <w:t>Оснащение спортивных клубов</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329" w:rsidRPr="0017394F" w:rsidRDefault="00DB2329">
            <w:pPr>
              <w:widowControl w:val="0"/>
              <w:rPr>
                <w:rFonts w:ascii="Times New Roman" w:hAnsi="Times New Roman"/>
                <w:sz w:val="22"/>
                <w:szCs w:val="22"/>
              </w:rPr>
            </w:pPr>
            <w:r w:rsidRPr="0017394F">
              <w:rPr>
                <w:rFonts w:ascii="Times New Roman" w:hAnsi="Times New Roman"/>
                <w:sz w:val="22"/>
                <w:szCs w:val="22"/>
              </w:rPr>
              <w:t xml:space="preserve">Доля школ, в которых создан и функционирует спортивный клуб </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329" w:rsidRPr="0017394F" w:rsidRDefault="00DB2329">
            <w:pPr>
              <w:widowControl w:val="0"/>
              <w:rPr>
                <w:rFonts w:ascii="Times New Roman" w:hAnsi="Times New Roman"/>
                <w:sz w:val="22"/>
                <w:szCs w:val="22"/>
              </w:rPr>
            </w:pPr>
            <w:r w:rsidRPr="0017394F">
              <w:rPr>
                <w:rFonts w:ascii="Times New Roman" w:hAnsi="Times New Roman"/>
                <w:sz w:val="22"/>
                <w:szCs w:val="22"/>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329" w:rsidRPr="0017394F" w:rsidRDefault="00DB2329">
            <w:pPr>
              <w:widowControl w:val="0"/>
              <w:rPr>
                <w:rFonts w:ascii="Times New Roman" w:hAnsi="Times New Roman"/>
                <w:sz w:val="22"/>
                <w:szCs w:val="22"/>
              </w:rPr>
            </w:pPr>
            <w:r w:rsidRPr="0017394F">
              <w:rPr>
                <w:rFonts w:ascii="Times New Roman" w:hAnsi="Times New Roman"/>
                <w:sz w:val="22"/>
                <w:szCs w:val="22"/>
              </w:rPr>
              <w:t>100</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329" w:rsidRPr="0017394F" w:rsidRDefault="00DB2329">
            <w:pPr>
              <w:widowControl w:val="0"/>
              <w:rPr>
                <w:rFonts w:ascii="Times New Roman" w:hAnsi="Times New Roman"/>
                <w:sz w:val="22"/>
                <w:szCs w:val="22"/>
              </w:rPr>
            </w:pPr>
            <w:r w:rsidRPr="0017394F">
              <w:rPr>
                <w:rFonts w:ascii="Times New Roman" w:hAnsi="Times New Roman"/>
                <w:sz w:val="22"/>
                <w:szCs w:val="22"/>
              </w:rPr>
              <w:t>100</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329" w:rsidRPr="0017394F" w:rsidRDefault="00DB2329">
            <w:pPr>
              <w:widowControl w:val="0"/>
              <w:rPr>
                <w:rFonts w:ascii="Times New Roman" w:hAnsi="Times New Roman"/>
                <w:sz w:val="22"/>
                <w:szCs w:val="22"/>
              </w:rPr>
            </w:pPr>
            <w:r w:rsidRPr="0017394F">
              <w:rPr>
                <w:rFonts w:ascii="Times New Roman" w:hAnsi="Times New Roman"/>
                <w:sz w:val="22"/>
                <w:szCs w:val="22"/>
              </w:rPr>
              <w:t>100</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329" w:rsidRPr="0017394F" w:rsidRDefault="00DB2329">
            <w:pPr>
              <w:widowControl w:val="0"/>
              <w:rPr>
                <w:rFonts w:ascii="Times New Roman" w:hAnsi="Times New Roman"/>
                <w:sz w:val="22"/>
                <w:szCs w:val="22"/>
              </w:rPr>
            </w:pPr>
            <w:r w:rsidRPr="0017394F">
              <w:rPr>
                <w:rFonts w:ascii="Times New Roman" w:hAnsi="Times New Roman"/>
                <w:sz w:val="22"/>
                <w:szCs w:val="22"/>
              </w:rPr>
              <w:t>100</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329" w:rsidRPr="0017394F" w:rsidRDefault="00DB2329">
            <w:pPr>
              <w:widowControl w:val="0"/>
              <w:rPr>
                <w:rFonts w:ascii="Times New Roman" w:hAnsi="Times New Roman"/>
                <w:sz w:val="22"/>
                <w:szCs w:val="22"/>
              </w:rPr>
            </w:pPr>
            <w:r w:rsidRPr="0017394F">
              <w:rPr>
                <w:rFonts w:ascii="Times New Roman" w:hAnsi="Times New Roman"/>
                <w:sz w:val="22"/>
                <w:szCs w:val="22"/>
              </w:rPr>
              <w:t>100</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329" w:rsidRPr="0017394F" w:rsidRDefault="00DB2329">
            <w:pPr>
              <w:widowControl w:val="0"/>
              <w:rPr>
                <w:rFonts w:ascii="Times New Roman" w:hAnsi="Times New Roman"/>
                <w:sz w:val="22"/>
                <w:szCs w:val="22"/>
              </w:rPr>
            </w:pPr>
            <w:r w:rsidRPr="0017394F">
              <w:rPr>
                <w:rFonts w:ascii="Times New Roman" w:hAnsi="Times New Roman"/>
                <w:sz w:val="22"/>
                <w:szCs w:val="22"/>
              </w:rPr>
              <w:t>100</w:t>
            </w:r>
          </w:p>
        </w:tc>
      </w:tr>
      <w:tr w:rsidR="00DB2329" w:rsidRPr="0017394F" w:rsidTr="0017394F">
        <w:tc>
          <w:tcPr>
            <w:tcW w:w="8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329" w:rsidRPr="0017394F" w:rsidRDefault="00DB2329">
            <w:pPr>
              <w:widowControl w:val="0"/>
              <w:rPr>
                <w:rFonts w:ascii="Times New Roman" w:hAnsi="Times New Roman"/>
                <w:sz w:val="22"/>
                <w:szCs w:val="22"/>
              </w:rPr>
            </w:pPr>
            <w:r w:rsidRPr="0017394F">
              <w:rPr>
                <w:rFonts w:ascii="Times New Roman" w:hAnsi="Times New Roman"/>
                <w:sz w:val="22"/>
                <w:szCs w:val="22"/>
              </w:rPr>
              <w:t>4.7.18.</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329" w:rsidRPr="0017394F" w:rsidRDefault="00DB2329">
            <w:pPr>
              <w:widowControl w:val="0"/>
              <w:rPr>
                <w:rFonts w:ascii="Times New Roman" w:hAnsi="Times New Roman"/>
                <w:sz w:val="22"/>
                <w:szCs w:val="22"/>
              </w:rPr>
            </w:pPr>
            <w:r w:rsidRPr="0017394F">
              <w:rPr>
                <w:rFonts w:ascii="Times New Roman" w:hAnsi="Times New Roman"/>
                <w:sz w:val="22"/>
                <w:szCs w:val="22"/>
              </w:rPr>
              <w:t>Оснащение школьных театров</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329" w:rsidRPr="0017394F" w:rsidRDefault="00DB2329">
            <w:pPr>
              <w:widowControl w:val="0"/>
              <w:rPr>
                <w:rFonts w:ascii="Times New Roman" w:hAnsi="Times New Roman"/>
                <w:sz w:val="22"/>
                <w:szCs w:val="22"/>
              </w:rPr>
            </w:pPr>
            <w:r w:rsidRPr="0017394F">
              <w:rPr>
                <w:rFonts w:ascii="Times New Roman" w:hAnsi="Times New Roman"/>
                <w:sz w:val="22"/>
                <w:szCs w:val="22"/>
              </w:rPr>
              <w:t xml:space="preserve">Доля школ, в которых ежегодно происходит обновление МТБ школьного театра </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329" w:rsidRPr="0017394F" w:rsidRDefault="00DB2329">
            <w:pPr>
              <w:widowControl w:val="0"/>
              <w:rPr>
                <w:rFonts w:ascii="Times New Roman" w:hAnsi="Times New Roman"/>
                <w:sz w:val="22"/>
                <w:szCs w:val="22"/>
              </w:rPr>
            </w:pPr>
            <w:r w:rsidRPr="0017394F">
              <w:rPr>
                <w:rFonts w:ascii="Times New Roman" w:hAnsi="Times New Roman"/>
                <w:sz w:val="22"/>
                <w:szCs w:val="22"/>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329" w:rsidRPr="0017394F" w:rsidRDefault="00DB2329">
            <w:pPr>
              <w:widowControl w:val="0"/>
              <w:rPr>
                <w:rFonts w:ascii="Times New Roman" w:hAnsi="Times New Roman"/>
                <w:sz w:val="22"/>
                <w:szCs w:val="22"/>
              </w:rPr>
            </w:pPr>
            <w:r w:rsidRPr="0017394F">
              <w:rPr>
                <w:rFonts w:ascii="Times New Roman" w:hAnsi="Times New Roman"/>
                <w:sz w:val="22"/>
                <w:szCs w:val="22"/>
              </w:rPr>
              <w:t>100</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329" w:rsidRPr="0017394F" w:rsidRDefault="00DB2329">
            <w:pPr>
              <w:widowControl w:val="0"/>
              <w:rPr>
                <w:rFonts w:ascii="Times New Roman" w:hAnsi="Times New Roman"/>
                <w:sz w:val="22"/>
                <w:szCs w:val="22"/>
              </w:rPr>
            </w:pPr>
            <w:r w:rsidRPr="0017394F">
              <w:rPr>
                <w:rFonts w:ascii="Times New Roman" w:hAnsi="Times New Roman"/>
                <w:sz w:val="22"/>
                <w:szCs w:val="22"/>
              </w:rPr>
              <w:t>100</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329" w:rsidRPr="0017394F" w:rsidRDefault="00DB2329">
            <w:pPr>
              <w:widowControl w:val="0"/>
              <w:rPr>
                <w:rFonts w:ascii="Times New Roman" w:hAnsi="Times New Roman"/>
                <w:sz w:val="22"/>
                <w:szCs w:val="22"/>
              </w:rPr>
            </w:pPr>
            <w:r w:rsidRPr="0017394F">
              <w:rPr>
                <w:rFonts w:ascii="Times New Roman" w:hAnsi="Times New Roman"/>
                <w:sz w:val="22"/>
                <w:szCs w:val="22"/>
              </w:rPr>
              <w:t>100</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329" w:rsidRPr="0017394F" w:rsidRDefault="00DB2329">
            <w:pPr>
              <w:widowControl w:val="0"/>
              <w:rPr>
                <w:rFonts w:ascii="Times New Roman" w:hAnsi="Times New Roman"/>
                <w:sz w:val="22"/>
                <w:szCs w:val="22"/>
              </w:rPr>
            </w:pPr>
            <w:r w:rsidRPr="0017394F">
              <w:rPr>
                <w:rFonts w:ascii="Times New Roman" w:hAnsi="Times New Roman"/>
                <w:sz w:val="22"/>
                <w:szCs w:val="22"/>
              </w:rPr>
              <w:t>100</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329" w:rsidRPr="0017394F" w:rsidRDefault="00DB2329">
            <w:pPr>
              <w:widowControl w:val="0"/>
              <w:rPr>
                <w:rFonts w:ascii="Times New Roman" w:hAnsi="Times New Roman"/>
                <w:sz w:val="22"/>
                <w:szCs w:val="22"/>
              </w:rPr>
            </w:pPr>
            <w:r w:rsidRPr="0017394F">
              <w:rPr>
                <w:rFonts w:ascii="Times New Roman" w:hAnsi="Times New Roman"/>
                <w:sz w:val="22"/>
                <w:szCs w:val="22"/>
              </w:rPr>
              <w:t>100</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329" w:rsidRPr="0017394F" w:rsidRDefault="00DB2329">
            <w:pPr>
              <w:widowControl w:val="0"/>
              <w:rPr>
                <w:rFonts w:ascii="Times New Roman" w:hAnsi="Times New Roman"/>
                <w:sz w:val="22"/>
                <w:szCs w:val="22"/>
              </w:rPr>
            </w:pPr>
            <w:r w:rsidRPr="0017394F">
              <w:rPr>
                <w:rFonts w:ascii="Times New Roman" w:hAnsi="Times New Roman"/>
                <w:sz w:val="22"/>
                <w:szCs w:val="22"/>
              </w:rPr>
              <w:t>100</w:t>
            </w:r>
          </w:p>
        </w:tc>
      </w:tr>
      <w:tr w:rsidR="00DB2329" w:rsidRPr="0017394F" w:rsidTr="0017394F">
        <w:tc>
          <w:tcPr>
            <w:tcW w:w="8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329" w:rsidRPr="0017394F" w:rsidRDefault="00DB2329">
            <w:pPr>
              <w:widowControl w:val="0"/>
              <w:rPr>
                <w:rFonts w:ascii="Times New Roman" w:hAnsi="Times New Roman"/>
                <w:sz w:val="22"/>
                <w:szCs w:val="22"/>
              </w:rPr>
            </w:pPr>
            <w:r w:rsidRPr="0017394F">
              <w:rPr>
                <w:rFonts w:ascii="Times New Roman" w:hAnsi="Times New Roman"/>
                <w:sz w:val="22"/>
                <w:szCs w:val="22"/>
              </w:rPr>
              <w:t>4.7.19.</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329" w:rsidRPr="0017394F" w:rsidRDefault="00DB2329">
            <w:pPr>
              <w:widowControl w:val="0"/>
              <w:rPr>
                <w:rFonts w:ascii="Times New Roman" w:hAnsi="Times New Roman"/>
                <w:sz w:val="22"/>
                <w:szCs w:val="22"/>
              </w:rPr>
            </w:pPr>
            <w:r w:rsidRPr="0017394F">
              <w:rPr>
                <w:rFonts w:ascii="Times New Roman" w:hAnsi="Times New Roman"/>
                <w:sz w:val="22"/>
                <w:szCs w:val="22"/>
              </w:rPr>
              <w:t>Оснащение школьных музеев</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329" w:rsidRPr="0017394F" w:rsidRDefault="00DB2329">
            <w:pPr>
              <w:widowControl w:val="0"/>
              <w:rPr>
                <w:rFonts w:ascii="Times New Roman" w:hAnsi="Times New Roman"/>
                <w:sz w:val="22"/>
                <w:szCs w:val="22"/>
              </w:rPr>
            </w:pPr>
            <w:r w:rsidRPr="0017394F">
              <w:rPr>
                <w:rFonts w:ascii="Times New Roman" w:hAnsi="Times New Roman"/>
                <w:sz w:val="22"/>
                <w:szCs w:val="22"/>
              </w:rPr>
              <w:t xml:space="preserve">Доля школ, в которых ежегодно происходит обновление МТБ </w:t>
            </w:r>
            <w:r w:rsidRPr="0017394F">
              <w:rPr>
                <w:rFonts w:ascii="Times New Roman" w:hAnsi="Times New Roman"/>
                <w:sz w:val="22"/>
                <w:szCs w:val="22"/>
              </w:rPr>
              <w:lastRenderedPageBreak/>
              <w:t xml:space="preserve">школьного музея </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329" w:rsidRPr="0017394F" w:rsidRDefault="00DB2329">
            <w:pPr>
              <w:widowControl w:val="0"/>
              <w:rPr>
                <w:rFonts w:ascii="Times New Roman" w:hAnsi="Times New Roman"/>
                <w:sz w:val="22"/>
                <w:szCs w:val="22"/>
              </w:rPr>
            </w:pPr>
            <w:r w:rsidRPr="0017394F">
              <w:rPr>
                <w:rFonts w:ascii="Times New Roman" w:hAnsi="Times New Roman"/>
                <w:sz w:val="22"/>
                <w:szCs w:val="22"/>
              </w:rPr>
              <w:lastRenderedPageBreak/>
              <w:t>%</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329" w:rsidRPr="0017394F" w:rsidRDefault="00DB2329">
            <w:pPr>
              <w:widowControl w:val="0"/>
              <w:rPr>
                <w:rFonts w:ascii="Times New Roman" w:hAnsi="Times New Roman"/>
                <w:sz w:val="22"/>
                <w:szCs w:val="22"/>
              </w:rPr>
            </w:pPr>
            <w:r w:rsidRPr="0017394F">
              <w:rPr>
                <w:rFonts w:ascii="Times New Roman" w:hAnsi="Times New Roman"/>
                <w:sz w:val="22"/>
                <w:szCs w:val="22"/>
              </w:rPr>
              <w:t>100</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329" w:rsidRPr="0017394F" w:rsidRDefault="00DB2329">
            <w:pPr>
              <w:widowControl w:val="0"/>
              <w:rPr>
                <w:rFonts w:ascii="Times New Roman" w:hAnsi="Times New Roman"/>
                <w:sz w:val="22"/>
                <w:szCs w:val="22"/>
              </w:rPr>
            </w:pPr>
            <w:r w:rsidRPr="0017394F">
              <w:rPr>
                <w:rFonts w:ascii="Times New Roman" w:hAnsi="Times New Roman"/>
                <w:sz w:val="22"/>
                <w:szCs w:val="22"/>
              </w:rPr>
              <w:t>100</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329" w:rsidRPr="0017394F" w:rsidRDefault="00DB2329">
            <w:pPr>
              <w:widowControl w:val="0"/>
              <w:rPr>
                <w:rFonts w:ascii="Times New Roman" w:hAnsi="Times New Roman"/>
                <w:sz w:val="22"/>
                <w:szCs w:val="22"/>
              </w:rPr>
            </w:pPr>
            <w:r w:rsidRPr="0017394F">
              <w:rPr>
                <w:rFonts w:ascii="Times New Roman" w:hAnsi="Times New Roman"/>
                <w:sz w:val="22"/>
                <w:szCs w:val="22"/>
              </w:rPr>
              <w:t>100</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329" w:rsidRPr="0017394F" w:rsidRDefault="00DB2329">
            <w:pPr>
              <w:widowControl w:val="0"/>
              <w:rPr>
                <w:rFonts w:ascii="Times New Roman" w:hAnsi="Times New Roman"/>
                <w:sz w:val="22"/>
                <w:szCs w:val="22"/>
              </w:rPr>
            </w:pPr>
            <w:r w:rsidRPr="0017394F">
              <w:rPr>
                <w:rFonts w:ascii="Times New Roman" w:hAnsi="Times New Roman"/>
                <w:sz w:val="22"/>
                <w:szCs w:val="22"/>
              </w:rPr>
              <w:t>100</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329" w:rsidRPr="0017394F" w:rsidRDefault="00DB2329">
            <w:pPr>
              <w:widowControl w:val="0"/>
              <w:rPr>
                <w:rFonts w:ascii="Times New Roman" w:hAnsi="Times New Roman"/>
                <w:sz w:val="22"/>
                <w:szCs w:val="22"/>
              </w:rPr>
            </w:pPr>
            <w:r w:rsidRPr="0017394F">
              <w:rPr>
                <w:rFonts w:ascii="Times New Roman" w:hAnsi="Times New Roman"/>
                <w:sz w:val="22"/>
                <w:szCs w:val="22"/>
              </w:rPr>
              <w:t>100</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329" w:rsidRPr="0017394F" w:rsidRDefault="00DB2329">
            <w:pPr>
              <w:widowControl w:val="0"/>
              <w:rPr>
                <w:rFonts w:ascii="Times New Roman" w:hAnsi="Times New Roman"/>
                <w:sz w:val="22"/>
                <w:szCs w:val="22"/>
              </w:rPr>
            </w:pPr>
            <w:r w:rsidRPr="0017394F">
              <w:rPr>
                <w:rFonts w:ascii="Times New Roman" w:hAnsi="Times New Roman"/>
                <w:sz w:val="22"/>
                <w:szCs w:val="22"/>
              </w:rPr>
              <w:t>100</w:t>
            </w:r>
          </w:p>
        </w:tc>
      </w:tr>
      <w:tr w:rsidR="00DB2329" w:rsidRPr="0017394F" w:rsidTr="0017394F">
        <w:tc>
          <w:tcPr>
            <w:tcW w:w="8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329" w:rsidRPr="0017394F" w:rsidRDefault="00DB2329">
            <w:pPr>
              <w:widowControl w:val="0"/>
              <w:rPr>
                <w:rFonts w:ascii="Times New Roman" w:hAnsi="Times New Roman"/>
                <w:sz w:val="22"/>
                <w:szCs w:val="22"/>
              </w:rPr>
            </w:pPr>
            <w:r w:rsidRPr="0017394F">
              <w:rPr>
                <w:rFonts w:ascii="Times New Roman" w:hAnsi="Times New Roman"/>
                <w:sz w:val="22"/>
                <w:szCs w:val="22"/>
              </w:rPr>
              <w:lastRenderedPageBreak/>
              <w:t>4.7.20.</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329" w:rsidRPr="0017394F" w:rsidRDefault="00DB2329">
            <w:pPr>
              <w:widowControl w:val="0"/>
              <w:rPr>
                <w:rFonts w:ascii="Times New Roman" w:hAnsi="Times New Roman"/>
                <w:sz w:val="22"/>
                <w:szCs w:val="22"/>
              </w:rPr>
            </w:pPr>
            <w:r w:rsidRPr="0017394F">
              <w:rPr>
                <w:rFonts w:ascii="Times New Roman" w:hAnsi="Times New Roman"/>
                <w:sz w:val="22"/>
                <w:szCs w:val="22"/>
              </w:rPr>
              <w:t>Оснащение центров детских инициатив</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329" w:rsidRPr="0017394F" w:rsidRDefault="00DB2329">
            <w:pPr>
              <w:widowControl w:val="0"/>
              <w:rPr>
                <w:rFonts w:ascii="Times New Roman" w:hAnsi="Times New Roman"/>
                <w:sz w:val="22"/>
                <w:szCs w:val="22"/>
              </w:rPr>
            </w:pPr>
            <w:r w:rsidRPr="0017394F">
              <w:rPr>
                <w:rFonts w:ascii="Times New Roman" w:hAnsi="Times New Roman"/>
                <w:sz w:val="22"/>
                <w:szCs w:val="22"/>
              </w:rPr>
              <w:t xml:space="preserve">Доля школ, в которых ежегодно происходит обновление МТБ центров детских инициатив, </w:t>
            </w:r>
            <w:proofErr w:type="spellStart"/>
            <w:r w:rsidRPr="0017394F">
              <w:rPr>
                <w:rFonts w:ascii="Times New Roman" w:hAnsi="Times New Roman"/>
                <w:sz w:val="22"/>
                <w:szCs w:val="22"/>
              </w:rPr>
              <w:t>медиацентров</w:t>
            </w:r>
            <w:proofErr w:type="spellEnd"/>
            <w:r w:rsidRPr="0017394F">
              <w:rPr>
                <w:rFonts w:ascii="Times New Roman" w:hAnsi="Times New Roman"/>
                <w:sz w:val="22"/>
                <w:szCs w:val="22"/>
              </w:rPr>
              <w:t xml:space="preserve"> </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329" w:rsidRPr="0017394F" w:rsidRDefault="00DB2329">
            <w:pPr>
              <w:widowControl w:val="0"/>
              <w:rPr>
                <w:rFonts w:ascii="Times New Roman" w:hAnsi="Times New Roman"/>
                <w:sz w:val="22"/>
                <w:szCs w:val="22"/>
              </w:rPr>
            </w:pPr>
            <w:r w:rsidRPr="0017394F">
              <w:rPr>
                <w:rFonts w:ascii="Times New Roman" w:hAnsi="Times New Roman"/>
                <w:sz w:val="22"/>
                <w:szCs w:val="22"/>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329" w:rsidRPr="0017394F" w:rsidRDefault="00DB2329">
            <w:pPr>
              <w:widowControl w:val="0"/>
              <w:rPr>
                <w:rFonts w:ascii="Times New Roman" w:hAnsi="Times New Roman"/>
                <w:sz w:val="22"/>
                <w:szCs w:val="22"/>
              </w:rPr>
            </w:pPr>
            <w:r w:rsidRPr="0017394F">
              <w:rPr>
                <w:rFonts w:ascii="Times New Roman" w:hAnsi="Times New Roman"/>
                <w:sz w:val="22"/>
                <w:szCs w:val="22"/>
              </w:rPr>
              <w:t>100</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329" w:rsidRPr="0017394F" w:rsidRDefault="00DB2329">
            <w:pPr>
              <w:widowControl w:val="0"/>
              <w:rPr>
                <w:rFonts w:ascii="Times New Roman" w:hAnsi="Times New Roman"/>
                <w:sz w:val="22"/>
                <w:szCs w:val="22"/>
              </w:rPr>
            </w:pPr>
            <w:r w:rsidRPr="0017394F">
              <w:rPr>
                <w:rFonts w:ascii="Times New Roman" w:hAnsi="Times New Roman"/>
                <w:sz w:val="22"/>
                <w:szCs w:val="22"/>
              </w:rPr>
              <w:t>100</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329" w:rsidRPr="0017394F" w:rsidRDefault="00DB2329">
            <w:pPr>
              <w:widowControl w:val="0"/>
              <w:rPr>
                <w:rFonts w:ascii="Times New Roman" w:hAnsi="Times New Roman"/>
                <w:sz w:val="22"/>
                <w:szCs w:val="22"/>
              </w:rPr>
            </w:pPr>
            <w:r w:rsidRPr="0017394F">
              <w:rPr>
                <w:rFonts w:ascii="Times New Roman" w:hAnsi="Times New Roman"/>
                <w:sz w:val="22"/>
                <w:szCs w:val="22"/>
              </w:rPr>
              <w:t>100</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329" w:rsidRPr="0017394F" w:rsidRDefault="00DB2329">
            <w:pPr>
              <w:widowControl w:val="0"/>
              <w:rPr>
                <w:rFonts w:ascii="Times New Roman" w:hAnsi="Times New Roman"/>
                <w:sz w:val="22"/>
                <w:szCs w:val="22"/>
              </w:rPr>
            </w:pPr>
            <w:r w:rsidRPr="0017394F">
              <w:rPr>
                <w:rFonts w:ascii="Times New Roman" w:hAnsi="Times New Roman"/>
                <w:sz w:val="22"/>
                <w:szCs w:val="22"/>
              </w:rPr>
              <w:t>100</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329" w:rsidRPr="0017394F" w:rsidRDefault="00DB2329">
            <w:pPr>
              <w:widowControl w:val="0"/>
              <w:rPr>
                <w:rFonts w:ascii="Times New Roman" w:hAnsi="Times New Roman"/>
                <w:sz w:val="22"/>
                <w:szCs w:val="22"/>
              </w:rPr>
            </w:pPr>
            <w:r w:rsidRPr="0017394F">
              <w:rPr>
                <w:rFonts w:ascii="Times New Roman" w:hAnsi="Times New Roman"/>
                <w:sz w:val="22"/>
                <w:szCs w:val="22"/>
              </w:rPr>
              <w:t>100</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329" w:rsidRPr="0017394F" w:rsidRDefault="00DB2329">
            <w:pPr>
              <w:widowControl w:val="0"/>
              <w:rPr>
                <w:rFonts w:ascii="Times New Roman" w:hAnsi="Times New Roman"/>
                <w:sz w:val="22"/>
                <w:szCs w:val="22"/>
              </w:rPr>
            </w:pPr>
            <w:r w:rsidRPr="0017394F">
              <w:rPr>
                <w:rFonts w:ascii="Times New Roman" w:hAnsi="Times New Roman"/>
                <w:sz w:val="22"/>
                <w:szCs w:val="22"/>
              </w:rPr>
              <w:t>100</w:t>
            </w:r>
          </w:p>
        </w:tc>
      </w:tr>
      <w:tr w:rsidR="00DB2329" w:rsidRPr="0017394F" w:rsidTr="0017394F">
        <w:tc>
          <w:tcPr>
            <w:tcW w:w="8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329" w:rsidRPr="0017394F" w:rsidRDefault="00DB2329">
            <w:pPr>
              <w:widowControl w:val="0"/>
              <w:rPr>
                <w:rFonts w:ascii="Times New Roman" w:hAnsi="Times New Roman"/>
                <w:sz w:val="22"/>
                <w:szCs w:val="22"/>
              </w:rPr>
            </w:pPr>
            <w:r w:rsidRPr="0017394F">
              <w:rPr>
                <w:rFonts w:ascii="Times New Roman" w:hAnsi="Times New Roman"/>
                <w:sz w:val="22"/>
                <w:szCs w:val="22"/>
              </w:rPr>
              <w:t>4.7.21.</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329" w:rsidRPr="0017394F" w:rsidRDefault="00DB2329">
            <w:pPr>
              <w:widowControl w:val="0"/>
              <w:rPr>
                <w:rFonts w:ascii="Times New Roman" w:hAnsi="Times New Roman"/>
                <w:sz w:val="22"/>
                <w:szCs w:val="22"/>
              </w:rPr>
            </w:pPr>
            <w:r w:rsidRPr="0017394F">
              <w:rPr>
                <w:rFonts w:ascii="Times New Roman" w:hAnsi="Times New Roman"/>
                <w:sz w:val="22"/>
                <w:szCs w:val="22"/>
              </w:rPr>
              <w:t xml:space="preserve">Оснащение </w:t>
            </w:r>
            <w:proofErr w:type="spellStart"/>
            <w:r w:rsidRPr="0017394F">
              <w:rPr>
                <w:rFonts w:ascii="Times New Roman" w:hAnsi="Times New Roman"/>
                <w:sz w:val="22"/>
                <w:szCs w:val="22"/>
              </w:rPr>
              <w:t>медиацентров</w:t>
            </w:r>
            <w:proofErr w:type="spellEnd"/>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329" w:rsidRPr="0017394F" w:rsidRDefault="00DB2329">
            <w:pPr>
              <w:widowControl w:val="0"/>
              <w:rPr>
                <w:rFonts w:ascii="Times New Roman" w:hAnsi="Times New Roman"/>
                <w:sz w:val="22"/>
                <w:szCs w:val="22"/>
              </w:rPr>
            </w:pPr>
            <w:r w:rsidRPr="0017394F">
              <w:rPr>
                <w:rFonts w:ascii="Times New Roman" w:hAnsi="Times New Roman"/>
                <w:sz w:val="22"/>
                <w:szCs w:val="22"/>
              </w:rPr>
              <w:t xml:space="preserve">Доля школ, в которых ежегодно происходит обновление МТБ центров детских инициатив, </w:t>
            </w:r>
            <w:proofErr w:type="spellStart"/>
            <w:r w:rsidRPr="0017394F">
              <w:rPr>
                <w:rFonts w:ascii="Times New Roman" w:hAnsi="Times New Roman"/>
                <w:sz w:val="22"/>
                <w:szCs w:val="22"/>
              </w:rPr>
              <w:t>медиацентров</w:t>
            </w:r>
            <w:proofErr w:type="spellEnd"/>
            <w:r w:rsidRPr="0017394F">
              <w:rPr>
                <w:rFonts w:ascii="Times New Roman" w:hAnsi="Times New Roman"/>
                <w:sz w:val="22"/>
                <w:szCs w:val="22"/>
              </w:rPr>
              <w:t xml:space="preserve"> </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329" w:rsidRPr="0017394F" w:rsidRDefault="00DB2329">
            <w:pPr>
              <w:widowControl w:val="0"/>
              <w:rPr>
                <w:rFonts w:ascii="Times New Roman" w:hAnsi="Times New Roman"/>
                <w:sz w:val="22"/>
                <w:szCs w:val="22"/>
              </w:rPr>
            </w:pPr>
            <w:r w:rsidRPr="0017394F">
              <w:rPr>
                <w:rFonts w:ascii="Times New Roman" w:hAnsi="Times New Roman"/>
                <w:sz w:val="22"/>
                <w:szCs w:val="22"/>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329" w:rsidRPr="0017394F" w:rsidRDefault="00DB2329">
            <w:pPr>
              <w:widowControl w:val="0"/>
              <w:rPr>
                <w:rFonts w:ascii="Times New Roman" w:hAnsi="Times New Roman"/>
                <w:sz w:val="22"/>
                <w:szCs w:val="22"/>
              </w:rPr>
            </w:pPr>
            <w:r w:rsidRPr="0017394F">
              <w:rPr>
                <w:rFonts w:ascii="Times New Roman" w:hAnsi="Times New Roman"/>
                <w:sz w:val="22"/>
                <w:szCs w:val="22"/>
              </w:rPr>
              <w:t>90</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329" w:rsidRPr="0017394F" w:rsidRDefault="00DB2329">
            <w:pPr>
              <w:widowControl w:val="0"/>
              <w:rPr>
                <w:rFonts w:ascii="Times New Roman" w:hAnsi="Times New Roman"/>
                <w:sz w:val="22"/>
                <w:szCs w:val="22"/>
              </w:rPr>
            </w:pPr>
            <w:r w:rsidRPr="0017394F">
              <w:rPr>
                <w:rFonts w:ascii="Times New Roman" w:hAnsi="Times New Roman"/>
                <w:sz w:val="22"/>
                <w:szCs w:val="22"/>
              </w:rPr>
              <w:t>100</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329" w:rsidRPr="0017394F" w:rsidRDefault="00DB2329">
            <w:pPr>
              <w:widowControl w:val="0"/>
              <w:rPr>
                <w:rFonts w:ascii="Times New Roman" w:hAnsi="Times New Roman"/>
                <w:sz w:val="22"/>
                <w:szCs w:val="22"/>
              </w:rPr>
            </w:pPr>
            <w:r w:rsidRPr="0017394F">
              <w:rPr>
                <w:rFonts w:ascii="Times New Roman" w:hAnsi="Times New Roman"/>
                <w:sz w:val="22"/>
                <w:szCs w:val="22"/>
              </w:rPr>
              <w:t>100</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329" w:rsidRPr="0017394F" w:rsidRDefault="00DB2329">
            <w:pPr>
              <w:widowControl w:val="0"/>
              <w:rPr>
                <w:rFonts w:ascii="Times New Roman" w:hAnsi="Times New Roman"/>
                <w:sz w:val="22"/>
                <w:szCs w:val="22"/>
              </w:rPr>
            </w:pPr>
            <w:r w:rsidRPr="0017394F">
              <w:rPr>
                <w:rFonts w:ascii="Times New Roman" w:hAnsi="Times New Roman"/>
                <w:sz w:val="22"/>
                <w:szCs w:val="22"/>
              </w:rPr>
              <w:t>100</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329" w:rsidRPr="0017394F" w:rsidRDefault="00DB2329">
            <w:pPr>
              <w:widowControl w:val="0"/>
              <w:rPr>
                <w:rFonts w:ascii="Times New Roman" w:hAnsi="Times New Roman"/>
                <w:sz w:val="22"/>
                <w:szCs w:val="22"/>
              </w:rPr>
            </w:pPr>
            <w:r w:rsidRPr="0017394F">
              <w:rPr>
                <w:rFonts w:ascii="Times New Roman" w:hAnsi="Times New Roman"/>
                <w:sz w:val="22"/>
                <w:szCs w:val="22"/>
              </w:rPr>
              <w:t>100</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329" w:rsidRPr="0017394F" w:rsidRDefault="00DB2329">
            <w:pPr>
              <w:widowControl w:val="0"/>
              <w:rPr>
                <w:rFonts w:ascii="Times New Roman" w:hAnsi="Times New Roman"/>
                <w:sz w:val="22"/>
                <w:szCs w:val="22"/>
              </w:rPr>
            </w:pPr>
            <w:r w:rsidRPr="0017394F">
              <w:rPr>
                <w:rFonts w:ascii="Times New Roman" w:hAnsi="Times New Roman"/>
                <w:sz w:val="22"/>
                <w:szCs w:val="22"/>
              </w:rPr>
              <w:t>100</w:t>
            </w:r>
          </w:p>
        </w:tc>
      </w:tr>
      <w:tr w:rsidR="00DB2329" w:rsidRPr="0017394F" w:rsidTr="0017394F">
        <w:tc>
          <w:tcPr>
            <w:tcW w:w="8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329" w:rsidRPr="0017394F" w:rsidRDefault="00DB2329">
            <w:pPr>
              <w:widowControl w:val="0"/>
              <w:rPr>
                <w:rFonts w:ascii="Times New Roman" w:hAnsi="Times New Roman"/>
                <w:sz w:val="22"/>
                <w:szCs w:val="22"/>
              </w:rPr>
            </w:pPr>
            <w:r w:rsidRPr="0017394F">
              <w:rPr>
                <w:rFonts w:ascii="Times New Roman" w:hAnsi="Times New Roman"/>
                <w:sz w:val="22"/>
                <w:szCs w:val="22"/>
              </w:rPr>
              <w:t>4.7.22.</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329" w:rsidRPr="0017394F" w:rsidRDefault="00DB2329">
            <w:pPr>
              <w:widowControl w:val="0"/>
              <w:rPr>
                <w:rFonts w:ascii="Times New Roman" w:hAnsi="Times New Roman"/>
                <w:sz w:val="22"/>
                <w:szCs w:val="22"/>
              </w:rPr>
            </w:pPr>
            <w:r w:rsidRPr="0017394F">
              <w:rPr>
                <w:rFonts w:ascii="Times New Roman" w:hAnsi="Times New Roman"/>
                <w:sz w:val="22"/>
                <w:szCs w:val="22"/>
              </w:rPr>
              <w:t>Работа с родительским сообществом</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329" w:rsidRPr="0017394F" w:rsidRDefault="00DB2329">
            <w:pPr>
              <w:widowControl w:val="0"/>
              <w:rPr>
                <w:rFonts w:ascii="Times New Roman" w:hAnsi="Times New Roman"/>
                <w:sz w:val="22"/>
                <w:szCs w:val="22"/>
              </w:rPr>
            </w:pPr>
            <w:r w:rsidRPr="0017394F">
              <w:rPr>
                <w:rFonts w:ascii="Times New Roman" w:hAnsi="Times New Roman"/>
                <w:sz w:val="22"/>
                <w:szCs w:val="22"/>
              </w:rPr>
              <w:t>Доля родителе (</w:t>
            </w:r>
            <w:proofErr w:type="gramStart"/>
            <w:r w:rsidRPr="0017394F">
              <w:rPr>
                <w:rFonts w:ascii="Times New Roman" w:hAnsi="Times New Roman"/>
                <w:sz w:val="22"/>
                <w:szCs w:val="22"/>
              </w:rPr>
              <w:t>законных</w:t>
            </w:r>
            <w:proofErr w:type="gramEnd"/>
            <w:r w:rsidRPr="0017394F">
              <w:rPr>
                <w:rFonts w:ascii="Times New Roman" w:hAnsi="Times New Roman"/>
                <w:sz w:val="22"/>
                <w:szCs w:val="22"/>
              </w:rPr>
              <w:t xml:space="preserve"> представителе) удовлетворенных качеством образования</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329" w:rsidRPr="0017394F" w:rsidRDefault="00DB2329">
            <w:pPr>
              <w:widowControl w:val="0"/>
              <w:rPr>
                <w:rFonts w:ascii="Times New Roman" w:hAnsi="Times New Roman"/>
                <w:sz w:val="22"/>
                <w:szCs w:val="22"/>
              </w:rPr>
            </w:pPr>
            <w:r w:rsidRPr="0017394F">
              <w:rPr>
                <w:rFonts w:ascii="Times New Roman" w:hAnsi="Times New Roman"/>
                <w:sz w:val="22"/>
                <w:szCs w:val="22"/>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329" w:rsidRPr="0017394F" w:rsidRDefault="00DB2329">
            <w:pPr>
              <w:widowControl w:val="0"/>
              <w:rPr>
                <w:rFonts w:ascii="Times New Roman" w:hAnsi="Times New Roman"/>
                <w:sz w:val="22"/>
                <w:szCs w:val="22"/>
              </w:rPr>
            </w:pPr>
            <w:r w:rsidRPr="0017394F">
              <w:rPr>
                <w:rFonts w:ascii="Times New Roman" w:hAnsi="Times New Roman"/>
                <w:sz w:val="22"/>
                <w:szCs w:val="22"/>
              </w:rPr>
              <w:t>100</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329" w:rsidRPr="0017394F" w:rsidRDefault="00DB2329">
            <w:pPr>
              <w:widowControl w:val="0"/>
              <w:rPr>
                <w:rFonts w:ascii="Times New Roman" w:hAnsi="Times New Roman"/>
                <w:sz w:val="22"/>
                <w:szCs w:val="22"/>
              </w:rPr>
            </w:pPr>
            <w:r w:rsidRPr="0017394F">
              <w:rPr>
                <w:rFonts w:ascii="Times New Roman" w:hAnsi="Times New Roman"/>
                <w:sz w:val="22"/>
                <w:szCs w:val="22"/>
              </w:rPr>
              <w:t>100</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329" w:rsidRPr="0017394F" w:rsidRDefault="00DB2329">
            <w:pPr>
              <w:widowControl w:val="0"/>
              <w:rPr>
                <w:rFonts w:ascii="Times New Roman" w:hAnsi="Times New Roman"/>
                <w:sz w:val="22"/>
                <w:szCs w:val="22"/>
              </w:rPr>
            </w:pPr>
            <w:r w:rsidRPr="0017394F">
              <w:rPr>
                <w:rFonts w:ascii="Times New Roman" w:hAnsi="Times New Roman"/>
                <w:sz w:val="22"/>
                <w:szCs w:val="22"/>
              </w:rPr>
              <w:t>100</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329" w:rsidRPr="0017394F" w:rsidRDefault="00DB2329">
            <w:pPr>
              <w:widowControl w:val="0"/>
              <w:rPr>
                <w:rFonts w:ascii="Times New Roman" w:hAnsi="Times New Roman"/>
                <w:sz w:val="22"/>
                <w:szCs w:val="22"/>
              </w:rPr>
            </w:pPr>
            <w:r w:rsidRPr="0017394F">
              <w:rPr>
                <w:rFonts w:ascii="Times New Roman" w:hAnsi="Times New Roman"/>
                <w:sz w:val="22"/>
                <w:szCs w:val="22"/>
              </w:rPr>
              <w:t>100</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329" w:rsidRPr="0017394F" w:rsidRDefault="00DB2329">
            <w:pPr>
              <w:widowControl w:val="0"/>
              <w:rPr>
                <w:rFonts w:ascii="Times New Roman" w:hAnsi="Times New Roman"/>
                <w:sz w:val="22"/>
                <w:szCs w:val="22"/>
              </w:rPr>
            </w:pPr>
            <w:r w:rsidRPr="0017394F">
              <w:rPr>
                <w:rFonts w:ascii="Times New Roman" w:hAnsi="Times New Roman"/>
                <w:sz w:val="22"/>
                <w:szCs w:val="22"/>
              </w:rPr>
              <w:t>100</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B2329" w:rsidRPr="0017394F" w:rsidRDefault="00DB2329">
            <w:pPr>
              <w:widowControl w:val="0"/>
              <w:rPr>
                <w:rFonts w:ascii="Times New Roman" w:hAnsi="Times New Roman"/>
                <w:sz w:val="22"/>
                <w:szCs w:val="22"/>
              </w:rPr>
            </w:pPr>
            <w:r w:rsidRPr="0017394F">
              <w:rPr>
                <w:rFonts w:ascii="Times New Roman" w:hAnsi="Times New Roman"/>
                <w:sz w:val="22"/>
                <w:szCs w:val="22"/>
              </w:rPr>
              <w:t>100</w:t>
            </w:r>
          </w:p>
        </w:tc>
      </w:tr>
    </w:tbl>
    <w:p w:rsidR="00E825B6" w:rsidRDefault="00E825B6">
      <w:pPr>
        <w:ind w:firstLine="709"/>
        <w:jc w:val="both"/>
        <w:rPr>
          <w:rFonts w:ascii="Times New Roman" w:hAnsi="Times New Roman"/>
          <w:color w:val="000000" w:themeColor="text1"/>
          <w:sz w:val="28"/>
        </w:rPr>
      </w:pPr>
    </w:p>
    <w:p w:rsidR="00E825B6" w:rsidRDefault="00E825B6">
      <w:pPr>
        <w:ind w:firstLine="709"/>
        <w:jc w:val="both"/>
        <w:rPr>
          <w:rFonts w:ascii="Times New Roman" w:hAnsi="Times New Roman"/>
          <w:color w:val="000000" w:themeColor="text1"/>
          <w:sz w:val="28"/>
        </w:rPr>
      </w:pPr>
    </w:p>
    <w:p w:rsidR="00CF58B2" w:rsidRDefault="00CF58B2">
      <w:pPr>
        <w:jc w:val="center"/>
        <w:rPr>
          <w:rFonts w:ascii="Times New Roman" w:hAnsi="Times New Roman"/>
          <w:b/>
          <w:sz w:val="28"/>
        </w:rPr>
      </w:pPr>
    </w:p>
    <w:p w:rsidR="00E825B6" w:rsidRDefault="00B44EA0">
      <w:pPr>
        <w:jc w:val="center"/>
      </w:pPr>
      <w:r>
        <w:rPr>
          <w:rFonts w:ascii="Times New Roman" w:hAnsi="Times New Roman"/>
          <w:b/>
          <w:sz w:val="28"/>
        </w:rPr>
        <w:t>5. ДОПОЛНИТЕЛЬНОЕ ОБРАЗОВАНИЕ</w:t>
      </w:r>
    </w:p>
    <w:p w:rsidR="00E825B6" w:rsidRDefault="00E825B6">
      <w:pPr>
        <w:jc w:val="center"/>
      </w:pPr>
    </w:p>
    <w:p w:rsidR="00E825B6" w:rsidRDefault="00B44EA0">
      <w:pPr>
        <w:widowControl w:val="0"/>
        <w:ind w:firstLine="709"/>
        <w:jc w:val="both"/>
        <w:outlineLvl w:val="2"/>
        <w:rPr>
          <w:rFonts w:ascii="Times New Roman" w:hAnsi="Times New Roman"/>
          <w:sz w:val="28"/>
        </w:rPr>
      </w:pPr>
      <w:r>
        <w:rPr>
          <w:rFonts w:ascii="Times New Roman" w:hAnsi="Times New Roman"/>
          <w:sz w:val="28"/>
        </w:rPr>
        <w:tab/>
        <w:t xml:space="preserve">Систему  дополнительного образования  района представляют 4 учреждения системы «Образования»: МБОУ </w:t>
      </w:r>
      <w:proofErr w:type="gramStart"/>
      <w:r>
        <w:rPr>
          <w:rFonts w:ascii="Times New Roman" w:hAnsi="Times New Roman"/>
          <w:sz w:val="28"/>
        </w:rPr>
        <w:t>ДО</w:t>
      </w:r>
      <w:proofErr w:type="gramEnd"/>
      <w:r>
        <w:rPr>
          <w:rFonts w:ascii="Times New Roman" w:hAnsi="Times New Roman"/>
          <w:sz w:val="28"/>
        </w:rPr>
        <w:t xml:space="preserve"> </w:t>
      </w:r>
      <w:proofErr w:type="gramStart"/>
      <w:r>
        <w:rPr>
          <w:rFonts w:ascii="Times New Roman" w:hAnsi="Times New Roman"/>
          <w:sz w:val="28"/>
        </w:rPr>
        <w:t>Центр</w:t>
      </w:r>
      <w:proofErr w:type="gramEnd"/>
      <w:r>
        <w:rPr>
          <w:rFonts w:ascii="Times New Roman" w:hAnsi="Times New Roman"/>
          <w:sz w:val="28"/>
        </w:rPr>
        <w:t xml:space="preserve"> внешкольной работы, МБОУ ДО Дом детского творчества, МБОУ ДО Станция юных натуралистов, МБОУ ДО СШ «Совершенство»</w:t>
      </w:r>
      <w:r w:rsidR="00FB3EB3">
        <w:rPr>
          <w:rFonts w:ascii="Times New Roman" w:hAnsi="Times New Roman"/>
          <w:sz w:val="28"/>
        </w:rPr>
        <w:t>,</w:t>
      </w:r>
      <w:r>
        <w:rPr>
          <w:rFonts w:ascii="Times New Roman" w:hAnsi="Times New Roman"/>
          <w:sz w:val="28"/>
        </w:rPr>
        <w:t xml:space="preserve"> в которых обучаются 5792 ребенка</w:t>
      </w:r>
      <w:r w:rsidR="00FB3EB3">
        <w:rPr>
          <w:rFonts w:ascii="Times New Roman" w:hAnsi="Times New Roman"/>
          <w:sz w:val="28"/>
        </w:rPr>
        <w:t xml:space="preserve">. </w:t>
      </w:r>
      <w:r>
        <w:rPr>
          <w:rFonts w:ascii="Times New Roman" w:hAnsi="Times New Roman"/>
          <w:sz w:val="28"/>
        </w:rPr>
        <w:t xml:space="preserve"> </w:t>
      </w:r>
      <w:r>
        <w:rPr>
          <w:rFonts w:ascii="Times New Roman" w:hAnsi="Times New Roman"/>
          <w:sz w:val="28"/>
        </w:rPr>
        <w:tab/>
        <w:t xml:space="preserve"> </w:t>
      </w:r>
    </w:p>
    <w:p w:rsidR="00A72007" w:rsidRDefault="00B44EA0" w:rsidP="00A72007">
      <w:pPr>
        <w:jc w:val="both"/>
        <w:rPr>
          <w:rFonts w:ascii="Times New Roman" w:hAnsi="Times New Roman"/>
          <w:sz w:val="28"/>
        </w:rPr>
      </w:pPr>
      <w:r>
        <w:rPr>
          <w:rFonts w:ascii="Times New Roman" w:hAnsi="Times New Roman"/>
          <w:sz w:val="28"/>
        </w:rPr>
        <w:tab/>
        <w:t>Общая численность детей,  проживающих на территории Кавказского района  в возрасте от 1 до 6 лет составляет  7 383 ребенка (снижение на  7,8 %), от  5 до 18 лет</w:t>
      </w:r>
      <w:r w:rsidR="00FB3EB3">
        <w:rPr>
          <w:rFonts w:ascii="Times New Roman" w:hAnsi="Times New Roman"/>
          <w:sz w:val="28"/>
        </w:rPr>
        <w:t xml:space="preserve"> </w:t>
      </w:r>
      <w:r>
        <w:rPr>
          <w:rFonts w:ascii="Times New Roman" w:hAnsi="Times New Roman"/>
          <w:sz w:val="28"/>
        </w:rPr>
        <w:t xml:space="preserve"> составляет 20 452 человек  (снижение </w:t>
      </w:r>
      <w:proofErr w:type="gramStart"/>
      <w:r>
        <w:rPr>
          <w:rFonts w:ascii="Times New Roman" w:hAnsi="Times New Roman"/>
          <w:sz w:val="28"/>
        </w:rPr>
        <w:t>на</w:t>
      </w:r>
      <w:proofErr w:type="gramEnd"/>
      <w:r>
        <w:rPr>
          <w:rFonts w:ascii="Times New Roman" w:hAnsi="Times New Roman"/>
          <w:sz w:val="28"/>
        </w:rPr>
        <w:t xml:space="preserve">  2,0 %). Услугами дополнительного образования в учреждениях системы «Образование»   охвачены   </w:t>
      </w:r>
      <w:r>
        <w:rPr>
          <w:rFonts w:ascii="Times New Roman" w:hAnsi="Times New Roman"/>
          <w:sz w:val="28"/>
        </w:rPr>
        <w:lastRenderedPageBreak/>
        <w:t>15 625 детей, что составляет 76,4 % от общего количества детей.</w:t>
      </w:r>
      <w:r w:rsidR="00A72007" w:rsidRPr="00A72007">
        <w:rPr>
          <w:rFonts w:ascii="Times New Roman" w:hAnsi="Times New Roman"/>
          <w:sz w:val="28"/>
        </w:rPr>
        <w:t xml:space="preserve"> </w:t>
      </w:r>
      <w:r w:rsidR="00A72007">
        <w:rPr>
          <w:rFonts w:ascii="Times New Roman" w:hAnsi="Times New Roman"/>
          <w:sz w:val="28"/>
        </w:rPr>
        <w:t xml:space="preserve">Наша задача - обеспечить к 2030 году </w:t>
      </w:r>
      <w:r w:rsidR="007E13FA">
        <w:rPr>
          <w:rFonts w:ascii="Times New Roman" w:hAnsi="Times New Roman"/>
          <w:sz w:val="28"/>
        </w:rPr>
        <w:t xml:space="preserve"> 80 % охвата </w:t>
      </w:r>
      <w:r w:rsidR="00A72007">
        <w:rPr>
          <w:rFonts w:ascii="Times New Roman" w:hAnsi="Times New Roman"/>
          <w:sz w:val="28"/>
        </w:rPr>
        <w:t>дополнительным</w:t>
      </w:r>
      <w:r w:rsidR="007E13FA">
        <w:rPr>
          <w:rFonts w:ascii="Times New Roman" w:hAnsi="Times New Roman"/>
          <w:sz w:val="28"/>
        </w:rPr>
        <w:t xml:space="preserve"> образованием </w:t>
      </w:r>
      <w:r w:rsidR="00A72007">
        <w:rPr>
          <w:rFonts w:ascii="Times New Roman" w:hAnsi="Times New Roman"/>
          <w:sz w:val="28"/>
        </w:rPr>
        <w:t xml:space="preserve"> детей в возрасте от 5 до 18 лет</w:t>
      </w:r>
      <w:r w:rsidR="007E13FA">
        <w:rPr>
          <w:rFonts w:ascii="Times New Roman" w:hAnsi="Times New Roman"/>
          <w:sz w:val="28"/>
        </w:rPr>
        <w:t>.</w:t>
      </w:r>
    </w:p>
    <w:p w:rsidR="00E825B6" w:rsidRDefault="00E825B6">
      <w:pPr>
        <w:widowControl w:val="0"/>
        <w:spacing w:after="160" w:line="252" w:lineRule="auto"/>
        <w:ind w:firstLine="709"/>
        <w:jc w:val="both"/>
        <w:outlineLvl w:val="2"/>
        <w:rPr>
          <w:rFonts w:ascii="Times New Roman" w:hAnsi="Times New Roman"/>
          <w:sz w:val="28"/>
        </w:rPr>
      </w:pPr>
    </w:p>
    <w:p w:rsidR="00E825B6" w:rsidRDefault="00B44EA0">
      <w:pPr>
        <w:widowControl w:val="0"/>
        <w:ind w:firstLine="709"/>
        <w:jc w:val="both"/>
        <w:outlineLvl w:val="2"/>
        <w:rPr>
          <w:rFonts w:ascii="Times New Roman" w:hAnsi="Times New Roman"/>
          <w:sz w:val="28"/>
        </w:rPr>
      </w:pPr>
      <w:r>
        <w:rPr>
          <w:rFonts w:ascii="Times New Roman" w:hAnsi="Times New Roman"/>
          <w:sz w:val="28"/>
        </w:rPr>
        <w:tab/>
        <w:t xml:space="preserve">Цель кадровой политики учреждений – обеспечение оптимального баланса процессов обновления и сохранения численности и качественного состава персонала в соответствии с потребностями образовательных учреждений, требованиями действующего законодательства и состоянием рынка труда. </w:t>
      </w:r>
    </w:p>
    <w:p w:rsidR="00E825B6" w:rsidRDefault="00B44EA0">
      <w:pPr>
        <w:widowControl w:val="0"/>
        <w:ind w:firstLine="709"/>
        <w:jc w:val="both"/>
        <w:outlineLvl w:val="2"/>
        <w:rPr>
          <w:rFonts w:ascii="Times New Roman" w:hAnsi="Times New Roman"/>
          <w:sz w:val="28"/>
        </w:rPr>
      </w:pPr>
      <w:r>
        <w:rPr>
          <w:rFonts w:ascii="Times New Roman" w:hAnsi="Times New Roman"/>
          <w:sz w:val="28"/>
        </w:rPr>
        <w:tab/>
        <w:t xml:space="preserve">В настоящее время дополнительному образованию необходимы педагоги, имеющие активную жизненную позицию, владеющие современными методами и технологиями образования, приёмами </w:t>
      </w:r>
      <w:proofErr w:type="spellStart"/>
      <w:r>
        <w:rPr>
          <w:rFonts w:ascii="Times New Roman" w:hAnsi="Times New Roman"/>
          <w:sz w:val="28"/>
        </w:rPr>
        <w:t>психолого</w:t>
      </w:r>
      <w:proofErr w:type="spellEnd"/>
      <w:r>
        <w:rPr>
          <w:rFonts w:ascii="Times New Roman" w:hAnsi="Times New Roman"/>
          <w:sz w:val="28"/>
        </w:rPr>
        <w:t xml:space="preserve"> - педагогической диагностики, способами самостоятельного конструирования педагогической деятельности в условиях конкретной образовательной организации, умением прогнозировать конечный результат своей работы. Повышение профессионального мастерства педагогических работников дополнительного образования </w:t>
      </w:r>
      <w:r w:rsidR="00FB3EB3">
        <w:rPr>
          <w:rFonts w:ascii="Times New Roman" w:hAnsi="Times New Roman"/>
          <w:sz w:val="28"/>
        </w:rPr>
        <w:t xml:space="preserve">- </w:t>
      </w:r>
      <w:r>
        <w:rPr>
          <w:rFonts w:ascii="Times New Roman" w:hAnsi="Times New Roman"/>
          <w:sz w:val="28"/>
        </w:rPr>
        <w:t xml:space="preserve">одна из основных целей </w:t>
      </w:r>
      <w:r w:rsidR="00FB3EB3">
        <w:rPr>
          <w:rFonts w:ascii="Times New Roman" w:hAnsi="Times New Roman"/>
          <w:sz w:val="28"/>
        </w:rPr>
        <w:t xml:space="preserve">наших </w:t>
      </w:r>
      <w:r>
        <w:rPr>
          <w:rFonts w:ascii="Times New Roman" w:hAnsi="Times New Roman"/>
          <w:sz w:val="28"/>
        </w:rPr>
        <w:t>учреждени</w:t>
      </w:r>
      <w:r w:rsidR="00FB3EB3">
        <w:rPr>
          <w:rFonts w:ascii="Times New Roman" w:hAnsi="Times New Roman"/>
          <w:sz w:val="28"/>
        </w:rPr>
        <w:t>й</w:t>
      </w:r>
      <w:r>
        <w:rPr>
          <w:rFonts w:ascii="Times New Roman" w:hAnsi="Times New Roman"/>
          <w:sz w:val="28"/>
        </w:rPr>
        <w:t xml:space="preserve">, что соответствует основным задачам </w:t>
      </w:r>
      <w:proofErr w:type="gramStart"/>
      <w:r>
        <w:rPr>
          <w:rFonts w:ascii="Times New Roman" w:hAnsi="Times New Roman"/>
          <w:sz w:val="28"/>
        </w:rPr>
        <w:t>реализации Целевой модели развития региональных систем дополнительного образования детей</w:t>
      </w:r>
      <w:proofErr w:type="gramEnd"/>
      <w:r>
        <w:rPr>
          <w:rFonts w:ascii="Times New Roman" w:hAnsi="Times New Roman"/>
          <w:sz w:val="28"/>
        </w:rPr>
        <w:t>.</w:t>
      </w:r>
    </w:p>
    <w:p w:rsidR="00E825B6" w:rsidRDefault="00B44EA0">
      <w:pPr>
        <w:widowControl w:val="0"/>
        <w:ind w:firstLine="709"/>
        <w:jc w:val="both"/>
        <w:outlineLvl w:val="2"/>
        <w:rPr>
          <w:rFonts w:ascii="Times New Roman" w:hAnsi="Times New Roman"/>
          <w:sz w:val="28"/>
        </w:rPr>
      </w:pPr>
      <w:r>
        <w:rPr>
          <w:rFonts w:ascii="Times New Roman" w:hAnsi="Times New Roman"/>
          <w:sz w:val="28"/>
        </w:rPr>
        <w:tab/>
        <w:t>На территории муниципального образования Кавказский район функционируют 32 дошкольных учреждения, 25 общеобразовательных учреждений и 4 учреждения дополнительного образования, входящие в систему «Образование». Всего в образовательных учреждениях  открыты 178,3 ставок педагогов дополнительного образования, из них: в школах – 52,08 ставок, в том числе «Точки роста» - 23 ставки; в дошкольных учреждениях – 13,5 ставок;  в учреждениях дополнительного образования -  112 ставок.</w:t>
      </w:r>
    </w:p>
    <w:p w:rsidR="00E825B6" w:rsidRDefault="00B44EA0">
      <w:pPr>
        <w:widowControl w:val="0"/>
        <w:ind w:firstLine="709"/>
        <w:jc w:val="both"/>
        <w:outlineLvl w:val="2"/>
        <w:rPr>
          <w:rFonts w:ascii="Times New Roman" w:hAnsi="Times New Roman"/>
          <w:sz w:val="28"/>
        </w:rPr>
      </w:pPr>
      <w:r>
        <w:rPr>
          <w:rFonts w:ascii="Times New Roman" w:hAnsi="Times New Roman"/>
          <w:sz w:val="28"/>
        </w:rPr>
        <w:tab/>
        <w:t xml:space="preserve">В 4 учреждениях дополнительного образования работают   69  педагогических работников.  В 2023 году    курсовую </w:t>
      </w:r>
      <w:r w:rsidR="009223BB">
        <w:rPr>
          <w:rFonts w:ascii="Times New Roman" w:hAnsi="Times New Roman"/>
          <w:sz w:val="28"/>
        </w:rPr>
        <w:t xml:space="preserve">подготовку прошли 14  педагогов </w:t>
      </w:r>
      <w:r>
        <w:rPr>
          <w:rFonts w:ascii="Times New Roman" w:hAnsi="Times New Roman"/>
          <w:sz w:val="28"/>
        </w:rPr>
        <w:t xml:space="preserve"> дополнительного образования, что составляет 20,2 %.  </w:t>
      </w:r>
    </w:p>
    <w:p w:rsidR="00E825B6" w:rsidRDefault="00B44EA0">
      <w:pPr>
        <w:widowControl w:val="0"/>
        <w:ind w:firstLine="709"/>
        <w:jc w:val="both"/>
        <w:outlineLvl w:val="2"/>
        <w:rPr>
          <w:rFonts w:ascii="Times New Roman" w:hAnsi="Times New Roman"/>
          <w:sz w:val="28"/>
        </w:rPr>
      </w:pPr>
      <w:r>
        <w:rPr>
          <w:rFonts w:ascii="Times New Roman" w:hAnsi="Times New Roman"/>
          <w:sz w:val="28"/>
        </w:rPr>
        <w:tab/>
        <w:t xml:space="preserve">По состоянию на  1 июня 2024 года количество вакансий в учреждениях дополнительного образования составляет 9 человек из них, в городских учреждениях 6  человек </w:t>
      </w:r>
      <w:proofErr w:type="gramStart"/>
      <w:r>
        <w:rPr>
          <w:rFonts w:ascii="Times New Roman" w:hAnsi="Times New Roman"/>
          <w:sz w:val="28"/>
        </w:rPr>
        <w:t xml:space="preserve">( </w:t>
      </w:r>
      <w:proofErr w:type="gramEnd"/>
      <w:r>
        <w:rPr>
          <w:rFonts w:ascii="Times New Roman" w:hAnsi="Times New Roman"/>
          <w:sz w:val="28"/>
        </w:rPr>
        <w:t>66,6 %), в сельской 3 педагога ( 33,4 %).</w:t>
      </w:r>
      <w:r w:rsidR="00FB3EB3">
        <w:rPr>
          <w:rFonts w:ascii="Times New Roman" w:hAnsi="Times New Roman"/>
          <w:sz w:val="28"/>
        </w:rPr>
        <w:t xml:space="preserve">  В настоящее время работаем над данной проблемой: вакансии выставлены на портале «Работа России», привлекаем к работе педагогов, бывших воспитанников УДО района, встречаемся с выпускниками старших курсов СПО. </w:t>
      </w:r>
    </w:p>
    <w:p w:rsidR="00E825B6" w:rsidRDefault="00B44EA0">
      <w:pPr>
        <w:ind w:firstLine="709"/>
        <w:jc w:val="both"/>
        <w:rPr>
          <w:rFonts w:ascii="Times New Roman" w:hAnsi="Times New Roman"/>
          <w:sz w:val="28"/>
        </w:rPr>
      </w:pPr>
      <w:r>
        <w:rPr>
          <w:rFonts w:ascii="Times New Roman" w:hAnsi="Times New Roman"/>
          <w:sz w:val="28"/>
        </w:rPr>
        <w:tab/>
        <w:t xml:space="preserve"> </w:t>
      </w:r>
      <w:r w:rsidR="00B67983">
        <w:rPr>
          <w:rFonts w:ascii="Times New Roman" w:hAnsi="Times New Roman"/>
          <w:sz w:val="28"/>
        </w:rPr>
        <w:t xml:space="preserve">Всего в УДО </w:t>
      </w:r>
      <w:r>
        <w:rPr>
          <w:rFonts w:ascii="Times New Roman" w:hAnsi="Times New Roman"/>
          <w:sz w:val="28"/>
        </w:rPr>
        <w:t xml:space="preserve"> </w:t>
      </w:r>
      <w:r w:rsidR="00B67983">
        <w:rPr>
          <w:rFonts w:ascii="Times New Roman" w:hAnsi="Times New Roman"/>
          <w:sz w:val="28"/>
        </w:rPr>
        <w:t xml:space="preserve">работают 69 педагогов, которые  имеют </w:t>
      </w:r>
      <w:proofErr w:type="gramStart"/>
      <w:r w:rsidR="00B67983">
        <w:rPr>
          <w:rFonts w:ascii="Times New Roman" w:hAnsi="Times New Roman"/>
          <w:sz w:val="28"/>
        </w:rPr>
        <w:t>высшее</w:t>
      </w:r>
      <w:proofErr w:type="gramEnd"/>
      <w:r w:rsidR="00B67983">
        <w:rPr>
          <w:rFonts w:ascii="Times New Roman" w:hAnsi="Times New Roman"/>
          <w:sz w:val="28"/>
        </w:rPr>
        <w:t xml:space="preserve"> образования. В</w:t>
      </w:r>
      <w:r>
        <w:rPr>
          <w:rFonts w:ascii="Times New Roman" w:hAnsi="Times New Roman"/>
          <w:sz w:val="28"/>
        </w:rPr>
        <w:t xml:space="preserve">ысшую категорию  имеют 26  человек </w:t>
      </w:r>
      <w:proofErr w:type="gramStart"/>
      <w:r>
        <w:rPr>
          <w:rFonts w:ascii="Times New Roman" w:hAnsi="Times New Roman"/>
          <w:sz w:val="28"/>
        </w:rPr>
        <w:t xml:space="preserve">( </w:t>
      </w:r>
      <w:proofErr w:type="gramEnd"/>
      <w:r>
        <w:rPr>
          <w:rFonts w:ascii="Times New Roman" w:hAnsi="Times New Roman"/>
          <w:sz w:val="28"/>
        </w:rPr>
        <w:t>37,6 %), 1 к</w:t>
      </w:r>
      <w:r w:rsidR="009223BB">
        <w:rPr>
          <w:rFonts w:ascii="Times New Roman" w:hAnsi="Times New Roman"/>
          <w:sz w:val="28"/>
        </w:rPr>
        <w:t>атегорию 6   педагогов ( 8,6 %)</w:t>
      </w:r>
      <w:r>
        <w:rPr>
          <w:rFonts w:ascii="Times New Roman" w:hAnsi="Times New Roman"/>
          <w:sz w:val="28"/>
        </w:rPr>
        <w:t>, соответствие занимаемой</w:t>
      </w:r>
      <w:r w:rsidR="00B67983">
        <w:rPr>
          <w:rFonts w:ascii="Times New Roman" w:hAnsi="Times New Roman"/>
          <w:sz w:val="28"/>
        </w:rPr>
        <w:t xml:space="preserve"> должности  37 человек                ( 53,6 %</w:t>
      </w:r>
      <w:r>
        <w:rPr>
          <w:rFonts w:ascii="Times New Roman" w:hAnsi="Times New Roman"/>
          <w:sz w:val="28"/>
        </w:rPr>
        <w:t xml:space="preserve">).  В 2023 году отмечено  увеличение численности педагогов с высшей и первой категорией  на  8,7 % . </w:t>
      </w:r>
    </w:p>
    <w:p w:rsidR="00E825B6" w:rsidRDefault="00B44EA0">
      <w:pPr>
        <w:ind w:firstLine="709"/>
        <w:jc w:val="both"/>
        <w:rPr>
          <w:rFonts w:ascii="Times New Roman" w:hAnsi="Times New Roman"/>
          <w:sz w:val="28"/>
        </w:rPr>
      </w:pPr>
      <w:r>
        <w:rPr>
          <w:rFonts w:ascii="Times New Roman" w:hAnsi="Times New Roman"/>
          <w:sz w:val="28"/>
        </w:rPr>
        <w:t xml:space="preserve">Основная доля педагогических работников имеет стаж работы более 20 лет – 45,6 %;  количество сотрудников,    имеющих стаж от 10 до 20 лет -   составляет </w:t>
      </w:r>
      <w:r>
        <w:rPr>
          <w:rFonts w:ascii="Times New Roman" w:hAnsi="Times New Roman"/>
          <w:sz w:val="28"/>
        </w:rPr>
        <w:lastRenderedPageBreak/>
        <w:t xml:space="preserve">9,4 %;   количество сотрудников, имеющих стаж от 5 до 10 лет -  32,4%, имеющих стаж менее 5 лет – 12,6 %. </w:t>
      </w:r>
    </w:p>
    <w:p w:rsidR="00E825B6" w:rsidRDefault="00B44EA0">
      <w:pPr>
        <w:ind w:firstLine="709"/>
        <w:jc w:val="both"/>
        <w:rPr>
          <w:rFonts w:ascii="Times New Roman" w:hAnsi="Times New Roman"/>
          <w:sz w:val="28"/>
        </w:rPr>
      </w:pPr>
      <w:r>
        <w:rPr>
          <w:rFonts w:ascii="Times New Roman" w:hAnsi="Times New Roman"/>
          <w:sz w:val="28"/>
        </w:rPr>
        <w:t>В 2023  году в системе дополнительного образования д</w:t>
      </w:r>
      <w:r w:rsidR="00B67983">
        <w:rPr>
          <w:rFonts w:ascii="Times New Roman" w:hAnsi="Times New Roman"/>
          <w:sz w:val="28"/>
        </w:rPr>
        <w:t>етей работал</w:t>
      </w:r>
      <w:r w:rsidR="009223BB">
        <w:rPr>
          <w:rFonts w:ascii="Times New Roman" w:hAnsi="Times New Roman"/>
          <w:sz w:val="28"/>
        </w:rPr>
        <w:t>и</w:t>
      </w:r>
      <w:r w:rsidR="00B67983">
        <w:rPr>
          <w:rFonts w:ascii="Times New Roman" w:hAnsi="Times New Roman"/>
          <w:sz w:val="28"/>
        </w:rPr>
        <w:t xml:space="preserve"> 113 сотрудников  (</w:t>
      </w:r>
      <w:r>
        <w:rPr>
          <w:rFonts w:ascii="Times New Roman" w:hAnsi="Times New Roman"/>
          <w:sz w:val="28"/>
        </w:rPr>
        <w:t>в 2022 году –127  человек</w:t>
      </w:r>
      <w:proofErr w:type="gramStart"/>
      <w:r>
        <w:rPr>
          <w:rFonts w:ascii="Times New Roman" w:hAnsi="Times New Roman"/>
          <w:sz w:val="28"/>
        </w:rPr>
        <w:t xml:space="preserve"> )</w:t>
      </w:r>
      <w:proofErr w:type="gramEnd"/>
      <w:r>
        <w:rPr>
          <w:rFonts w:ascii="Times New Roman" w:hAnsi="Times New Roman"/>
          <w:sz w:val="28"/>
        </w:rPr>
        <w:t xml:space="preserve">:  из них 11 – руководящих работников, 69 – педагогических работников,  10  – </w:t>
      </w:r>
      <w:proofErr w:type="spellStart"/>
      <w:r>
        <w:rPr>
          <w:rFonts w:ascii="Times New Roman" w:hAnsi="Times New Roman"/>
          <w:sz w:val="28"/>
        </w:rPr>
        <w:t>учебно</w:t>
      </w:r>
      <w:proofErr w:type="spellEnd"/>
      <w:r>
        <w:rPr>
          <w:rFonts w:ascii="Times New Roman" w:hAnsi="Times New Roman"/>
          <w:sz w:val="28"/>
        </w:rPr>
        <w:t xml:space="preserve"> – вспомогательный  и 23 - обслуживающий персонал. </w:t>
      </w:r>
    </w:p>
    <w:p w:rsidR="00B67983" w:rsidRDefault="00B44EA0" w:rsidP="002C3E46">
      <w:pPr>
        <w:widowControl w:val="0"/>
        <w:spacing w:after="160" w:line="252" w:lineRule="auto"/>
        <w:ind w:firstLine="709"/>
        <w:jc w:val="both"/>
        <w:outlineLvl w:val="2"/>
        <w:rPr>
          <w:rFonts w:ascii="Times New Roman" w:hAnsi="Times New Roman"/>
          <w:sz w:val="28"/>
        </w:rPr>
      </w:pPr>
      <w:r>
        <w:rPr>
          <w:rFonts w:ascii="Times New Roman" w:hAnsi="Times New Roman"/>
          <w:sz w:val="28"/>
        </w:rPr>
        <w:t xml:space="preserve"> На территории района  действуют 2 </w:t>
      </w:r>
      <w:proofErr w:type="gramStart"/>
      <w:r>
        <w:rPr>
          <w:rFonts w:ascii="Times New Roman" w:hAnsi="Times New Roman"/>
          <w:sz w:val="28"/>
        </w:rPr>
        <w:t>многопрофильных</w:t>
      </w:r>
      <w:proofErr w:type="gramEnd"/>
      <w:r>
        <w:rPr>
          <w:rFonts w:ascii="Times New Roman" w:hAnsi="Times New Roman"/>
          <w:sz w:val="28"/>
        </w:rPr>
        <w:t xml:space="preserve"> учреждения: </w:t>
      </w:r>
      <w:proofErr w:type="gramStart"/>
      <w:r>
        <w:rPr>
          <w:rFonts w:ascii="Times New Roman" w:hAnsi="Times New Roman"/>
          <w:sz w:val="28"/>
        </w:rPr>
        <w:t>МАОУ ДО ЦВР и МБОУ ДО ДДТ, в которых работа ведется по 6 направленностям</w:t>
      </w:r>
      <w:r w:rsidR="00B67983">
        <w:rPr>
          <w:rFonts w:ascii="Times New Roman" w:hAnsi="Times New Roman"/>
          <w:sz w:val="28"/>
        </w:rPr>
        <w:t xml:space="preserve"> (техническая направленность;  естественно - научная; </w:t>
      </w:r>
      <w:proofErr w:type="spellStart"/>
      <w:r w:rsidR="00B67983">
        <w:rPr>
          <w:rFonts w:ascii="Times New Roman" w:hAnsi="Times New Roman"/>
          <w:sz w:val="28"/>
        </w:rPr>
        <w:t>физкультурно</w:t>
      </w:r>
      <w:proofErr w:type="spellEnd"/>
      <w:r w:rsidR="00B67983">
        <w:rPr>
          <w:rFonts w:ascii="Times New Roman" w:hAnsi="Times New Roman"/>
          <w:sz w:val="28"/>
        </w:rPr>
        <w:t xml:space="preserve"> – спортивная, художественную; </w:t>
      </w:r>
      <w:proofErr w:type="spellStart"/>
      <w:r w:rsidR="00B67983">
        <w:rPr>
          <w:rFonts w:ascii="Times New Roman" w:hAnsi="Times New Roman"/>
          <w:sz w:val="28"/>
        </w:rPr>
        <w:t>туристско</w:t>
      </w:r>
      <w:proofErr w:type="spellEnd"/>
      <w:r w:rsidR="00B67983">
        <w:rPr>
          <w:rFonts w:ascii="Times New Roman" w:hAnsi="Times New Roman"/>
          <w:sz w:val="28"/>
        </w:rPr>
        <w:t xml:space="preserve"> - краеведческая; социально – гуманитарную). 2 УДО являются  однопрофильными:</w:t>
      </w:r>
      <w:proofErr w:type="gramEnd"/>
      <w:r w:rsidR="00B67983">
        <w:rPr>
          <w:rFonts w:ascii="Times New Roman" w:hAnsi="Times New Roman"/>
          <w:sz w:val="28"/>
        </w:rPr>
        <w:t xml:space="preserve"> </w:t>
      </w:r>
      <w:r>
        <w:rPr>
          <w:rFonts w:ascii="Times New Roman" w:hAnsi="Times New Roman"/>
          <w:sz w:val="28"/>
        </w:rPr>
        <w:t xml:space="preserve"> МБОУ ДО СЮН  работает по естественно-научной направ</w:t>
      </w:r>
      <w:r w:rsidR="009223BB">
        <w:rPr>
          <w:rFonts w:ascii="Times New Roman" w:hAnsi="Times New Roman"/>
          <w:sz w:val="28"/>
        </w:rPr>
        <w:t xml:space="preserve">ленности; МБОУ СШ «Совершенство», не </w:t>
      </w:r>
      <w:proofErr w:type="gramStart"/>
      <w:r w:rsidR="009223BB">
        <w:rPr>
          <w:rFonts w:ascii="Times New Roman" w:hAnsi="Times New Roman"/>
          <w:sz w:val="28"/>
        </w:rPr>
        <w:t>имеющая</w:t>
      </w:r>
      <w:proofErr w:type="gramEnd"/>
      <w:r w:rsidR="009223BB">
        <w:rPr>
          <w:rFonts w:ascii="Times New Roman" w:hAnsi="Times New Roman"/>
          <w:sz w:val="28"/>
        </w:rPr>
        <w:t xml:space="preserve"> собственной материальной базы, </w:t>
      </w:r>
      <w:r>
        <w:rPr>
          <w:rFonts w:ascii="Times New Roman" w:hAnsi="Times New Roman"/>
          <w:sz w:val="28"/>
        </w:rPr>
        <w:t xml:space="preserve">ведет кружки и секции </w:t>
      </w:r>
      <w:proofErr w:type="spellStart"/>
      <w:r>
        <w:rPr>
          <w:rFonts w:ascii="Times New Roman" w:hAnsi="Times New Roman"/>
          <w:sz w:val="28"/>
        </w:rPr>
        <w:t>физкультурно</w:t>
      </w:r>
      <w:proofErr w:type="spellEnd"/>
      <w:r>
        <w:rPr>
          <w:rFonts w:ascii="Times New Roman" w:hAnsi="Times New Roman"/>
          <w:sz w:val="28"/>
        </w:rPr>
        <w:t xml:space="preserve"> - спортивной направленности</w:t>
      </w:r>
      <w:r w:rsidR="009223BB">
        <w:rPr>
          <w:rFonts w:ascii="Times New Roman" w:hAnsi="Times New Roman"/>
          <w:sz w:val="28"/>
        </w:rPr>
        <w:t xml:space="preserve"> на базе школ, согласно заключенным договорам</w:t>
      </w:r>
      <w:r>
        <w:rPr>
          <w:rFonts w:ascii="Times New Roman" w:hAnsi="Times New Roman"/>
          <w:sz w:val="28"/>
        </w:rPr>
        <w:t>. Из общего количества педагогов  дополнительного образования -  10  реализуют программы технической направленности;  5 – естественно - научн</w:t>
      </w:r>
      <w:r w:rsidR="00B67983">
        <w:rPr>
          <w:rFonts w:ascii="Times New Roman" w:hAnsi="Times New Roman"/>
          <w:sz w:val="28"/>
        </w:rPr>
        <w:t>ой</w:t>
      </w:r>
      <w:r>
        <w:rPr>
          <w:rFonts w:ascii="Times New Roman" w:hAnsi="Times New Roman"/>
          <w:sz w:val="28"/>
        </w:rPr>
        <w:t xml:space="preserve">; 9 – </w:t>
      </w:r>
      <w:proofErr w:type="spellStart"/>
      <w:r>
        <w:rPr>
          <w:rFonts w:ascii="Times New Roman" w:hAnsi="Times New Roman"/>
          <w:sz w:val="28"/>
        </w:rPr>
        <w:t>физкультурно</w:t>
      </w:r>
      <w:proofErr w:type="spellEnd"/>
      <w:r>
        <w:rPr>
          <w:rFonts w:ascii="Times New Roman" w:hAnsi="Times New Roman"/>
          <w:sz w:val="28"/>
        </w:rPr>
        <w:t xml:space="preserve"> - спортивн</w:t>
      </w:r>
      <w:r w:rsidR="00B67983">
        <w:rPr>
          <w:rFonts w:ascii="Times New Roman" w:hAnsi="Times New Roman"/>
          <w:sz w:val="28"/>
        </w:rPr>
        <w:t>ой</w:t>
      </w:r>
      <w:r>
        <w:rPr>
          <w:rFonts w:ascii="Times New Roman" w:hAnsi="Times New Roman"/>
          <w:sz w:val="28"/>
        </w:rPr>
        <w:t>;  30 - художественн</w:t>
      </w:r>
      <w:r w:rsidR="00B67983">
        <w:rPr>
          <w:rFonts w:ascii="Times New Roman" w:hAnsi="Times New Roman"/>
          <w:sz w:val="28"/>
        </w:rPr>
        <w:t>ой</w:t>
      </w:r>
      <w:r>
        <w:rPr>
          <w:rFonts w:ascii="Times New Roman" w:hAnsi="Times New Roman"/>
          <w:sz w:val="28"/>
        </w:rPr>
        <w:t xml:space="preserve">; 7  – </w:t>
      </w:r>
      <w:proofErr w:type="spellStart"/>
      <w:r>
        <w:rPr>
          <w:rFonts w:ascii="Times New Roman" w:hAnsi="Times New Roman"/>
          <w:sz w:val="28"/>
        </w:rPr>
        <w:t>туристско</w:t>
      </w:r>
      <w:proofErr w:type="spellEnd"/>
      <w:r>
        <w:rPr>
          <w:rFonts w:ascii="Times New Roman" w:hAnsi="Times New Roman"/>
          <w:sz w:val="28"/>
        </w:rPr>
        <w:t xml:space="preserve"> - краеведческ</w:t>
      </w:r>
      <w:r w:rsidR="00B67983">
        <w:rPr>
          <w:rFonts w:ascii="Times New Roman" w:hAnsi="Times New Roman"/>
          <w:sz w:val="28"/>
        </w:rPr>
        <w:t>ой</w:t>
      </w:r>
      <w:r>
        <w:rPr>
          <w:rFonts w:ascii="Times New Roman" w:hAnsi="Times New Roman"/>
          <w:sz w:val="28"/>
        </w:rPr>
        <w:t>; 8 -  социально - гуманитарн</w:t>
      </w:r>
      <w:r w:rsidR="00B67983">
        <w:rPr>
          <w:rFonts w:ascii="Times New Roman" w:hAnsi="Times New Roman"/>
          <w:sz w:val="28"/>
        </w:rPr>
        <w:t>ой</w:t>
      </w:r>
      <w:r>
        <w:rPr>
          <w:rFonts w:ascii="Times New Roman" w:hAnsi="Times New Roman"/>
          <w:sz w:val="28"/>
        </w:rPr>
        <w:t>.</w:t>
      </w:r>
    </w:p>
    <w:p w:rsidR="00E825B6" w:rsidRDefault="00B44EA0" w:rsidP="002C3E46">
      <w:pPr>
        <w:widowControl w:val="0"/>
        <w:ind w:firstLine="709"/>
        <w:jc w:val="both"/>
        <w:outlineLvl w:val="2"/>
        <w:rPr>
          <w:rFonts w:ascii="Times New Roman" w:hAnsi="Times New Roman"/>
          <w:sz w:val="28"/>
        </w:rPr>
      </w:pPr>
      <w:r>
        <w:rPr>
          <w:rFonts w:ascii="Times New Roman" w:hAnsi="Times New Roman"/>
          <w:sz w:val="28"/>
        </w:rPr>
        <w:t>В целях обеспечения доступности дополнительным образованием учреждениями</w:t>
      </w:r>
      <w:r w:rsidR="002C3E46">
        <w:rPr>
          <w:rFonts w:ascii="Times New Roman" w:hAnsi="Times New Roman"/>
          <w:sz w:val="28"/>
        </w:rPr>
        <w:t xml:space="preserve"> УДО  были </w:t>
      </w:r>
      <w:r>
        <w:rPr>
          <w:rFonts w:ascii="Times New Roman" w:hAnsi="Times New Roman"/>
          <w:sz w:val="28"/>
        </w:rPr>
        <w:t>заключены договор</w:t>
      </w:r>
      <w:r w:rsidR="00B67983">
        <w:rPr>
          <w:rFonts w:ascii="Times New Roman" w:hAnsi="Times New Roman"/>
          <w:sz w:val="28"/>
        </w:rPr>
        <w:t>ы</w:t>
      </w:r>
      <w:r>
        <w:rPr>
          <w:rFonts w:ascii="Times New Roman" w:hAnsi="Times New Roman"/>
          <w:sz w:val="28"/>
        </w:rPr>
        <w:t xml:space="preserve">  для ведения деятельности на базе</w:t>
      </w:r>
      <w:r w:rsidR="002C3E46">
        <w:rPr>
          <w:rFonts w:ascii="Times New Roman" w:hAnsi="Times New Roman"/>
          <w:sz w:val="28"/>
        </w:rPr>
        <w:t xml:space="preserve">  21 </w:t>
      </w:r>
      <w:r>
        <w:rPr>
          <w:rFonts w:ascii="Times New Roman" w:hAnsi="Times New Roman"/>
          <w:sz w:val="28"/>
        </w:rPr>
        <w:t>общеобразовательн</w:t>
      </w:r>
      <w:r w:rsidR="002C3E46">
        <w:rPr>
          <w:rFonts w:ascii="Times New Roman" w:hAnsi="Times New Roman"/>
          <w:sz w:val="28"/>
        </w:rPr>
        <w:t>ой</w:t>
      </w:r>
      <w:r>
        <w:rPr>
          <w:rFonts w:ascii="Times New Roman" w:hAnsi="Times New Roman"/>
          <w:sz w:val="28"/>
        </w:rPr>
        <w:t xml:space="preserve"> школ</w:t>
      </w:r>
      <w:r w:rsidR="002C3E46">
        <w:rPr>
          <w:rFonts w:ascii="Times New Roman" w:hAnsi="Times New Roman"/>
          <w:sz w:val="28"/>
        </w:rPr>
        <w:t xml:space="preserve">ы из них педагоги </w:t>
      </w:r>
      <w:r>
        <w:rPr>
          <w:rFonts w:ascii="Times New Roman" w:hAnsi="Times New Roman"/>
          <w:sz w:val="28"/>
        </w:rPr>
        <w:t xml:space="preserve">МБОУ ДО СЮН  </w:t>
      </w:r>
      <w:r w:rsidR="002C3E46">
        <w:rPr>
          <w:rFonts w:ascii="Times New Roman" w:hAnsi="Times New Roman"/>
          <w:sz w:val="28"/>
        </w:rPr>
        <w:t xml:space="preserve">проводят занятия на базе </w:t>
      </w:r>
      <w:r>
        <w:rPr>
          <w:rFonts w:ascii="Times New Roman" w:hAnsi="Times New Roman"/>
          <w:sz w:val="28"/>
        </w:rPr>
        <w:t xml:space="preserve">МБОУ СОШ № 10, 20, кроме того осуществляется  подвоз на занятия  </w:t>
      </w:r>
      <w:r w:rsidR="002C3E46">
        <w:rPr>
          <w:rFonts w:ascii="Times New Roman" w:hAnsi="Times New Roman"/>
          <w:sz w:val="28"/>
        </w:rPr>
        <w:t xml:space="preserve">на станцию юннатов </w:t>
      </w:r>
      <w:r>
        <w:rPr>
          <w:rFonts w:ascii="Times New Roman" w:hAnsi="Times New Roman"/>
          <w:sz w:val="28"/>
        </w:rPr>
        <w:t xml:space="preserve">учащихся из МБОУ СОШ № 1,2,6,11,17,44. </w:t>
      </w:r>
      <w:r>
        <w:rPr>
          <w:rFonts w:ascii="Times New Roman" w:hAnsi="Times New Roman"/>
          <w:sz w:val="28"/>
        </w:rPr>
        <w:tab/>
      </w:r>
    </w:p>
    <w:p w:rsidR="00E825B6" w:rsidRDefault="00B44EA0">
      <w:pPr>
        <w:widowControl w:val="0"/>
        <w:ind w:firstLine="709"/>
        <w:jc w:val="both"/>
        <w:outlineLvl w:val="2"/>
        <w:rPr>
          <w:rFonts w:ascii="Times New Roman" w:hAnsi="Times New Roman"/>
          <w:sz w:val="28"/>
        </w:rPr>
      </w:pPr>
      <w:r>
        <w:rPr>
          <w:rFonts w:ascii="Times New Roman" w:hAnsi="Times New Roman"/>
          <w:sz w:val="28"/>
        </w:rPr>
        <w:t xml:space="preserve">МБОУДО ДДТ организует работу на базе МБОУ СОШ №  8, 9, 13, 14, 18, 19, 21, </w:t>
      </w:r>
      <w:r w:rsidR="002C3E46">
        <w:rPr>
          <w:rFonts w:ascii="Times New Roman" w:hAnsi="Times New Roman"/>
          <w:sz w:val="28"/>
        </w:rPr>
        <w:t xml:space="preserve">на базе </w:t>
      </w:r>
      <w:r>
        <w:rPr>
          <w:rFonts w:ascii="Times New Roman" w:hAnsi="Times New Roman"/>
          <w:sz w:val="28"/>
        </w:rPr>
        <w:t xml:space="preserve"> 4  </w:t>
      </w:r>
      <w:r w:rsidR="002C3E46">
        <w:rPr>
          <w:rFonts w:ascii="Times New Roman" w:hAnsi="Times New Roman"/>
          <w:sz w:val="28"/>
        </w:rPr>
        <w:t xml:space="preserve">школ (МБОУ СОШ № 9, 12, 17, 20) организована работа   в </w:t>
      </w:r>
      <w:r>
        <w:rPr>
          <w:rFonts w:ascii="Times New Roman" w:hAnsi="Times New Roman"/>
          <w:sz w:val="28"/>
        </w:rPr>
        <w:t>сетевой форме</w:t>
      </w:r>
      <w:r w:rsidR="002C3E46">
        <w:rPr>
          <w:rFonts w:ascii="Times New Roman" w:hAnsi="Times New Roman"/>
          <w:sz w:val="28"/>
        </w:rPr>
        <w:t xml:space="preserve">. </w:t>
      </w:r>
    </w:p>
    <w:p w:rsidR="00E825B6" w:rsidRDefault="00B44EA0">
      <w:pPr>
        <w:widowControl w:val="0"/>
        <w:ind w:firstLine="709"/>
        <w:jc w:val="both"/>
        <w:outlineLvl w:val="2"/>
        <w:rPr>
          <w:rFonts w:ascii="Times New Roman" w:hAnsi="Times New Roman"/>
          <w:sz w:val="28"/>
        </w:rPr>
      </w:pPr>
      <w:r>
        <w:rPr>
          <w:rFonts w:ascii="Times New Roman" w:hAnsi="Times New Roman"/>
          <w:sz w:val="28"/>
        </w:rPr>
        <w:t>МБОУ ДО СШ  «Совершенство» заключены догово</w:t>
      </w:r>
      <w:r w:rsidR="002C3E46">
        <w:rPr>
          <w:rFonts w:ascii="Times New Roman" w:hAnsi="Times New Roman"/>
          <w:sz w:val="28"/>
        </w:rPr>
        <w:t>ры</w:t>
      </w:r>
      <w:r>
        <w:rPr>
          <w:rFonts w:ascii="Times New Roman" w:hAnsi="Times New Roman"/>
          <w:sz w:val="28"/>
        </w:rPr>
        <w:t xml:space="preserve"> с МБОУ СОШ № 1, 6, 7, 11.</w:t>
      </w:r>
    </w:p>
    <w:p w:rsidR="00E825B6" w:rsidRDefault="00B44EA0">
      <w:pPr>
        <w:widowControl w:val="0"/>
        <w:ind w:firstLine="709"/>
        <w:jc w:val="both"/>
        <w:outlineLvl w:val="2"/>
        <w:rPr>
          <w:rFonts w:ascii="Times New Roman" w:hAnsi="Times New Roman"/>
          <w:sz w:val="28"/>
        </w:rPr>
      </w:pPr>
      <w:r>
        <w:rPr>
          <w:rFonts w:ascii="Times New Roman" w:hAnsi="Times New Roman"/>
          <w:sz w:val="28"/>
        </w:rPr>
        <w:t>МАОУ ДО ЦВР заключены договор</w:t>
      </w:r>
      <w:r w:rsidR="009223BB">
        <w:rPr>
          <w:rFonts w:ascii="Times New Roman" w:hAnsi="Times New Roman"/>
          <w:sz w:val="28"/>
        </w:rPr>
        <w:t xml:space="preserve">ы </w:t>
      </w:r>
      <w:r>
        <w:rPr>
          <w:rFonts w:ascii="Times New Roman" w:hAnsi="Times New Roman"/>
          <w:sz w:val="28"/>
        </w:rPr>
        <w:t xml:space="preserve"> с МБОУ СОШ № 1 , 4, 16, в сетевой форме  реализуется программа с МБОУ СОШ № 14, 15  и с МБУК «Кропоткинский городской музей».</w:t>
      </w:r>
    </w:p>
    <w:p w:rsidR="00E825B6" w:rsidRDefault="00B44EA0">
      <w:pPr>
        <w:ind w:firstLine="709"/>
        <w:jc w:val="both"/>
        <w:rPr>
          <w:rFonts w:ascii="Times New Roman" w:hAnsi="Times New Roman"/>
          <w:sz w:val="28"/>
        </w:rPr>
      </w:pPr>
      <w:r>
        <w:rPr>
          <w:rFonts w:ascii="Times New Roman" w:hAnsi="Times New Roman"/>
          <w:sz w:val="28"/>
        </w:rPr>
        <w:t>Педагогические коллективы реализуют модель  адресной работы для детей различных категорий через внедрение разных видов дополнительных общеобразовательных программ</w:t>
      </w:r>
      <w:r w:rsidR="00E664F0">
        <w:rPr>
          <w:rFonts w:ascii="Times New Roman" w:hAnsi="Times New Roman"/>
          <w:sz w:val="28"/>
        </w:rPr>
        <w:t xml:space="preserve">, с учетом </w:t>
      </w:r>
      <w:r>
        <w:rPr>
          <w:rFonts w:ascii="Times New Roman" w:hAnsi="Times New Roman"/>
          <w:sz w:val="28"/>
        </w:rPr>
        <w:t xml:space="preserve"> их срока реализации, целей и задач</w:t>
      </w:r>
      <w:r w:rsidR="00E664F0">
        <w:rPr>
          <w:rFonts w:ascii="Times New Roman" w:hAnsi="Times New Roman"/>
          <w:sz w:val="28"/>
        </w:rPr>
        <w:t>. Данные программы  рассчитан</w:t>
      </w:r>
      <w:r>
        <w:rPr>
          <w:rFonts w:ascii="Times New Roman" w:hAnsi="Times New Roman"/>
          <w:sz w:val="28"/>
        </w:rPr>
        <w:t>ы</w:t>
      </w:r>
      <w:r w:rsidR="00E664F0">
        <w:rPr>
          <w:rFonts w:ascii="Times New Roman" w:hAnsi="Times New Roman"/>
          <w:sz w:val="28"/>
        </w:rPr>
        <w:t xml:space="preserve"> </w:t>
      </w:r>
      <w:r>
        <w:rPr>
          <w:rFonts w:ascii="Times New Roman" w:hAnsi="Times New Roman"/>
          <w:sz w:val="28"/>
        </w:rPr>
        <w:t xml:space="preserve"> на детей с разными уровнями и формами проявления индивидуальных способностей, в том числе: с одарёнными детьми – 1690 детей; находящимися в трудной жизненной ситуации – 13 детей;  дет</w:t>
      </w:r>
      <w:r w:rsidR="009223BB">
        <w:rPr>
          <w:rFonts w:ascii="Times New Roman" w:hAnsi="Times New Roman"/>
          <w:sz w:val="28"/>
        </w:rPr>
        <w:t>ьми</w:t>
      </w:r>
      <w:r>
        <w:rPr>
          <w:rFonts w:ascii="Times New Roman" w:hAnsi="Times New Roman"/>
          <w:sz w:val="28"/>
        </w:rPr>
        <w:t>, проживающи</w:t>
      </w:r>
      <w:r w:rsidR="009223BB">
        <w:rPr>
          <w:rFonts w:ascii="Times New Roman" w:hAnsi="Times New Roman"/>
          <w:sz w:val="28"/>
        </w:rPr>
        <w:t>ми</w:t>
      </w:r>
      <w:r>
        <w:rPr>
          <w:rFonts w:ascii="Times New Roman" w:hAnsi="Times New Roman"/>
          <w:sz w:val="28"/>
        </w:rPr>
        <w:t xml:space="preserve">  в семьях, находящихся  в социально-опасном положении – 16 детей;  состоящих на всех видах профилактического учета – 66 подростков</w:t>
      </w:r>
      <w:r w:rsidR="00E664F0">
        <w:rPr>
          <w:rFonts w:ascii="Times New Roman" w:hAnsi="Times New Roman"/>
          <w:sz w:val="28"/>
        </w:rPr>
        <w:t xml:space="preserve">. </w:t>
      </w:r>
      <w:r>
        <w:rPr>
          <w:rFonts w:ascii="Times New Roman" w:hAnsi="Times New Roman"/>
          <w:sz w:val="28"/>
        </w:rPr>
        <w:t xml:space="preserve">  </w:t>
      </w:r>
    </w:p>
    <w:p w:rsidR="00E664F0" w:rsidRDefault="00E664F0">
      <w:pPr>
        <w:ind w:firstLine="709"/>
        <w:jc w:val="both"/>
        <w:rPr>
          <w:rFonts w:ascii="Times New Roman" w:hAnsi="Times New Roman"/>
          <w:sz w:val="28"/>
        </w:rPr>
      </w:pPr>
    </w:p>
    <w:p w:rsidR="00E664F0" w:rsidRDefault="00B44EA0">
      <w:pPr>
        <w:ind w:firstLine="709"/>
        <w:jc w:val="both"/>
        <w:rPr>
          <w:rFonts w:ascii="Times New Roman" w:hAnsi="Times New Roman"/>
          <w:sz w:val="28"/>
        </w:rPr>
      </w:pPr>
      <w:r>
        <w:rPr>
          <w:rFonts w:ascii="Times New Roman" w:hAnsi="Times New Roman"/>
          <w:sz w:val="28"/>
        </w:rPr>
        <w:lastRenderedPageBreak/>
        <w:tab/>
        <w:t>При обучении  педагоги  учреждений  применяют  информационно-консультационную помощь и адресную  поддержку для  участия детей  в дополнительных общеразвивающих программах</w:t>
      </w:r>
      <w:r w:rsidR="00E664F0">
        <w:rPr>
          <w:rFonts w:ascii="Times New Roman" w:hAnsi="Times New Roman"/>
          <w:sz w:val="28"/>
        </w:rPr>
        <w:t>.</w:t>
      </w:r>
      <w:r>
        <w:rPr>
          <w:rFonts w:ascii="Times New Roman" w:hAnsi="Times New Roman"/>
          <w:sz w:val="28"/>
        </w:rPr>
        <w:t xml:space="preserve">  </w:t>
      </w:r>
    </w:p>
    <w:p w:rsidR="00E664F0" w:rsidRDefault="00E664F0">
      <w:pPr>
        <w:ind w:firstLine="709"/>
        <w:jc w:val="both"/>
        <w:rPr>
          <w:rFonts w:ascii="Times New Roman" w:hAnsi="Times New Roman"/>
          <w:sz w:val="28"/>
        </w:rPr>
      </w:pPr>
    </w:p>
    <w:p w:rsidR="009D4839" w:rsidRDefault="00E664F0">
      <w:pPr>
        <w:ind w:firstLine="709"/>
        <w:jc w:val="both"/>
        <w:rPr>
          <w:rFonts w:ascii="Times New Roman" w:hAnsi="Times New Roman"/>
          <w:sz w:val="28"/>
        </w:rPr>
      </w:pPr>
      <w:r>
        <w:rPr>
          <w:rFonts w:ascii="Times New Roman" w:hAnsi="Times New Roman"/>
          <w:sz w:val="28"/>
        </w:rPr>
        <w:t>МБОУ ДО ДДТ ст. Кавказской является опорным центром развития технической направленности</w:t>
      </w:r>
      <w:r w:rsidR="009D4839">
        <w:rPr>
          <w:rFonts w:ascii="Times New Roman" w:hAnsi="Times New Roman"/>
          <w:sz w:val="28"/>
        </w:rPr>
        <w:t xml:space="preserve">, в  котором </w:t>
      </w:r>
      <w:r w:rsidR="00A00B5C">
        <w:rPr>
          <w:rFonts w:ascii="Times New Roman" w:hAnsi="Times New Roman"/>
          <w:sz w:val="28"/>
        </w:rPr>
        <w:t xml:space="preserve">разработаны </w:t>
      </w:r>
      <w:r w:rsidR="009D4839">
        <w:rPr>
          <w:rFonts w:ascii="Times New Roman" w:hAnsi="Times New Roman"/>
          <w:sz w:val="28"/>
        </w:rPr>
        <w:t xml:space="preserve"> 12 </w:t>
      </w:r>
      <w:r w:rsidR="00A00B5C">
        <w:rPr>
          <w:rFonts w:ascii="Times New Roman" w:hAnsi="Times New Roman"/>
          <w:sz w:val="28"/>
        </w:rPr>
        <w:t>прогр</w:t>
      </w:r>
      <w:r w:rsidR="003A506F">
        <w:rPr>
          <w:rFonts w:ascii="Times New Roman" w:hAnsi="Times New Roman"/>
          <w:sz w:val="28"/>
        </w:rPr>
        <w:t xml:space="preserve">амм, </w:t>
      </w:r>
      <w:r w:rsidR="009223BB">
        <w:rPr>
          <w:rFonts w:ascii="Times New Roman" w:hAnsi="Times New Roman"/>
          <w:sz w:val="28"/>
        </w:rPr>
        <w:t>с общим охватом</w:t>
      </w:r>
      <w:r w:rsidR="003A506F" w:rsidRPr="003A506F">
        <w:rPr>
          <w:rFonts w:ascii="Times New Roman" w:hAnsi="Times New Roman"/>
          <w:sz w:val="28"/>
        </w:rPr>
        <w:t xml:space="preserve"> </w:t>
      </w:r>
      <w:r w:rsidR="000F523C" w:rsidRPr="000F523C">
        <w:rPr>
          <w:rFonts w:ascii="Times New Roman" w:hAnsi="Times New Roman"/>
          <w:sz w:val="28"/>
        </w:rPr>
        <w:t>1</w:t>
      </w:r>
      <w:r w:rsidR="003A506F" w:rsidRPr="003A506F">
        <w:rPr>
          <w:rFonts w:ascii="Times New Roman" w:hAnsi="Times New Roman"/>
          <w:sz w:val="28"/>
        </w:rPr>
        <w:t xml:space="preserve">38 </w:t>
      </w:r>
      <w:r w:rsidR="00A00B5C">
        <w:rPr>
          <w:rFonts w:ascii="Times New Roman" w:hAnsi="Times New Roman"/>
          <w:sz w:val="28"/>
        </w:rPr>
        <w:t xml:space="preserve"> детей</w:t>
      </w:r>
      <w:r w:rsidR="009D4839">
        <w:rPr>
          <w:rFonts w:ascii="Times New Roman" w:hAnsi="Times New Roman"/>
          <w:sz w:val="28"/>
        </w:rPr>
        <w:t xml:space="preserve">. </w:t>
      </w:r>
      <w:r>
        <w:rPr>
          <w:rFonts w:ascii="Times New Roman" w:hAnsi="Times New Roman"/>
          <w:sz w:val="28"/>
        </w:rPr>
        <w:t xml:space="preserve">  </w:t>
      </w:r>
      <w:r w:rsidR="00B44EA0">
        <w:rPr>
          <w:rFonts w:ascii="Times New Roman" w:hAnsi="Times New Roman"/>
          <w:sz w:val="28"/>
        </w:rPr>
        <w:t xml:space="preserve">Для увеличения </w:t>
      </w:r>
      <w:r w:rsidR="009223BB">
        <w:rPr>
          <w:rFonts w:ascii="Times New Roman" w:hAnsi="Times New Roman"/>
          <w:sz w:val="28"/>
        </w:rPr>
        <w:t xml:space="preserve">количества  детей, желающих заниматься </w:t>
      </w:r>
      <w:r w:rsidR="00B44EA0">
        <w:rPr>
          <w:rFonts w:ascii="Times New Roman" w:hAnsi="Times New Roman"/>
          <w:sz w:val="28"/>
        </w:rPr>
        <w:t xml:space="preserve"> техническим </w:t>
      </w:r>
      <w:r w:rsidR="009223BB">
        <w:rPr>
          <w:rFonts w:ascii="Times New Roman" w:hAnsi="Times New Roman"/>
          <w:sz w:val="28"/>
        </w:rPr>
        <w:t xml:space="preserve">творчеством, </w:t>
      </w:r>
      <w:r w:rsidR="00B44EA0">
        <w:rPr>
          <w:rFonts w:ascii="Times New Roman" w:hAnsi="Times New Roman"/>
          <w:sz w:val="28"/>
        </w:rPr>
        <w:t xml:space="preserve">   на базе школ организована работа мобильного  технопарка «</w:t>
      </w:r>
      <w:proofErr w:type="spellStart"/>
      <w:r w:rsidR="00B44EA0">
        <w:rPr>
          <w:rFonts w:ascii="Times New Roman" w:hAnsi="Times New Roman"/>
          <w:sz w:val="28"/>
        </w:rPr>
        <w:t>Кванториум</w:t>
      </w:r>
      <w:proofErr w:type="spellEnd"/>
      <w:r w:rsidR="00B44EA0">
        <w:rPr>
          <w:rFonts w:ascii="Times New Roman" w:hAnsi="Times New Roman"/>
          <w:sz w:val="28"/>
        </w:rPr>
        <w:t>», который в 2023 году</w:t>
      </w:r>
      <w:r>
        <w:rPr>
          <w:rFonts w:ascii="Times New Roman" w:hAnsi="Times New Roman"/>
          <w:sz w:val="28"/>
        </w:rPr>
        <w:t xml:space="preserve"> учреждение получило в рамках краевой </w:t>
      </w:r>
      <w:r w:rsidR="003B4069">
        <w:rPr>
          <w:rFonts w:ascii="Times New Roman" w:hAnsi="Times New Roman"/>
          <w:sz w:val="28"/>
        </w:rPr>
        <w:t xml:space="preserve">целевой </w:t>
      </w:r>
      <w:r>
        <w:rPr>
          <w:rFonts w:ascii="Times New Roman" w:hAnsi="Times New Roman"/>
          <w:sz w:val="28"/>
        </w:rPr>
        <w:t>программы</w:t>
      </w:r>
      <w:r w:rsidR="003B4069">
        <w:rPr>
          <w:rFonts w:ascii="Times New Roman" w:hAnsi="Times New Roman"/>
          <w:sz w:val="28"/>
        </w:rPr>
        <w:t xml:space="preserve"> «Развитие образования»</w:t>
      </w:r>
      <w:r w:rsidR="009D4839">
        <w:rPr>
          <w:rFonts w:ascii="Times New Roman" w:hAnsi="Times New Roman"/>
          <w:sz w:val="28"/>
        </w:rPr>
        <w:t xml:space="preserve">: к данным кружкам </w:t>
      </w:r>
      <w:r w:rsidR="00B44EA0">
        <w:rPr>
          <w:rFonts w:ascii="Times New Roman" w:hAnsi="Times New Roman"/>
          <w:sz w:val="28"/>
        </w:rPr>
        <w:t xml:space="preserve"> </w:t>
      </w:r>
      <w:r w:rsidR="009D4839">
        <w:rPr>
          <w:rFonts w:ascii="Times New Roman" w:hAnsi="Times New Roman"/>
          <w:sz w:val="28"/>
        </w:rPr>
        <w:t>добавились 5 краткосрочны</w:t>
      </w:r>
      <w:r w:rsidR="00A00B5C">
        <w:rPr>
          <w:rFonts w:ascii="Times New Roman" w:hAnsi="Times New Roman"/>
          <w:sz w:val="28"/>
        </w:rPr>
        <w:t>х  программ</w:t>
      </w:r>
      <w:r w:rsidR="009D4839">
        <w:rPr>
          <w:rFonts w:ascii="Times New Roman" w:hAnsi="Times New Roman"/>
          <w:sz w:val="28"/>
        </w:rPr>
        <w:t xml:space="preserve">, которые позволили охватить дополнительно 850 детей. </w:t>
      </w:r>
    </w:p>
    <w:p w:rsidR="00E825B6" w:rsidRDefault="00B44EA0">
      <w:pPr>
        <w:ind w:firstLine="709"/>
        <w:jc w:val="both"/>
        <w:rPr>
          <w:rFonts w:ascii="Times New Roman" w:hAnsi="Times New Roman"/>
          <w:sz w:val="28"/>
        </w:rPr>
      </w:pPr>
      <w:r>
        <w:rPr>
          <w:rFonts w:ascii="Times New Roman" w:hAnsi="Times New Roman"/>
          <w:sz w:val="28"/>
        </w:rPr>
        <w:t xml:space="preserve">МАОУ ДО ЦВР активно внедряется дополнительная программа </w:t>
      </w:r>
      <w:proofErr w:type="spellStart"/>
      <w:r>
        <w:rPr>
          <w:rFonts w:ascii="Times New Roman" w:hAnsi="Times New Roman"/>
          <w:sz w:val="28"/>
        </w:rPr>
        <w:t>предпрофильной</w:t>
      </w:r>
      <w:proofErr w:type="spellEnd"/>
      <w:r>
        <w:rPr>
          <w:rFonts w:ascii="Times New Roman" w:hAnsi="Times New Roman"/>
          <w:sz w:val="28"/>
        </w:rPr>
        <w:t xml:space="preserve"> подготовки школьников «Ступени», которая проводится   в очном и дистанционном формате, для увеличения охвата детей из сельской местности.</w:t>
      </w:r>
    </w:p>
    <w:p w:rsidR="00373E95" w:rsidRDefault="009D4839" w:rsidP="00373E95">
      <w:pPr>
        <w:widowControl w:val="0"/>
        <w:ind w:firstLine="709"/>
        <w:jc w:val="both"/>
        <w:outlineLvl w:val="2"/>
        <w:rPr>
          <w:rFonts w:ascii="Times New Roman" w:hAnsi="Times New Roman"/>
          <w:sz w:val="28"/>
        </w:rPr>
      </w:pPr>
      <w:r w:rsidRPr="00A00B5C">
        <w:rPr>
          <w:rFonts w:ascii="Times New Roman" w:hAnsi="Times New Roman"/>
          <w:sz w:val="28"/>
        </w:rPr>
        <w:t xml:space="preserve">Для </w:t>
      </w:r>
      <w:r w:rsidR="00A00B5C">
        <w:rPr>
          <w:rFonts w:ascii="Times New Roman" w:hAnsi="Times New Roman"/>
          <w:sz w:val="28"/>
        </w:rPr>
        <w:t xml:space="preserve">повышения качества предоставления дополнительного образования нами систематически проводится мониторинг  </w:t>
      </w:r>
      <w:r w:rsidR="00373E95">
        <w:rPr>
          <w:rFonts w:ascii="Times New Roman" w:hAnsi="Times New Roman"/>
          <w:sz w:val="28"/>
        </w:rPr>
        <w:t xml:space="preserve">среди детей и их родителей  </w:t>
      </w:r>
      <w:r w:rsidR="00A00B5C">
        <w:rPr>
          <w:rFonts w:ascii="Times New Roman" w:hAnsi="Times New Roman"/>
          <w:sz w:val="28"/>
        </w:rPr>
        <w:t xml:space="preserve">по изучению </w:t>
      </w:r>
      <w:r w:rsidR="00373E95">
        <w:rPr>
          <w:rFonts w:ascii="Times New Roman" w:hAnsi="Times New Roman"/>
          <w:sz w:val="28"/>
        </w:rPr>
        <w:t xml:space="preserve"> потребности  с учетом их интересов.</w:t>
      </w:r>
    </w:p>
    <w:p w:rsidR="00E825B6" w:rsidRDefault="00B44EA0">
      <w:pPr>
        <w:widowControl w:val="0"/>
        <w:ind w:firstLine="709"/>
        <w:jc w:val="both"/>
        <w:outlineLvl w:val="2"/>
        <w:rPr>
          <w:rFonts w:ascii="Times New Roman" w:hAnsi="Times New Roman"/>
          <w:sz w:val="28"/>
        </w:rPr>
      </w:pPr>
      <w:r>
        <w:rPr>
          <w:rFonts w:ascii="Times New Roman" w:hAnsi="Times New Roman"/>
          <w:sz w:val="28"/>
        </w:rPr>
        <w:t>Для функционирования</w:t>
      </w:r>
      <w:r>
        <w:rPr>
          <w:rFonts w:ascii="Times New Roman" w:hAnsi="Times New Roman"/>
          <w:b/>
          <w:sz w:val="28"/>
        </w:rPr>
        <w:t xml:space="preserve"> </w:t>
      </w:r>
      <w:r>
        <w:rPr>
          <w:rFonts w:ascii="Times New Roman" w:hAnsi="Times New Roman"/>
          <w:sz w:val="28"/>
        </w:rPr>
        <w:t xml:space="preserve">целевой </w:t>
      </w:r>
      <w:proofErr w:type="gramStart"/>
      <w:r>
        <w:rPr>
          <w:rFonts w:ascii="Times New Roman" w:hAnsi="Times New Roman"/>
          <w:sz w:val="28"/>
        </w:rPr>
        <w:t>модели развития региональных систем дополнительного образования детей</w:t>
      </w:r>
      <w:proofErr w:type="gramEnd"/>
      <w:r>
        <w:rPr>
          <w:rFonts w:ascii="Times New Roman" w:hAnsi="Times New Roman"/>
          <w:sz w:val="28"/>
        </w:rPr>
        <w:t xml:space="preserve"> в районе внедрен социальный заказ для обучающихся  МБОУ ДО ЦВР, МБОУ ДО ДДТ, МБОУ ДО СЮН  с показателем 25 %  от общего числа детей в возрасте от 5 до 18 лет, что составляет 5106 человек.</w:t>
      </w:r>
      <w:r w:rsidR="00373E95">
        <w:rPr>
          <w:rFonts w:ascii="Times New Roman" w:hAnsi="Times New Roman"/>
          <w:sz w:val="28"/>
        </w:rPr>
        <w:t xml:space="preserve"> </w:t>
      </w:r>
    </w:p>
    <w:p w:rsidR="00E825B6" w:rsidRDefault="00B44EA0">
      <w:pPr>
        <w:widowControl w:val="0"/>
        <w:ind w:firstLine="709"/>
        <w:jc w:val="both"/>
        <w:outlineLvl w:val="2"/>
        <w:rPr>
          <w:rFonts w:ascii="Times New Roman" w:hAnsi="Times New Roman"/>
          <w:sz w:val="28"/>
        </w:rPr>
      </w:pPr>
      <w:r>
        <w:rPr>
          <w:rFonts w:ascii="Times New Roman" w:hAnsi="Times New Roman"/>
          <w:sz w:val="28"/>
        </w:rPr>
        <w:t xml:space="preserve">В целях организации работы  регионального «Навигатора» дополнительного образования запись ребенка на </w:t>
      </w:r>
      <w:proofErr w:type="gramStart"/>
      <w:r>
        <w:rPr>
          <w:rFonts w:ascii="Times New Roman" w:hAnsi="Times New Roman"/>
          <w:sz w:val="28"/>
        </w:rPr>
        <w:t>обучение</w:t>
      </w:r>
      <w:proofErr w:type="gramEnd"/>
      <w:r>
        <w:rPr>
          <w:rFonts w:ascii="Times New Roman" w:hAnsi="Times New Roman"/>
          <w:sz w:val="28"/>
        </w:rPr>
        <w:t xml:space="preserve"> по дополнительным общеобразовательным программам осуществляется родителями  (законными представителями)  через ЕПГУ.  </w:t>
      </w:r>
    </w:p>
    <w:p w:rsidR="00B02536" w:rsidRDefault="00B44EA0" w:rsidP="00B02536">
      <w:pPr>
        <w:ind w:firstLine="709"/>
        <w:jc w:val="both"/>
        <w:rPr>
          <w:rFonts w:ascii="Times New Roman" w:hAnsi="Times New Roman"/>
          <w:color w:val="2C2D2E"/>
          <w:sz w:val="28"/>
        </w:rPr>
      </w:pPr>
      <w:r>
        <w:rPr>
          <w:rFonts w:ascii="Times New Roman" w:hAnsi="Times New Roman"/>
          <w:color w:val="2C2D2E"/>
          <w:sz w:val="28"/>
        </w:rPr>
        <w:tab/>
        <w:t>Ежегодно центр внешкольной работы</w:t>
      </w:r>
      <w:r>
        <w:rPr>
          <w:rFonts w:ascii="Times New Roman" w:hAnsi="Times New Roman"/>
          <w:b/>
          <w:color w:val="2C2D2E"/>
          <w:sz w:val="28"/>
        </w:rPr>
        <w:t xml:space="preserve"> </w:t>
      </w:r>
      <w:r>
        <w:rPr>
          <w:rFonts w:ascii="Times New Roman" w:hAnsi="Times New Roman"/>
          <w:color w:val="2C2D2E"/>
          <w:sz w:val="28"/>
        </w:rPr>
        <w:t xml:space="preserve">организует и проводит разнообразные районные и зональные конкурсы для учащихся общеобразовательных учреждений района и учащихся учреждений дополнительного образования, т.к. с 2020 года МАОУ ДО ЦВР является зональным опорным центром дополнительного образования Северо-восточной зоны (Приказ </w:t>
      </w:r>
      <w:r w:rsidR="00373E95">
        <w:rPr>
          <w:rFonts w:ascii="Times New Roman" w:hAnsi="Times New Roman"/>
          <w:color w:val="2C2D2E"/>
          <w:sz w:val="28"/>
        </w:rPr>
        <w:t xml:space="preserve">МОН </w:t>
      </w:r>
      <w:r>
        <w:rPr>
          <w:rFonts w:ascii="Times New Roman" w:hAnsi="Times New Roman"/>
          <w:color w:val="2C2D2E"/>
          <w:sz w:val="28"/>
        </w:rPr>
        <w:t xml:space="preserve"> </w:t>
      </w:r>
      <w:r w:rsidR="00373E95">
        <w:rPr>
          <w:rFonts w:ascii="Times New Roman" w:hAnsi="Times New Roman"/>
          <w:color w:val="2C2D2E"/>
          <w:sz w:val="28"/>
        </w:rPr>
        <w:t>КК</w:t>
      </w:r>
      <w:r>
        <w:rPr>
          <w:rFonts w:ascii="Times New Roman" w:hAnsi="Times New Roman"/>
          <w:color w:val="2C2D2E"/>
          <w:sz w:val="28"/>
        </w:rPr>
        <w:t xml:space="preserve"> от 04.02.2020г. № 420).</w:t>
      </w:r>
      <w:r w:rsidR="00373E95">
        <w:rPr>
          <w:rFonts w:ascii="Times New Roman" w:hAnsi="Times New Roman"/>
          <w:color w:val="2C2D2E"/>
          <w:sz w:val="28"/>
        </w:rPr>
        <w:t xml:space="preserve"> </w:t>
      </w:r>
      <w:r>
        <w:rPr>
          <w:rFonts w:ascii="Times New Roman" w:hAnsi="Times New Roman"/>
          <w:color w:val="2C2D2E"/>
          <w:sz w:val="28"/>
        </w:rPr>
        <w:br/>
      </w:r>
      <w:r>
        <w:rPr>
          <w:rFonts w:ascii="Times New Roman" w:hAnsi="Times New Roman"/>
          <w:color w:val="2C2D2E"/>
          <w:sz w:val="28"/>
        </w:rPr>
        <w:tab/>
        <w:t xml:space="preserve">С целью </w:t>
      </w:r>
      <w:proofErr w:type="gramStart"/>
      <w:r>
        <w:rPr>
          <w:rFonts w:ascii="Times New Roman" w:hAnsi="Times New Roman"/>
          <w:color w:val="2C2D2E"/>
          <w:sz w:val="28"/>
        </w:rPr>
        <w:t>реализации интегративной модели обеспечения доступности</w:t>
      </w:r>
      <w:r>
        <w:rPr>
          <w:rFonts w:ascii="Times New Roman" w:hAnsi="Times New Roman"/>
          <w:color w:val="2C2D2E"/>
          <w:sz w:val="28"/>
        </w:rPr>
        <w:br/>
        <w:t>дополнительного образования</w:t>
      </w:r>
      <w:proofErr w:type="gramEnd"/>
      <w:r>
        <w:rPr>
          <w:rFonts w:ascii="Times New Roman" w:hAnsi="Times New Roman"/>
          <w:color w:val="2C2D2E"/>
          <w:sz w:val="28"/>
        </w:rPr>
        <w:t xml:space="preserve"> для одаренных и мотивированных детей, проживающих на удаленных (сельских) территориях муниципального образования Кавказский район</w:t>
      </w:r>
      <w:r w:rsidR="00E92898">
        <w:rPr>
          <w:rFonts w:ascii="Times New Roman" w:hAnsi="Times New Roman"/>
          <w:color w:val="2C2D2E"/>
          <w:sz w:val="28"/>
        </w:rPr>
        <w:t>,</w:t>
      </w:r>
      <w:r>
        <w:rPr>
          <w:rFonts w:ascii="Times New Roman" w:hAnsi="Times New Roman"/>
          <w:color w:val="2C2D2E"/>
          <w:sz w:val="28"/>
        </w:rPr>
        <w:t xml:space="preserve"> через реализацию различных форматов дополнительных общеобразовательных программ в сентябре был организован и проведен зональный конкурс детского творчества «Осенний</w:t>
      </w:r>
      <w:r>
        <w:rPr>
          <w:rFonts w:ascii="Times New Roman" w:hAnsi="Times New Roman"/>
          <w:color w:val="2C2D2E"/>
          <w:sz w:val="28"/>
        </w:rPr>
        <w:br/>
        <w:t xml:space="preserve">вернисаж», </w:t>
      </w:r>
      <w:r w:rsidR="00373E95">
        <w:rPr>
          <w:rFonts w:ascii="Times New Roman" w:hAnsi="Times New Roman"/>
          <w:color w:val="2C2D2E"/>
          <w:sz w:val="28"/>
        </w:rPr>
        <w:t>на</w:t>
      </w:r>
      <w:r>
        <w:rPr>
          <w:rFonts w:ascii="Times New Roman" w:hAnsi="Times New Roman"/>
          <w:color w:val="2C2D2E"/>
          <w:sz w:val="28"/>
        </w:rPr>
        <w:t xml:space="preserve"> котор</w:t>
      </w:r>
      <w:r w:rsidR="00373E95">
        <w:rPr>
          <w:rFonts w:ascii="Times New Roman" w:hAnsi="Times New Roman"/>
          <w:color w:val="2C2D2E"/>
          <w:sz w:val="28"/>
        </w:rPr>
        <w:t xml:space="preserve">ый детьми были представлены </w:t>
      </w:r>
      <w:r>
        <w:rPr>
          <w:rFonts w:ascii="Times New Roman" w:hAnsi="Times New Roman"/>
          <w:color w:val="2C2D2E"/>
          <w:sz w:val="28"/>
        </w:rPr>
        <w:t xml:space="preserve"> 266 творческих работ</w:t>
      </w:r>
      <w:r w:rsidR="00373E95">
        <w:rPr>
          <w:rFonts w:ascii="Times New Roman" w:hAnsi="Times New Roman"/>
          <w:color w:val="2C2D2E"/>
          <w:sz w:val="28"/>
        </w:rPr>
        <w:t>.</w:t>
      </w:r>
      <w:r>
        <w:rPr>
          <w:rFonts w:ascii="Times New Roman" w:hAnsi="Times New Roman"/>
          <w:color w:val="2C2D2E"/>
          <w:sz w:val="28"/>
        </w:rPr>
        <w:tab/>
        <w:t xml:space="preserve">В ноябре 2023 года в рамках реализации «Целевой модели развития </w:t>
      </w:r>
      <w:r>
        <w:rPr>
          <w:rFonts w:ascii="Times New Roman" w:hAnsi="Times New Roman"/>
          <w:color w:val="2C2D2E"/>
          <w:sz w:val="28"/>
        </w:rPr>
        <w:lastRenderedPageBreak/>
        <w:t>дополнительного образования детей Краснодарского края» проводился дистанционный зональный конкурс детских рисунков «Моя мама лучше всех», посвященный Дню Матери. В конкурсе приняли участие 115 детей и подростков учреждений дополнительного образования, из них 44 одаренных и мотивированных детей, проживающих на удаленных (сельских) территориях.</w:t>
      </w:r>
      <w:r>
        <w:rPr>
          <w:rFonts w:ascii="Times New Roman" w:hAnsi="Times New Roman"/>
          <w:color w:val="2C2D2E"/>
          <w:sz w:val="28"/>
        </w:rPr>
        <w:br/>
      </w:r>
      <w:r>
        <w:rPr>
          <w:rFonts w:ascii="Times New Roman" w:hAnsi="Times New Roman"/>
          <w:color w:val="2C2D2E"/>
          <w:sz w:val="28"/>
        </w:rPr>
        <w:tab/>
        <w:t>Всего в з</w:t>
      </w:r>
      <w:r w:rsidRPr="00373E95">
        <w:rPr>
          <w:rFonts w:ascii="Times New Roman" w:hAnsi="Times New Roman"/>
          <w:color w:val="2C2D2E"/>
          <w:sz w:val="28"/>
        </w:rPr>
        <w:t>ональных</w:t>
      </w:r>
      <w:r>
        <w:rPr>
          <w:rFonts w:ascii="Times New Roman" w:hAnsi="Times New Roman"/>
          <w:color w:val="2C2D2E"/>
          <w:sz w:val="28"/>
        </w:rPr>
        <w:t xml:space="preserve"> конкурсах и выставках, проводимых ЦВР в 2023 г., приняли участие 1697 учащихся учреждений дополнительного образования Северо-восточной территориальной зоны (в 2022г. – 1658 чел.),</w:t>
      </w:r>
      <w:r w:rsidR="00373E95" w:rsidRPr="00373E95">
        <w:rPr>
          <w:rFonts w:ascii="Times New Roman" w:hAnsi="Times New Roman"/>
          <w:color w:val="2C2D2E"/>
          <w:sz w:val="28"/>
        </w:rPr>
        <w:t xml:space="preserve"> </w:t>
      </w:r>
      <w:r w:rsidR="00373E95">
        <w:rPr>
          <w:rFonts w:ascii="Times New Roman" w:hAnsi="Times New Roman"/>
          <w:color w:val="2C2D2E"/>
          <w:sz w:val="28"/>
        </w:rPr>
        <w:t>в районных конкурсных мероприятиях, организованных ЦВР,  приняли участие 1405       (в 2022 – 1385 чел.)</w:t>
      </w:r>
      <w:r w:rsidR="00B02536">
        <w:rPr>
          <w:rFonts w:ascii="Times New Roman" w:hAnsi="Times New Roman"/>
          <w:color w:val="2C2D2E"/>
          <w:sz w:val="28"/>
        </w:rPr>
        <w:t>,</w:t>
      </w:r>
      <w:r w:rsidR="00373E95">
        <w:rPr>
          <w:rFonts w:ascii="Times New Roman" w:hAnsi="Times New Roman"/>
          <w:color w:val="2C2D2E"/>
          <w:sz w:val="28"/>
        </w:rPr>
        <w:t xml:space="preserve"> из них 800 о</w:t>
      </w:r>
      <w:r w:rsidR="00B02536">
        <w:rPr>
          <w:rFonts w:ascii="Times New Roman" w:hAnsi="Times New Roman"/>
          <w:color w:val="2C2D2E"/>
          <w:sz w:val="28"/>
        </w:rPr>
        <w:t>даренных и мотивированных детей.</w:t>
      </w:r>
      <w:r w:rsidR="00373E95">
        <w:rPr>
          <w:rFonts w:ascii="Times New Roman" w:hAnsi="Times New Roman"/>
          <w:color w:val="2C2D2E"/>
          <w:sz w:val="28"/>
        </w:rPr>
        <w:br/>
      </w:r>
      <w:r w:rsidR="00B02536">
        <w:rPr>
          <w:rFonts w:ascii="Times New Roman" w:hAnsi="Times New Roman"/>
          <w:color w:val="2C2D2E"/>
          <w:sz w:val="28"/>
        </w:rPr>
        <w:t xml:space="preserve">      </w:t>
      </w:r>
      <w:r>
        <w:rPr>
          <w:rFonts w:ascii="Times New Roman" w:hAnsi="Times New Roman"/>
          <w:color w:val="2C2D2E"/>
          <w:sz w:val="28"/>
        </w:rPr>
        <w:t>Летом 2023 года на базе МАОУ ДО ЦВР дважды реализо</w:t>
      </w:r>
      <w:r w:rsidR="00B02536">
        <w:rPr>
          <w:rFonts w:ascii="Times New Roman" w:hAnsi="Times New Roman"/>
          <w:color w:val="2C2D2E"/>
          <w:sz w:val="28"/>
        </w:rPr>
        <w:t>вы</w:t>
      </w:r>
      <w:r>
        <w:rPr>
          <w:rFonts w:ascii="Times New Roman" w:hAnsi="Times New Roman"/>
          <w:color w:val="2C2D2E"/>
          <w:sz w:val="28"/>
        </w:rPr>
        <w:t xml:space="preserve">валась дополнительная общеобразовательная программа в форме сезонной (летней) </w:t>
      </w:r>
      <w:proofErr w:type="spellStart"/>
      <w:r>
        <w:rPr>
          <w:rFonts w:ascii="Times New Roman" w:hAnsi="Times New Roman"/>
          <w:color w:val="2C2D2E"/>
          <w:sz w:val="28"/>
        </w:rPr>
        <w:t>профориентационной</w:t>
      </w:r>
      <w:proofErr w:type="spellEnd"/>
      <w:r>
        <w:rPr>
          <w:rFonts w:ascii="Times New Roman" w:hAnsi="Times New Roman"/>
          <w:color w:val="2C2D2E"/>
          <w:sz w:val="28"/>
        </w:rPr>
        <w:t xml:space="preserve"> школы «Ступени», которая стала традиционным мероприятием в каникулярное время. Главная цель данного мероприятия – сформировать у обучающихся </w:t>
      </w:r>
      <w:proofErr w:type="spellStart"/>
      <w:r>
        <w:rPr>
          <w:rFonts w:ascii="Times New Roman" w:hAnsi="Times New Roman"/>
          <w:color w:val="2C2D2E"/>
          <w:sz w:val="28"/>
        </w:rPr>
        <w:t>профориентационные</w:t>
      </w:r>
      <w:proofErr w:type="spellEnd"/>
      <w:r>
        <w:rPr>
          <w:rFonts w:ascii="Times New Roman" w:hAnsi="Times New Roman"/>
          <w:color w:val="2C2D2E"/>
          <w:sz w:val="28"/>
        </w:rPr>
        <w:t xml:space="preserve"> знания в</w:t>
      </w:r>
      <w:r>
        <w:rPr>
          <w:rFonts w:ascii="Times New Roman" w:hAnsi="Times New Roman"/>
          <w:color w:val="2C2D2E"/>
          <w:sz w:val="28"/>
        </w:rPr>
        <w:br/>
        <w:t>различных сферах деятельности через обучение в сезонной школе, знакомство учащихся с различными профессиями (пиар - менеджер, экономист, кондитер, художник - модельер, флорист, дизайнер</w:t>
      </w:r>
      <w:r w:rsidR="00B02536">
        <w:rPr>
          <w:rFonts w:ascii="Times New Roman" w:hAnsi="Times New Roman"/>
          <w:color w:val="2C2D2E"/>
          <w:sz w:val="28"/>
        </w:rPr>
        <w:t>).</w:t>
      </w:r>
    </w:p>
    <w:p w:rsidR="00E825B6" w:rsidRDefault="00B44EA0" w:rsidP="00B02536">
      <w:pPr>
        <w:ind w:firstLine="709"/>
        <w:jc w:val="both"/>
        <w:rPr>
          <w:rFonts w:ascii="Times New Roman" w:hAnsi="Times New Roman"/>
          <w:color w:val="2C2D2E"/>
          <w:sz w:val="28"/>
        </w:rPr>
      </w:pPr>
      <w:r>
        <w:rPr>
          <w:rFonts w:ascii="Times New Roman" w:hAnsi="Times New Roman"/>
          <w:color w:val="2C2D2E"/>
          <w:sz w:val="28"/>
        </w:rPr>
        <w:tab/>
        <w:t>Формами реализации программ являлись: мастер - классы от эксперта,</w:t>
      </w:r>
      <w:r>
        <w:rPr>
          <w:rFonts w:ascii="Times New Roman" w:hAnsi="Times New Roman"/>
          <w:color w:val="2C2D2E"/>
          <w:sz w:val="28"/>
        </w:rPr>
        <w:br/>
        <w:t xml:space="preserve">психологические тренинги, занятия с педагогом - психологом по профориентации, творческие мастерские, защита итоговой работы, рефлексия каждого дня по определенной профессии. По итогам </w:t>
      </w:r>
      <w:proofErr w:type="gramStart"/>
      <w:r>
        <w:rPr>
          <w:rFonts w:ascii="Times New Roman" w:hAnsi="Times New Roman"/>
          <w:color w:val="2C2D2E"/>
          <w:sz w:val="28"/>
        </w:rPr>
        <w:t>проведения мониторинга результатов освоения дополнительных общеобразовательных программ</w:t>
      </w:r>
      <w:proofErr w:type="gramEnd"/>
      <w:r>
        <w:rPr>
          <w:rFonts w:ascii="Times New Roman" w:hAnsi="Times New Roman"/>
          <w:color w:val="2C2D2E"/>
          <w:sz w:val="28"/>
        </w:rPr>
        <w:t xml:space="preserve"> в форме сезонных (летних) </w:t>
      </w:r>
      <w:proofErr w:type="spellStart"/>
      <w:r>
        <w:rPr>
          <w:rFonts w:ascii="Times New Roman" w:hAnsi="Times New Roman"/>
          <w:color w:val="2C2D2E"/>
          <w:sz w:val="28"/>
        </w:rPr>
        <w:t>профориентационных</w:t>
      </w:r>
      <w:proofErr w:type="spellEnd"/>
      <w:r>
        <w:rPr>
          <w:rFonts w:ascii="Times New Roman" w:hAnsi="Times New Roman"/>
          <w:color w:val="2C2D2E"/>
          <w:sz w:val="28"/>
        </w:rPr>
        <w:t xml:space="preserve"> школ «Танцевальный хуторок» и «Ступени» выявилась положительная динамика по всем выделенным параметрам, указанным в панируемых результатах. Сезонные </w:t>
      </w:r>
      <w:proofErr w:type="spellStart"/>
      <w:r>
        <w:rPr>
          <w:rFonts w:ascii="Times New Roman" w:hAnsi="Times New Roman"/>
          <w:color w:val="2C2D2E"/>
          <w:sz w:val="28"/>
        </w:rPr>
        <w:t>профориентационные</w:t>
      </w:r>
      <w:proofErr w:type="spellEnd"/>
      <w:r>
        <w:rPr>
          <w:rFonts w:ascii="Times New Roman" w:hAnsi="Times New Roman"/>
          <w:color w:val="2C2D2E"/>
          <w:sz w:val="28"/>
        </w:rPr>
        <w:t xml:space="preserve">  школы посетили около 150 человек, из них 45 одаренных и мотивированных детей, проживающих на удаленных (сельских) территориях в возрасте от 10 до 15 лет.</w:t>
      </w:r>
      <w:r>
        <w:rPr>
          <w:rFonts w:ascii="Times New Roman" w:hAnsi="Times New Roman"/>
          <w:color w:val="2C2D2E"/>
          <w:sz w:val="28"/>
        </w:rPr>
        <w:br/>
      </w:r>
      <w:r>
        <w:rPr>
          <w:rFonts w:ascii="Times New Roman" w:hAnsi="Times New Roman"/>
          <w:color w:val="2C2D2E"/>
          <w:sz w:val="28"/>
        </w:rPr>
        <w:tab/>
        <w:t xml:space="preserve">В прошедшем 2023 году были организованы и проведены шесть семинаров для административных и педагогических работников, в том числе выездные семинары на базе МОЦ: МБОУ ДО ЦДТ МО Павловский район, МБУДО </w:t>
      </w:r>
      <w:proofErr w:type="spellStart"/>
      <w:r>
        <w:rPr>
          <w:rFonts w:ascii="Times New Roman" w:hAnsi="Times New Roman"/>
          <w:color w:val="2C2D2E"/>
          <w:sz w:val="28"/>
        </w:rPr>
        <w:t>ЦРТДиЮ</w:t>
      </w:r>
      <w:proofErr w:type="spellEnd"/>
      <w:r>
        <w:rPr>
          <w:rFonts w:ascii="Times New Roman" w:hAnsi="Times New Roman"/>
          <w:color w:val="2C2D2E"/>
          <w:sz w:val="28"/>
        </w:rPr>
        <w:t xml:space="preserve"> </w:t>
      </w:r>
      <w:proofErr w:type="spellStart"/>
      <w:r>
        <w:rPr>
          <w:rFonts w:ascii="Times New Roman" w:hAnsi="Times New Roman"/>
          <w:color w:val="2C2D2E"/>
          <w:sz w:val="28"/>
        </w:rPr>
        <w:t>г</w:t>
      </w:r>
      <w:proofErr w:type="gramStart"/>
      <w:r>
        <w:rPr>
          <w:rFonts w:ascii="Times New Roman" w:hAnsi="Times New Roman"/>
          <w:color w:val="2C2D2E"/>
          <w:sz w:val="28"/>
        </w:rPr>
        <w:t>.Г</w:t>
      </w:r>
      <w:proofErr w:type="gramEnd"/>
      <w:r>
        <w:rPr>
          <w:rFonts w:ascii="Times New Roman" w:hAnsi="Times New Roman"/>
          <w:color w:val="2C2D2E"/>
          <w:sz w:val="28"/>
        </w:rPr>
        <w:t>улькевичи</w:t>
      </w:r>
      <w:proofErr w:type="spellEnd"/>
      <w:r>
        <w:rPr>
          <w:rFonts w:ascii="Times New Roman" w:hAnsi="Times New Roman"/>
          <w:color w:val="2C2D2E"/>
          <w:sz w:val="28"/>
        </w:rPr>
        <w:t xml:space="preserve"> МО </w:t>
      </w:r>
      <w:proofErr w:type="spellStart"/>
      <w:r>
        <w:rPr>
          <w:rFonts w:ascii="Times New Roman" w:hAnsi="Times New Roman"/>
          <w:color w:val="2C2D2E"/>
          <w:sz w:val="28"/>
        </w:rPr>
        <w:t>Гулькевичский</w:t>
      </w:r>
      <w:proofErr w:type="spellEnd"/>
      <w:r>
        <w:rPr>
          <w:rFonts w:ascii="Times New Roman" w:hAnsi="Times New Roman"/>
          <w:color w:val="2C2D2E"/>
          <w:sz w:val="28"/>
        </w:rPr>
        <w:t xml:space="preserve"> район, входящих в состав Северо-восточной территориальной зоны Краснодарского края.</w:t>
      </w:r>
    </w:p>
    <w:p w:rsidR="00E825B6" w:rsidRDefault="00B44EA0">
      <w:pPr>
        <w:widowControl w:val="0"/>
        <w:spacing w:after="160"/>
        <w:ind w:firstLine="709"/>
        <w:jc w:val="both"/>
        <w:outlineLvl w:val="2"/>
        <w:rPr>
          <w:rFonts w:ascii="Times New Roman" w:hAnsi="Times New Roman"/>
          <w:sz w:val="28"/>
        </w:rPr>
      </w:pPr>
      <w:r>
        <w:rPr>
          <w:rFonts w:ascii="Times New Roman" w:hAnsi="Times New Roman"/>
          <w:sz w:val="28"/>
        </w:rPr>
        <w:tab/>
      </w:r>
      <w:proofErr w:type="gramStart"/>
      <w:r>
        <w:rPr>
          <w:rFonts w:ascii="Times New Roman" w:hAnsi="Times New Roman"/>
          <w:sz w:val="28"/>
        </w:rPr>
        <w:t>В целях реализации мероприятий федерального проекта «Успех каждого ребенка» национального проекта «Образование», утвержденного протоколом президиума Совета при президенте РФ по стратегическому развитию и национальным проектам от 3.09.2018г., в соответствии с распоряжением главы (губернатора) Краснодарского края от 4.07.2019  года № 177-р «О концепции по формированию современных управленческих механизмов в системе дополнительного образования детей в рамках  федерального проекта «Успех каждого ребенка»  национального</w:t>
      </w:r>
      <w:proofErr w:type="gramEnd"/>
      <w:r>
        <w:rPr>
          <w:rFonts w:ascii="Times New Roman" w:hAnsi="Times New Roman"/>
          <w:sz w:val="28"/>
        </w:rPr>
        <w:t xml:space="preserve"> проекта «Образование», на основании приказа министерства образования, науки и молодежной политики Краснодарского края </w:t>
      </w:r>
      <w:r>
        <w:rPr>
          <w:rFonts w:ascii="Times New Roman" w:hAnsi="Times New Roman"/>
          <w:sz w:val="28"/>
        </w:rPr>
        <w:lastRenderedPageBreak/>
        <w:t>от 24.11.2020 г. № 3213 «О работе автоматизированной информационной системы «Навигатор дополнительного образования детей в Краснодарском крае»  61 учреждение образования (школы, дошкольные учреждения и учреждения дополнительного образования) вошли  в данную систему.</w:t>
      </w:r>
    </w:p>
    <w:p w:rsidR="00E825B6" w:rsidRDefault="00B44EA0">
      <w:pPr>
        <w:ind w:firstLine="709"/>
        <w:jc w:val="both"/>
        <w:rPr>
          <w:rFonts w:ascii="Times New Roman" w:hAnsi="Times New Roman"/>
          <w:sz w:val="28"/>
        </w:rPr>
      </w:pPr>
      <w:r>
        <w:rPr>
          <w:rFonts w:ascii="Times New Roman" w:hAnsi="Times New Roman"/>
          <w:sz w:val="28"/>
        </w:rPr>
        <w:tab/>
        <w:t>По итогам  2023 года  в 32 дошкольных учреждениях района  обуча</w:t>
      </w:r>
      <w:r w:rsidR="00B02536">
        <w:rPr>
          <w:rFonts w:ascii="Times New Roman" w:hAnsi="Times New Roman"/>
          <w:sz w:val="28"/>
        </w:rPr>
        <w:t>лись</w:t>
      </w:r>
      <w:r>
        <w:rPr>
          <w:rFonts w:ascii="Times New Roman" w:hAnsi="Times New Roman"/>
          <w:sz w:val="28"/>
        </w:rPr>
        <w:t xml:space="preserve"> 4379 детей. Работа  по дополнительному образованию детей  ве</w:t>
      </w:r>
      <w:r w:rsidR="00B02536">
        <w:rPr>
          <w:rFonts w:ascii="Times New Roman" w:hAnsi="Times New Roman"/>
          <w:sz w:val="28"/>
        </w:rPr>
        <w:t>лась</w:t>
      </w:r>
      <w:r>
        <w:rPr>
          <w:rFonts w:ascii="Times New Roman" w:hAnsi="Times New Roman"/>
          <w:sz w:val="28"/>
        </w:rPr>
        <w:t xml:space="preserve"> по 5 направленностям: художественная, </w:t>
      </w:r>
      <w:proofErr w:type="gramStart"/>
      <w:r>
        <w:rPr>
          <w:rFonts w:ascii="Times New Roman" w:hAnsi="Times New Roman"/>
          <w:sz w:val="28"/>
        </w:rPr>
        <w:t>естественно-научная</w:t>
      </w:r>
      <w:proofErr w:type="gramEnd"/>
      <w:r>
        <w:rPr>
          <w:rFonts w:ascii="Times New Roman" w:hAnsi="Times New Roman"/>
          <w:sz w:val="28"/>
        </w:rPr>
        <w:t xml:space="preserve">, </w:t>
      </w:r>
      <w:proofErr w:type="spellStart"/>
      <w:r>
        <w:rPr>
          <w:rFonts w:ascii="Times New Roman" w:hAnsi="Times New Roman"/>
          <w:sz w:val="28"/>
        </w:rPr>
        <w:t>физкультурно</w:t>
      </w:r>
      <w:proofErr w:type="spellEnd"/>
      <w:r>
        <w:rPr>
          <w:rFonts w:ascii="Times New Roman" w:hAnsi="Times New Roman"/>
          <w:sz w:val="28"/>
        </w:rPr>
        <w:t xml:space="preserve"> – спортивная, социально - гуманитарная  и техническая.</w:t>
      </w:r>
      <w:r>
        <w:rPr>
          <w:rFonts w:ascii="Times New Roman" w:hAnsi="Times New Roman"/>
          <w:sz w:val="28"/>
        </w:rPr>
        <w:tab/>
      </w:r>
    </w:p>
    <w:p w:rsidR="00E825B6" w:rsidRDefault="00B44EA0">
      <w:pPr>
        <w:ind w:firstLine="709"/>
        <w:jc w:val="both"/>
        <w:rPr>
          <w:rFonts w:ascii="Times New Roman" w:hAnsi="Times New Roman"/>
          <w:sz w:val="28"/>
        </w:rPr>
      </w:pPr>
      <w:r>
        <w:rPr>
          <w:rFonts w:ascii="Times New Roman" w:hAnsi="Times New Roman"/>
          <w:sz w:val="28"/>
        </w:rPr>
        <w:tab/>
        <w:t xml:space="preserve">На базе  20 дошкольных образовательных учреждений (д/с 2,3,4, 5, 6, 8, 11,14,16,17,18,21,22,23,25,26,27,32,33,34) открыты </w:t>
      </w:r>
      <w:r w:rsidR="00B02536">
        <w:rPr>
          <w:rFonts w:ascii="Times New Roman" w:hAnsi="Times New Roman"/>
          <w:sz w:val="28"/>
        </w:rPr>
        <w:t>пятьдесят</w:t>
      </w:r>
      <w:r>
        <w:rPr>
          <w:rFonts w:ascii="Times New Roman" w:hAnsi="Times New Roman"/>
          <w:sz w:val="28"/>
        </w:rPr>
        <w:t xml:space="preserve"> кружк</w:t>
      </w:r>
      <w:r w:rsidR="00B02536">
        <w:rPr>
          <w:rFonts w:ascii="Times New Roman" w:hAnsi="Times New Roman"/>
          <w:sz w:val="28"/>
        </w:rPr>
        <w:t>ов</w:t>
      </w:r>
      <w:r>
        <w:rPr>
          <w:rFonts w:ascii="Times New Roman" w:hAnsi="Times New Roman"/>
          <w:sz w:val="28"/>
        </w:rPr>
        <w:t xml:space="preserve">  художественной направленности, которые посещают 1448 обучающихся.  </w:t>
      </w:r>
    </w:p>
    <w:p w:rsidR="00E825B6" w:rsidRDefault="00B44EA0">
      <w:pPr>
        <w:ind w:firstLine="709"/>
        <w:jc w:val="both"/>
        <w:rPr>
          <w:rFonts w:ascii="Times New Roman" w:hAnsi="Times New Roman"/>
          <w:sz w:val="28"/>
        </w:rPr>
      </w:pPr>
      <w:r>
        <w:rPr>
          <w:rFonts w:ascii="Times New Roman" w:hAnsi="Times New Roman"/>
          <w:sz w:val="28"/>
        </w:rPr>
        <w:tab/>
        <w:t xml:space="preserve">В  8 дошкольных образовательных учреждений  (д/с 2,3,11,14,20,23,25,34)  открыты 11 кружков  </w:t>
      </w:r>
      <w:proofErr w:type="gramStart"/>
      <w:r>
        <w:rPr>
          <w:rFonts w:ascii="Times New Roman" w:hAnsi="Times New Roman"/>
          <w:sz w:val="28"/>
        </w:rPr>
        <w:t>естественно-научной</w:t>
      </w:r>
      <w:proofErr w:type="gramEnd"/>
      <w:r>
        <w:rPr>
          <w:rFonts w:ascii="Times New Roman" w:hAnsi="Times New Roman"/>
          <w:sz w:val="28"/>
        </w:rPr>
        <w:t xml:space="preserve"> направленности, которые посещают  238 детей. </w:t>
      </w:r>
    </w:p>
    <w:p w:rsidR="00E825B6" w:rsidRDefault="00B44EA0">
      <w:pPr>
        <w:ind w:firstLine="709"/>
        <w:jc w:val="both"/>
        <w:rPr>
          <w:rFonts w:ascii="Times New Roman" w:hAnsi="Times New Roman"/>
          <w:sz w:val="28"/>
        </w:rPr>
      </w:pPr>
      <w:r>
        <w:rPr>
          <w:rFonts w:ascii="Times New Roman" w:hAnsi="Times New Roman"/>
          <w:sz w:val="28"/>
        </w:rPr>
        <w:tab/>
        <w:t xml:space="preserve">Кружки </w:t>
      </w:r>
      <w:proofErr w:type="spellStart"/>
      <w:r>
        <w:rPr>
          <w:rFonts w:ascii="Times New Roman" w:hAnsi="Times New Roman"/>
          <w:sz w:val="28"/>
        </w:rPr>
        <w:t>туристско</w:t>
      </w:r>
      <w:proofErr w:type="spellEnd"/>
      <w:r>
        <w:rPr>
          <w:rFonts w:ascii="Times New Roman" w:hAnsi="Times New Roman"/>
          <w:sz w:val="28"/>
        </w:rPr>
        <w:t xml:space="preserve"> - краеведческой направленности не открыты ни в одном ДОУ. В 12 дошкольных образовательных учреждениях  (д/с 2, 4, 8, 14, 17, 18, 21, 22,27,32,33,34)  открыты 15 кружков  </w:t>
      </w:r>
      <w:proofErr w:type="spellStart"/>
      <w:r>
        <w:rPr>
          <w:rFonts w:ascii="Times New Roman" w:hAnsi="Times New Roman"/>
          <w:sz w:val="28"/>
        </w:rPr>
        <w:t>физкультурно</w:t>
      </w:r>
      <w:proofErr w:type="spellEnd"/>
      <w:r>
        <w:rPr>
          <w:rFonts w:ascii="Times New Roman" w:hAnsi="Times New Roman"/>
          <w:sz w:val="28"/>
        </w:rPr>
        <w:t xml:space="preserve"> – спортивной направленности, которые посещают  388 дошкольников. </w:t>
      </w:r>
    </w:p>
    <w:p w:rsidR="00E825B6" w:rsidRDefault="00B44EA0">
      <w:pPr>
        <w:ind w:firstLine="709"/>
        <w:jc w:val="both"/>
        <w:rPr>
          <w:rFonts w:ascii="Times New Roman" w:hAnsi="Times New Roman"/>
          <w:sz w:val="28"/>
        </w:rPr>
      </w:pPr>
      <w:r>
        <w:rPr>
          <w:rFonts w:ascii="Times New Roman" w:hAnsi="Times New Roman"/>
          <w:sz w:val="28"/>
        </w:rPr>
        <w:tab/>
        <w:t xml:space="preserve">На базе 20 дошкольного образовательного учреждения  (д/с 2, 3, 4, 6, 8, 11, 12, 14, 17, 18, 21 22, 23, 24, 25, 26, 27, 28, 32, 33)  открыты 65 кружков  социально-педагогической направленности, которые посещают  1357 дошкольников. </w:t>
      </w:r>
    </w:p>
    <w:p w:rsidR="00E825B6" w:rsidRDefault="00B44EA0">
      <w:pPr>
        <w:ind w:firstLine="709"/>
        <w:jc w:val="both"/>
        <w:rPr>
          <w:rFonts w:ascii="Times New Roman" w:hAnsi="Times New Roman"/>
          <w:sz w:val="28"/>
        </w:rPr>
      </w:pPr>
      <w:r>
        <w:rPr>
          <w:rFonts w:ascii="Times New Roman" w:hAnsi="Times New Roman"/>
          <w:sz w:val="28"/>
        </w:rPr>
        <w:tab/>
        <w:t>Техническая направленность ве</w:t>
      </w:r>
      <w:r w:rsidR="00B02536">
        <w:rPr>
          <w:rFonts w:ascii="Times New Roman" w:hAnsi="Times New Roman"/>
          <w:sz w:val="28"/>
        </w:rPr>
        <w:t xml:space="preserve">лась </w:t>
      </w:r>
      <w:r>
        <w:rPr>
          <w:rFonts w:ascii="Times New Roman" w:hAnsi="Times New Roman"/>
          <w:sz w:val="28"/>
        </w:rPr>
        <w:t xml:space="preserve">только МАДОУ ЦРР д/с № 21,  где </w:t>
      </w:r>
      <w:proofErr w:type="gramStart"/>
      <w:r>
        <w:rPr>
          <w:rFonts w:ascii="Times New Roman" w:hAnsi="Times New Roman"/>
          <w:sz w:val="28"/>
        </w:rPr>
        <w:t>открыт</w:t>
      </w:r>
      <w:r w:rsidR="00B02536">
        <w:rPr>
          <w:rFonts w:ascii="Times New Roman" w:hAnsi="Times New Roman"/>
          <w:sz w:val="28"/>
        </w:rPr>
        <w:t>ы</w:t>
      </w:r>
      <w:proofErr w:type="gramEnd"/>
      <w:r>
        <w:rPr>
          <w:rFonts w:ascii="Times New Roman" w:hAnsi="Times New Roman"/>
          <w:sz w:val="28"/>
        </w:rPr>
        <w:t xml:space="preserve">  2 кружка, которы</w:t>
      </w:r>
      <w:r w:rsidR="00B02536">
        <w:rPr>
          <w:rFonts w:ascii="Times New Roman" w:hAnsi="Times New Roman"/>
          <w:sz w:val="28"/>
        </w:rPr>
        <w:t xml:space="preserve">е </w:t>
      </w:r>
      <w:r>
        <w:rPr>
          <w:rFonts w:ascii="Times New Roman" w:hAnsi="Times New Roman"/>
          <w:sz w:val="28"/>
        </w:rPr>
        <w:t>посеща</w:t>
      </w:r>
      <w:r w:rsidR="00B02536">
        <w:rPr>
          <w:rFonts w:ascii="Times New Roman" w:hAnsi="Times New Roman"/>
          <w:sz w:val="28"/>
        </w:rPr>
        <w:t>ли</w:t>
      </w:r>
      <w:r>
        <w:rPr>
          <w:rFonts w:ascii="Times New Roman" w:hAnsi="Times New Roman"/>
          <w:sz w:val="28"/>
        </w:rPr>
        <w:t xml:space="preserve">  49 дошкольник</w:t>
      </w:r>
      <w:r w:rsidR="00B02536">
        <w:rPr>
          <w:rFonts w:ascii="Times New Roman" w:hAnsi="Times New Roman"/>
          <w:sz w:val="28"/>
        </w:rPr>
        <w:t>ов.</w:t>
      </w:r>
      <w:r>
        <w:rPr>
          <w:rFonts w:ascii="Times New Roman" w:hAnsi="Times New Roman"/>
          <w:sz w:val="28"/>
        </w:rPr>
        <w:t xml:space="preserve"> </w:t>
      </w:r>
    </w:p>
    <w:p w:rsidR="00E825B6" w:rsidRDefault="00B44EA0">
      <w:pPr>
        <w:ind w:firstLine="709"/>
        <w:jc w:val="both"/>
        <w:rPr>
          <w:rFonts w:ascii="Times New Roman" w:hAnsi="Times New Roman"/>
          <w:sz w:val="28"/>
        </w:rPr>
      </w:pPr>
      <w:r>
        <w:rPr>
          <w:rFonts w:ascii="Times New Roman" w:hAnsi="Times New Roman"/>
          <w:sz w:val="28"/>
        </w:rPr>
        <w:tab/>
        <w:t>Из общих данных видно, что в МБДОУ д/с 7, 9, 19, 24, 29, 30 программы дополнительного образования детей не ведутся, т.к. данные дошкольные учреждения не имеют лицензии на ведение дополнительного образования</w:t>
      </w:r>
      <w:r w:rsidR="00176FEA">
        <w:rPr>
          <w:rFonts w:ascii="Times New Roman" w:hAnsi="Times New Roman"/>
          <w:sz w:val="28"/>
        </w:rPr>
        <w:t xml:space="preserve"> из-за несоответствия набора помещений</w:t>
      </w:r>
      <w:r>
        <w:rPr>
          <w:rFonts w:ascii="Times New Roman" w:hAnsi="Times New Roman"/>
          <w:sz w:val="28"/>
        </w:rPr>
        <w:t>.</w:t>
      </w:r>
      <w:r w:rsidR="00176FEA">
        <w:rPr>
          <w:rFonts w:ascii="Times New Roman" w:hAnsi="Times New Roman"/>
          <w:sz w:val="28"/>
        </w:rPr>
        <w:t xml:space="preserve"> В настоящее  нами ведется  работа по решению данной проблемы.</w:t>
      </w:r>
    </w:p>
    <w:p w:rsidR="00E825B6" w:rsidRDefault="00B44EA0">
      <w:pPr>
        <w:ind w:firstLine="709"/>
        <w:jc w:val="both"/>
        <w:rPr>
          <w:rFonts w:ascii="Times New Roman" w:hAnsi="Times New Roman"/>
          <w:sz w:val="28"/>
        </w:rPr>
      </w:pPr>
      <w:r>
        <w:rPr>
          <w:rFonts w:ascii="Times New Roman" w:hAnsi="Times New Roman"/>
          <w:sz w:val="28"/>
        </w:rPr>
        <w:tab/>
        <w:t>Общее количество кружков дополнительного образования, открытых в дошкольных образовательных учреждениях</w:t>
      </w:r>
      <w:r w:rsidR="00176FEA">
        <w:rPr>
          <w:rFonts w:ascii="Times New Roman" w:hAnsi="Times New Roman"/>
          <w:sz w:val="28"/>
        </w:rPr>
        <w:t xml:space="preserve">, </w:t>
      </w:r>
      <w:r>
        <w:rPr>
          <w:rFonts w:ascii="Times New Roman" w:hAnsi="Times New Roman"/>
          <w:sz w:val="28"/>
        </w:rPr>
        <w:t xml:space="preserve"> составляет 144 , из них: художественной направленности –51 , естественно – научной - 11, </w:t>
      </w:r>
      <w:proofErr w:type="spellStart"/>
      <w:r>
        <w:rPr>
          <w:rFonts w:ascii="Times New Roman" w:hAnsi="Times New Roman"/>
          <w:sz w:val="28"/>
        </w:rPr>
        <w:t>физкультурно</w:t>
      </w:r>
      <w:proofErr w:type="spellEnd"/>
      <w:r>
        <w:rPr>
          <w:rFonts w:ascii="Times New Roman" w:hAnsi="Times New Roman"/>
          <w:sz w:val="28"/>
        </w:rPr>
        <w:t xml:space="preserve"> – спортивной –15 , социально - педагогической –65, технической –2.</w:t>
      </w:r>
    </w:p>
    <w:p w:rsidR="00176FEA" w:rsidRDefault="00B44EA0">
      <w:pPr>
        <w:ind w:firstLine="709"/>
        <w:jc w:val="both"/>
        <w:rPr>
          <w:rFonts w:ascii="Times New Roman" w:hAnsi="Times New Roman"/>
          <w:sz w:val="28"/>
        </w:rPr>
      </w:pPr>
      <w:r>
        <w:rPr>
          <w:rFonts w:ascii="Times New Roman" w:hAnsi="Times New Roman"/>
          <w:sz w:val="28"/>
        </w:rPr>
        <w:t xml:space="preserve">Общая   занятость дошкольников дополнительным образованием в ДОУ  составляет  3473  дошкольников – 79,3  %   от общего количества воспитанников. Из них охвачены дополнительным образованием: художественной направленности – 1448 дошкольника (33 %), социально - педагогической – 1357 (31 %), </w:t>
      </w:r>
      <w:proofErr w:type="spellStart"/>
      <w:r>
        <w:rPr>
          <w:rFonts w:ascii="Times New Roman" w:hAnsi="Times New Roman"/>
          <w:sz w:val="28"/>
        </w:rPr>
        <w:t>физкультурно</w:t>
      </w:r>
      <w:proofErr w:type="spellEnd"/>
      <w:r>
        <w:rPr>
          <w:rFonts w:ascii="Times New Roman" w:hAnsi="Times New Roman"/>
          <w:sz w:val="28"/>
        </w:rPr>
        <w:t xml:space="preserve"> – спортивной – 388 (8,8%) , естественно – научной - 238 (5,4%), технической –49 </w:t>
      </w:r>
      <w:proofErr w:type="gramStart"/>
      <w:r>
        <w:rPr>
          <w:rFonts w:ascii="Times New Roman" w:hAnsi="Times New Roman"/>
          <w:sz w:val="28"/>
        </w:rPr>
        <w:t xml:space="preserve">( </w:t>
      </w:r>
      <w:proofErr w:type="gramEnd"/>
      <w:r>
        <w:rPr>
          <w:rFonts w:ascii="Times New Roman" w:hAnsi="Times New Roman"/>
          <w:sz w:val="28"/>
        </w:rPr>
        <w:t>1,1 %)</w:t>
      </w:r>
      <w:r w:rsidR="00176FEA">
        <w:rPr>
          <w:rFonts w:ascii="Times New Roman" w:hAnsi="Times New Roman"/>
          <w:sz w:val="28"/>
        </w:rPr>
        <w:t>.</w:t>
      </w:r>
      <w:r>
        <w:rPr>
          <w:rFonts w:ascii="Times New Roman" w:hAnsi="Times New Roman"/>
          <w:sz w:val="28"/>
        </w:rPr>
        <w:t xml:space="preserve">  </w:t>
      </w:r>
    </w:p>
    <w:p w:rsidR="00E825B6" w:rsidRDefault="00B44EA0">
      <w:pPr>
        <w:ind w:firstLine="709"/>
        <w:jc w:val="both"/>
        <w:rPr>
          <w:rFonts w:ascii="Times New Roman" w:hAnsi="Times New Roman"/>
          <w:sz w:val="28"/>
        </w:rPr>
      </w:pPr>
      <w:r>
        <w:rPr>
          <w:rFonts w:ascii="Times New Roman" w:hAnsi="Times New Roman"/>
          <w:sz w:val="28"/>
        </w:rPr>
        <w:t xml:space="preserve">По  итогам 2023 года в школах района обучаются 13 720 обучающихся.  В 25 школах района работа  по дополнительному образованию детей  (без учета ФГОС) ведется по 6 направленностям: художественная, </w:t>
      </w:r>
      <w:proofErr w:type="gramStart"/>
      <w:r>
        <w:rPr>
          <w:rFonts w:ascii="Times New Roman" w:hAnsi="Times New Roman"/>
          <w:sz w:val="28"/>
        </w:rPr>
        <w:t>естественно-научная</w:t>
      </w:r>
      <w:proofErr w:type="gramEnd"/>
      <w:r>
        <w:rPr>
          <w:rFonts w:ascii="Times New Roman" w:hAnsi="Times New Roman"/>
          <w:sz w:val="28"/>
        </w:rPr>
        <w:t xml:space="preserve">, </w:t>
      </w:r>
      <w:proofErr w:type="spellStart"/>
      <w:r>
        <w:rPr>
          <w:rFonts w:ascii="Times New Roman" w:hAnsi="Times New Roman"/>
          <w:sz w:val="28"/>
        </w:rPr>
        <w:lastRenderedPageBreak/>
        <w:t>туристско</w:t>
      </w:r>
      <w:proofErr w:type="spellEnd"/>
      <w:r>
        <w:rPr>
          <w:rFonts w:ascii="Times New Roman" w:hAnsi="Times New Roman"/>
          <w:sz w:val="28"/>
        </w:rPr>
        <w:t xml:space="preserve"> -   краеведческая, </w:t>
      </w:r>
      <w:proofErr w:type="spellStart"/>
      <w:r>
        <w:rPr>
          <w:rFonts w:ascii="Times New Roman" w:hAnsi="Times New Roman"/>
          <w:sz w:val="28"/>
        </w:rPr>
        <w:t>физкультурно</w:t>
      </w:r>
      <w:proofErr w:type="spellEnd"/>
      <w:r>
        <w:rPr>
          <w:rFonts w:ascii="Times New Roman" w:hAnsi="Times New Roman"/>
          <w:sz w:val="28"/>
        </w:rPr>
        <w:t xml:space="preserve"> – спортивная, социально – педагогическая и техническая.</w:t>
      </w:r>
    </w:p>
    <w:p w:rsidR="00E825B6" w:rsidRDefault="00B44EA0">
      <w:pPr>
        <w:ind w:firstLine="709"/>
        <w:jc w:val="both"/>
        <w:rPr>
          <w:rFonts w:ascii="Times New Roman" w:hAnsi="Times New Roman"/>
          <w:sz w:val="28"/>
        </w:rPr>
      </w:pPr>
      <w:r>
        <w:rPr>
          <w:rFonts w:ascii="Times New Roman" w:hAnsi="Times New Roman"/>
          <w:sz w:val="28"/>
        </w:rPr>
        <w:t xml:space="preserve">На базе 12 общеобразовательных учреждений  </w:t>
      </w:r>
      <w:proofErr w:type="gramStart"/>
      <w:r>
        <w:rPr>
          <w:rFonts w:ascii="Times New Roman" w:hAnsi="Times New Roman"/>
          <w:sz w:val="28"/>
        </w:rPr>
        <w:t xml:space="preserve">( </w:t>
      </w:r>
      <w:proofErr w:type="gramEnd"/>
      <w:r>
        <w:rPr>
          <w:rFonts w:ascii="Times New Roman" w:hAnsi="Times New Roman"/>
          <w:sz w:val="28"/>
        </w:rPr>
        <w:t>МБОУ СОШ № 1, 4, 5, 7, 8, 12, 15, 16, 18, 19, 20, МАОУ лицей № 3,)  открыт</w:t>
      </w:r>
      <w:r w:rsidR="00176FEA">
        <w:rPr>
          <w:rFonts w:ascii="Times New Roman" w:hAnsi="Times New Roman"/>
          <w:sz w:val="28"/>
        </w:rPr>
        <w:t>ы</w:t>
      </w:r>
      <w:r>
        <w:rPr>
          <w:rFonts w:ascii="Times New Roman" w:hAnsi="Times New Roman"/>
          <w:sz w:val="28"/>
        </w:rPr>
        <w:t xml:space="preserve"> 37 круж</w:t>
      </w:r>
      <w:r w:rsidR="00176FEA">
        <w:rPr>
          <w:rFonts w:ascii="Times New Roman" w:hAnsi="Times New Roman"/>
          <w:sz w:val="28"/>
        </w:rPr>
        <w:t>ков</w:t>
      </w:r>
      <w:r>
        <w:rPr>
          <w:rFonts w:ascii="Times New Roman" w:hAnsi="Times New Roman"/>
          <w:sz w:val="28"/>
        </w:rPr>
        <w:t xml:space="preserve">  художественной направленности, которые посещают  1242 школьников.  </w:t>
      </w:r>
    </w:p>
    <w:p w:rsidR="00E825B6" w:rsidRDefault="00B44EA0">
      <w:pPr>
        <w:ind w:firstLine="709"/>
        <w:jc w:val="both"/>
        <w:rPr>
          <w:rFonts w:ascii="Times New Roman" w:hAnsi="Times New Roman"/>
          <w:sz w:val="28"/>
        </w:rPr>
      </w:pPr>
      <w:r>
        <w:rPr>
          <w:rFonts w:ascii="Times New Roman" w:hAnsi="Times New Roman"/>
          <w:sz w:val="28"/>
        </w:rPr>
        <w:t xml:space="preserve">В  18 общеобразовательных учреждениях  (МБОУ СОШ № 1, 4, 5, 6, 7, 8,9,10, 11, 12, 13,14,15, 18, 19, 21, 43, МАОУ лицей № 3)  открыты 82 кружков  естественно - научной направленности, которые посещают  1926 школьников.   </w:t>
      </w:r>
    </w:p>
    <w:p w:rsidR="00E825B6" w:rsidRDefault="00B44EA0">
      <w:pPr>
        <w:ind w:firstLine="709"/>
        <w:jc w:val="both"/>
        <w:rPr>
          <w:rFonts w:ascii="Times New Roman" w:hAnsi="Times New Roman"/>
          <w:sz w:val="28"/>
        </w:rPr>
      </w:pPr>
      <w:r>
        <w:rPr>
          <w:rFonts w:ascii="Times New Roman" w:hAnsi="Times New Roman"/>
          <w:sz w:val="28"/>
        </w:rPr>
        <w:tab/>
        <w:t xml:space="preserve">На базе 10 общеобразовательных учреждений (МБОУ СОШ № 1, 4,7,9, 11, 12, 16, 17, 20,  МАОУ лицей № 3)  открыты 17 кружков  туристско-краеведческой направленности, которые посещает  354 школьника.  </w:t>
      </w:r>
    </w:p>
    <w:p w:rsidR="00E825B6" w:rsidRDefault="00B44EA0">
      <w:pPr>
        <w:ind w:firstLine="709"/>
        <w:jc w:val="both"/>
        <w:rPr>
          <w:rFonts w:ascii="Times New Roman" w:hAnsi="Times New Roman"/>
          <w:sz w:val="28"/>
        </w:rPr>
      </w:pPr>
      <w:r>
        <w:rPr>
          <w:rFonts w:ascii="Times New Roman" w:hAnsi="Times New Roman"/>
          <w:sz w:val="28"/>
        </w:rPr>
        <w:t xml:space="preserve">В 23   общеобразовательных учреждениях открыты 82 кружков </w:t>
      </w:r>
      <w:proofErr w:type="spellStart"/>
      <w:r>
        <w:rPr>
          <w:rFonts w:ascii="Times New Roman" w:hAnsi="Times New Roman"/>
          <w:sz w:val="28"/>
        </w:rPr>
        <w:t>физкультурно</w:t>
      </w:r>
      <w:proofErr w:type="spellEnd"/>
      <w:r>
        <w:rPr>
          <w:rFonts w:ascii="Times New Roman" w:hAnsi="Times New Roman"/>
          <w:sz w:val="28"/>
        </w:rPr>
        <w:t xml:space="preserve"> – спортивной направленности, которые посещают  2453 школьника.  </w:t>
      </w:r>
    </w:p>
    <w:p w:rsidR="00E825B6" w:rsidRDefault="00B44EA0">
      <w:pPr>
        <w:ind w:firstLine="709"/>
        <w:jc w:val="both"/>
        <w:rPr>
          <w:rFonts w:ascii="Times New Roman" w:hAnsi="Times New Roman"/>
          <w:sz w:val="28"/>
        </w:rPr>
      </w:pPr>
      <w:r>
        <w:rPr>
          <w:rFonts w:ascii="Times New Roman" w:hAnsi="Times New Roman"/>
          <w:sz w:val="28"/>
        </w:rPr>
        <w:t xml:space="preserve">На базе 24 общеобразовательных учреждений открыты 139 кружков социально - гуманитарной направленности, которые посещают  6504 детей. </w:t>
      </w:r>
    </w:p>
    <w:p w:rsidR="00E825B6" w:rsidRDefault="00B44EA0">
      <w:pPr>
        <w:ind w:firstLine="709"/>
        <w:jc w:val="both"/>
        <w:rPr>
          <w:rFonts w:ascii="Times New Roman" w:hAnsi="Times New Roman"/>
          <w:sz w:val="28"/>
        </w:rPr>
      </w:pPr>
      <w:r>
        <w:rPr>
          <w:rFonts w:ascii="Times New Roman" w:hAnsi="Times New Roman"/>
          <w:sz w:val="28"/>
        </w:rPr>
        <w:t>Общее количество кружков дополнительного образования, открытых в общеобразовательных учреждениях</w:t>
      </w:r>
      <w:r w:rsidR="00176FEA">
        <w:rPr>
          <w:rFonts w:ascii="Times New Roman" w:hAnsi="Times New Roman"/>
          <w:sz w:val="28"/>
        </w:rPr>
        <w:t xml:space="preserve">, </w:t>
      </w:r>
      <w:r>
        <w:rPr>
          <w:rFonts w:ascii="Times New Roman" w:hAnsi="Times New Roman"/>
          <w:sz w:val="28"/>
        </w:rPr>
        <w:t xml:space="preserve"> составляет 402, из них: художественной направленности – 37, естественно – научной - 82, </w:t>
      </w:r>
      <w:proofErr w:type="spellStart"/>
      <w:r>
        <w:rPr>
          <w:rFonts w:ascii="Times New Roman" w:hAnsi="Times New Roman"/>
          <w:sz w:val="28"/>
        </w:rPr>
        <w:t>туристско</w:t>
      </w:r>
      <w:proofErr w:type="spellEnd"/>
      <w:r>
        <w:rPr>
          <w:rFonts w:ascii="Times New Roman" w:hAnsi="Times New Roman"/>
          <w:sz w:val="28"/>
        </w:rPr>
        <w:t xml:space="preserve"> - краеведческой – 17, </w:t>
      </w:r>
      <w:proofErr w:type="spellStart"/>
      <w:r>
        <w:rPr>
          <w:rFonts w:ascii="Times New Roman" w:hAnsi="Times New Roman"/>
          <w:sz w:val="28"/>
        </w:rPr>
        <w:t>физкультурно</w:t>
      </w:r>
      <w:proofErr w:type="spellEnd"/>
      <w:r>
        <w:rPr>
          <w:rFonts w:ascii="Times New Roman" w:hAnsi="Times New Roman"/>
          <w:sz w:val="28"/>
        </w:rPr>
        <w:t xml:space="preserve"> – спортивной – 82, социально - гуманитарной – 139, технической – 45. Охват  школьников составляет 12 479 школьников, что составляет 90,9 %.</w:t>
      </w:r>
    </w:p>
    <w:p w:rsidR="00E825B6" w:rsidRDefault="00B44EA0">
      <w:pPr>
        <w:ind w:firstLine="709"/>
        <w:jc w:val="both"/>
        <w:rPr>
          <w:rFonts w:ascii="Times New Roman" w:hAnsi="Times New Roman"/>
          <w:sz w:val="28"/>
        </w:rPr>
      </w:pPr>
      <w:proofErr w:type="gramStart"/>
      <w:r>
        <w:rPr>
          <w:rFonts w:ascii="Times New Roman" w:hAnsi="Times New Roman"/>
          <w:sz w:val="28"/>
        </w:rPr>
        <w:t>В рамках  федерального проекта  «Современная школа»  в  12 сельских школах  Кавказского района открыты Центры технологического и гуманитарного профилей «Точка роста»,  в которых была обновлена материально-технической база для формирования у обучающихся современных технологических и гуманитарных навыков.</w:t>
      </w:r>
      <w:proofErr w:type="gramEnd"/>
      <w:r>
        <w:rPr>
          <w:rFonts w:ascii="Times New Roman" w:hAnsi="Times New Roman"/>
          <w:sz w:val="28"/>
        </w:rPr>
        <w:t xml:space="preserve"> Техническ</w:t>
      </w:r>
      <w:r w:rsidR="00176FEA">
        <w:rPr>
          <w:rFonts w:ascii="Times New Roman" w:hAnsi="Times New Roman"/>
          <w:sz w:val="28"/>
        </w:rPr>
        <w:t xml:space="preserve">ое </w:t>
      </w:r>
      <w:r>
        <w:rPr>
          <w:rFonts w:ascii="Times New Roman" w:hAnsi="Times New Roman"/>
          <w:sz w:val="28"/>
        </w:rPr>
        <w:t>направление данного проекта позволило обеспечить открытие 45 кружков технической направленности, которые посещают 892 учащихся.</w:t>
      </w:r>
    </w:p>
    <w:p w:rsidR="00E825B6" w:rsidRDefault="00B44EA0">
      <w:pPr>
        <w:ind w:firstLine="709"/>
        <w:jc w:val="both"/>
        <w:rPr>
          <w:rFonts w:ascii="Times New Roman" w:hAnsi="Times New Roman"/>
          <w:sz w:val="28"/>
        </w:rPr>
      </w:pPr>
      <w:r>
        <w:rPr>
          <w:rFonts w:ascii="Times New Roman" w:hAnsi="Times New Roman"/>
          <w:sz w:val="28"/>
        </w:rPr>
        <w:t>Общее количество кружков дополнительного образования, открытых в учреждениях дополнительного образования  составляет 216, из них: художественной направленности – 127, в которых обучаются -1532 детей</w:t>
      </w:r>
      <w:proofErr w:type="gramStart"/>
      <w:r>
        <w:rPr>
          <w:rFonts w:ascii="Times New Roman" w:hAnsi="Times New Roman"/>
          <w:sz w:val="28"/>
        </w:rPr>
        <w:t xml:space="preserve"> ,</w:t>
      </w:r>
      <w:proofErr w:type="gramEnd"/>
      <w:r>
        <w:rPr>
          <w:rFonts w:ascii="Times New Roman" w:hAnsi="Times New Roman"/>
          <w:sz w:val="28"/>
        </w:rPr>
        <w:t xml:space="preserve"> естественно-научной – 40 кружков с охватом 1060 детей, туристско-краеведческой – 9 – 356 обучающихся, </w:t>
      </w:r>
      <w:proofErr w:type="spellStart"/>
      <w:r>
        <w:rPr>
          <w:rFonts w:ascii="Times New Roman" w:hAnsi="Times New Roman"/>
          <w:sz w:val="28"/>
        </w:rPr>
        <w:t>физкультурно</w:t>
      </w:r>
      <w:proofErr w:type="spellEnd"/>
      <w:r>
        <w:rPr>
          <w:rFonts w:ascii="Times New Roman" w:hAnsi="Times New Roman"/>
          <w:sz w:val="28"/>
        </w:rPr>
        <w:t xml:space="preserve"> – спортивной – 6 для  268 детей, социально - гуманитарной – 25 с количеством  350 обучающихся , технической – 19,  495 детей .</w:t>
      </w:r>
    </w:p>
    <w:p w:rsidR="00E825B6" w:rsidRDefault="00B44EA0">
      <w:pPr>
        <w:ind w:firstLine="709"/>
        <w:jc w:val="both"/>
        <w:rPr>
          <w:rFonts w:ascii="Times New Roman" w:hAnsi="Times New Roman"/>
          <w:sz w:val="28"/>
        </w:rPr>
      </w:pPr>
      <w:proofErr w:type="gramStart"/>
      <w:r>
        <w:rPr>
          <w:rFonts w:ascii="Times New Roman" w:hAnsi="Times New Roman"/>
          <w:sz w:val="28"/>
        </w:rPr>
        <w:t xml:space="preserve">В  2023 году в учреждениях дополнительного образования занимались 5792  обучающихся,   из них:  в городском поселении  - 3944  ребенка – 68 %   в сельском – 1848  детей – 32 %.  </w:t>
      </w:r>
      <w:r w:rsidR="00995B38">
        <w:rPr>
          <w:rFonts w:ascii="Times New Roman" w:hAnsi="Times New Roman"/>
          <w:sz w:val="28"/>
        </w:rPr>
        <w:t xml:space="preserve">Учитывая тот  факт, что процент охвата детей села </w:t>
      </w:r>
      <w:proofErr w:type="spellStart"/>
      <w:r w:rsidR="00995B38">
        <w:rPr>
          <w:rFonts w:ascii="Times New Roman" w:hAnsi="Times New Roman"/>
          <w:sz w:val="28"/>
        </w:rPr>
        <w:t>допобразованием</w:t>
      </w:r>
      <w:proofErr w:type="spellEnd"/>
      <w:r w:rsidR="00995B38">
        <w:rPr>
          <w:rFonts w:ascii="Times New Roman" w:hAnsi="Times New Roman"/>
          <w:sz w:val="28"/>
        </w:rPr>
        <w:t xml:space="preserve"> значительно ниже, чем в городе, мы   с </w:t>
      </w:r>
      <w:r w:rsidR="00E92898">
        <w:rPr>
          <w:rFonts w:ascii="Times New Roman" w:hAnsi="Times New Roman"/>
          <w:sz w:val="28"/>
        </w:rPr>
        <w:t xml:space="preserve">открытием на базе 12 </w:t>
      </w:r>
      <w:r w:rsidR="00995B38">
        <w:rPr>
          <w:rFonts w:ascii="Times New Roman" w:hAnsi="Times New Roman"/>
          <w:sz w:val="28"/>
        </w:rPr>
        <w:t xml:space="preserve">сельских </w:t>
      </w:r>
      <w:r w:rsidR="00E92898">
        <w:rPr>
          <w:rFonts w:ascii="Times New Roman" w:hAnsi="Times New Roman"/>
          <w:sz w:val="28"/>
        </w:rPr>
        <w:t>школ центро</w:t>
      </w:r>
      <w:r w:rsidR="00995B38">
        <w:rPr>
          <w:rFonts w:ascii="Times New Roman" w:hAnsi="Times New Roman"/>
          <w:sz w:val="28"/>
        </w:rPr>
        <w:t>в</w:t>
      </w:r>
      <w:r w:rsidR="00E92898">
        <w:rPr>
          <w:rFonts w:ascii="Times New Roman" w:hAnsi="Times New Roman"/>
          <w:sz w:val="28"/>
        </w:rPr>
        <w:t xml:space="preserve"> «Точка роста</w:t>
      </w:r>
      <w:r w:rsidR="00995B38">
        <w:rPr>
          <w:rFonts w:ascii="Times New Roman" w:hAnsi="Times New Roman"/>
          <w:sz w:val="28"/>
        </w:rPr>
        <w:t xml:space="preserve"> </w:t>
      </w:r>
      <w:r w:rsidR="00E92898">
        <w:rPr>
          <w:rFonts w:ascii="Times New Roman" w:hAnsi="Times New Roman"/>
          <w:sz w:val="28"/>
        </w:rPr>
        <w:t xml:space="preserve"> начали работу по увеличению охвата детей сельских школ дополнительным образованием</w:t>
      </w:r>
      <w:r w:rsidR="00995B38">
        <w:rPr>
          <w:rFonts w:ascii="Times New Roman" w:hAnsi="Times New Roman"/>
          <w:sz w:val="28"/>
        </w:rPr>
        <w:t xml:space="preserve">, </w:t>
      </w:r>
      <w:r w:rsidR="00E92898">
        <w:rPr>
          <w:rFonts w:ascii="Times New Roman" w:hAnsi="Times New Roman"/>
          <w:sz w:val="28"/>
        </w:rPr>
        <w:t xml:space="preserve">  и планируем</w:t>
      </w:r>
      <w:proofErr w:type="gramEnd"/>
      <w:r w:rsidR="00E92898">
        <w:rPr>
          <w:rFonts w:ascii="Times New Roman" w:hAnsi="Times New Roman"/>
          <w:sz w:val="28"/>
        </w:rPr>
        <w:t xml:space="preserve"> данную работу продолж</w:t>
      </w:r>
      <w:r w:rsidR="00995B38">
        <w:rPr>
          <w:rFonts w:ascii="Times New Roman" w:hAnsi="Times New Roman"/>
          <w:sz w:val="28"/>
        </w:rPr>
        <w:t xml:space="preserve">ить до </w:t>
      </w:r>
      <w:r w:rsidR="00E92898">
        <w:rPr>
          <w:rFonts w:ascii="Times New Roman" w:hAnsi="Times New Roman"/>
          <w:sz w:val="28"/>
        </w:rPr>
        <w:t xml:space="preserve">  2030 года</w:t>
      </w:r>
      <w:r w:rsidR="00995B38">
        <w:rPr>
          <w:rFonts w:ascii="Times New Roman" w:hAnsi="Times New Roman"/>
          <w:sz w:val="28"/>
        </w:rPr>
        <w:t>.</w:t>
      </w:r>
    </w:p>
    <w:p w:rsidR="00E825B6" w:rsidRDefault="00B44EA0">
      <w:pPr>
        <w:ind w:firstLine="709"/>
        <w:jc w:val="both"/>
        <w:rPr>
          <w:rFonts w:ascii="Times New Roman" w:hAnsi="Times New Roman"/>
          <w:sz w:val="28"/>
        </w:rPr>
      </w:pPr>
      <w:r>
        <w:rPr>
          <w:rFonts w:ascii="Times New Roman" w:hAnsi="Times New Roman"/>
          <w:sz w:val="28"/>
        </w:rPr>
        <w:lastRenderedPageBreak/>
        <w:t xml:space="preserve">Особое внимание уделяется занятости дополнительным образованием  детей – инвалидов и детей с ОВЗ. По итогам года </w:t>
      </w:r>
      <w:r w:rsidR="00176FEA">
        <w:rPr>
          <w:rFonts w:ascii="Times New Roman" w:hAnsi="Times New Roman"/>
          <w:sz w:val="28"/>
        </w:rPr>
        <w:t xml:space="preserve"> </w:t>
      </w:r>
      <w:r>
        <w:rPr>
          <w:rFonts w:ascii="Times New Roman" w:hAnsi="Times New Roman"/>
          <w:sz w:val="28"/>
        </w:rPr>
        <w:t>учреждения  дополнительного образования  посещали 28 детей - инвалидов и  168 детей с ОВЗ,  школьные кружки и секции  посещали  36 детей - инвалидов и  427 детей с ОВЗ.</w:t>
      </w:r>
    </w:p>
    <w:p w:rsidR="00E825B6" w:rsidRDefault="00B44EA0">
      <w:pPr>
        <w:ind w:firstLine="709"/>
        <w:jc w:val="both"/>
        <w:rPr>
          <w:rFonts w:ascii="Times New Roman" w:hAnsi="Times New Roman"/>
          <w:sz w:val="28"/>
        </w:rPr>
      </w:pPr>
      <w:r>
        <w:rPr>
          <w:rFonts w:ascii="Times New Roman" w:hAnsi="Times New Roman"/>
          <w:sz w:val="28"/>
        </w:rPr>
        <w:tab/>
        <w:t>Дополнительное образование, в соответствии с Концепцией развития дополнительного образования</w:t>
      </w:r>
      <w:r w:rsidR="00995B38">
        <w:rPr>
          <w:rFonts w:ascii="Times New Roman" w:hAnsi="Times New Roman"/>
          <w:sz w:val="28"/>
        </w:rPr>
        <w:t>,</w:t>
      </w:r>
      <w:r>
        <w:rPr>
          <w:rFonts w:ascii="Times New Roman" w:hAnsi="Times New Roman"/>
          <w:sz w:val="28"/>
        </w:rPr>
        <w:t xml:space="preserve"> является открытым вариативным образованием, миссия которого заключается в наиболее полном обеспечении права человека на развитие и свободный выбор различных видов деятельности, личностного и профессионального самоопределения детей и подростков.  </w:t>
      </w:r>
    </w:p>
    <w:p w:rsidR="00E825B6" w:rsidRDefault="00B44EA0">
      <w:pPr>
        <w:ind w:firstLine="709"/>
        <w:jc w:val="both"/>
        <w:rPr>
          <w:rFonts w:ascii="Times New Roman" w:hAnsi="Times New Roman"/>
          <w:sz w:val="28"/>
        </w:rPr>
      </w:pPr>
      <w:r>
        <w:rPr>
          <w:rFonts w:ascii="Times New Roman" w:hAnsi="Times New Roman"/>
          <w:sz w:val="28"/>
        </w:rPr>
        <w:t>В 2023  году   4263  обучающихся  4 УДО системы «Образование» приняли участие в 202  конкурсах и фестивалях различного уровня, из  них: 3310 детей стали победителям в 72 краевых конкурсах, 150 детей  в 11 Всероссийских и 367 детей  в 19  Международных  конкурсах. По количеству победителей показатель этого года возрос на 2,3 %</w:t>
      </w:r>
      <w:r w:rsidR="00176FEA">
        <w:rPr>
          <w:rFonts w:ascii="Times New Roman" w:hAnsi="Times New Roman"/>
          <w:sz w:val="28"/>
        </w:rPr>
        <w:t>, по сравнению с 2022 годом</w:t>
      </w:r>
      <w:r>
        <w:rPr>
          <w:rFonts w:ascii="Times New Roman" w:hAnsi="Times New Roman"/>
          <w:sz w:val="28"/>
        </w:rPr>
        <w:t xml:space="preserve">. </w:t>
      </w:r>
    </w:p>
    <w:p w:rsidR="00E825B6" w:rsidRDefault="00B44EA0">
      <w:pPr>
        <w:ind w:firstLine="709"/>
        <w:jc w:val="both"/>
        <w:rPr>
          <w:rFonts w:ascii="Times New Roman" w:hAnsi="Times New Roman"/>
          <w:sz w:val="28"/>
        </w:rPr>
      </w:pPr>
      <w:r>
        <w:rPr>
          <w:rFonts w:ascii="Times New Roman" w:hAnsi="Times New Roman"/>
          <w:sz w:val="28"/>
        </w:rPr>
        <w:tab/>
        <w:t>Современная инфраструктура дополнительного образования представлена 12  центрами «Точка роста», мобильным «</w:t>
      </w:r>
      <w:proofErr w:type="spellStart"/>
      <w:r>
        <w:rPr>
          <w:rFonts w:ascii="Times New Roman" w:hAnsi="Times New Roman"/>
          <w:sz w:val="28"/>
        </w:rPr>
        <w:t>Кванториумом</w:t>
      </w:r>
      <w:proofErr w:type="spellEnd"/>
      <w:r>
        <w:rPr>
          <w:rFonts w:ascii="Times New Roman" w:hAnsi="Times New Roman"/>
          <w:sz w:val="28"/>
        </w:rPr>
        <w:t>» и стационарным «</w:t>
      </w:r>
      <w:proofErr w:type="spellStart"/>
      <w:r>
        <w:rPr>
          <w:rFonts w:ascii="Times New Roman" w:hAnsi="Times New Roman"/>
          <w:sz w:val="28"/>
        </w:rPr>
        <w:t>Кванториумом</w:t>
      </w:r>
      <w:proofErr w:type="spellEnd"/>
      <w:r>
        <w:rPr>
          <w:rFonts w:ascii="Times New Roman" w:hAnsi="Times New Roman"/>
          <w:sz w:val="28"/>
        </w:rPr>
        <w:t xml:space="preserve">», который в 2024 году будет открыт на базе МАОУ лицей № 3, что позволит увеличить охват детей дополнительным образованием технической направленности. </w:t>
      </w:r>
    </w:p>
    <w:p w:rsidR="00E825B6" w:rsidRDefault="00B44EA0">
      <w:pPr>
        <w:ind w:firstLine="709"/>
        <w:jc w:val="both"/>
        <w:rPr>
          <w:rFonts w:ascii="Times New Roman" w:hAnsi="Times New Roman"/>
          <w:sz w:val="28"/>
        </w:rPr>
      </w:pPr>
      <w:r>
        <w:rPr>
          <w:rFonts w:ascii="Times New Roman" w:hAnsi="Times New Roman"/>
          <w:sz w:val="28"/>
        </w:rPr>
        <w:tab/>
        <w:t xml:space="preserve">В образовательных учреждениях созданы 25 «Школьных театров», которые посещают  815 обучающихся. На базе всех учреждений функционируют  «Школьные спортивные клубы»   для 9613  детей. </w:t>
      </w:r>
      <w:proofErr w:type="gramStart"/>
      <w:r>
        <w:rPr>
          <w:rFonts w:ascii="Times New Roman" w:hAnsi="Times New Roman"/>
          <w:sz w:val="28"/>
        </w:rPr>
        <w:t>В рамках патриотического воспитания в федеральный реестр «Школьных музеев»  включены 6  паспортизированных музеев  и 25 музейных образований, из них 6 на базе дошкольных учреждений.</w:t>
      </w:r>
      <w:proofErr w:type="gramEnd"/>
      <w:r>
        <w:rPr>
          <w:rFonts w:ascii="Times New Roman" w:hAnsi="Times New Roman"/>
          <w:sz w:val="28"/>
        </w:rPr>
        <w:t xml:space="preserve"> </w:t>
      </w:r>
      <w:r w:rsidR="00995B38">
        <w:rPr>
          <w:rFonts w:ascii="Times New Roman" w:hAnsi="Times New Roman"/>
          <w:sz w:val="28"/>
        </w:rPr>
        <w:t xml:space="preserve"> К 2030 году планируем увеличить количество паспортизированных музеев до 10.</w:t>
      </w:r>
    </w:p>
    <w:p w:rsidR="00E825B6" w:rsidRDefault="00B44EA0">
      <w:pPr>
        <w:widowControl w:val="0"/>
        <w:tabs>
          <w:tab w:val="left" w:pos="1032"/>
        </w:tabs>
        <w:spacing w:line="326" w:lineRule="exact"/>
        <w:ind w:firstLine="709"/>
        <w:rPr>
          <w:rFonts w:ascii="Times New Roman" w:hAnsi="Times New Roman"/>
          <w:sz w:val="28"/>
        </w:rPr>
      </w:pPr>
      <w:r>
        <w:rPr>
          <w:rFonts w:ascii="Times New Roman" w:hAnsi="Times New Roman"/>
          <w:spacing w:val="-13"/>
          <w:sz w:val="28"/>
        </w:rPr>
        <w:tab/>
        <w:t>Д</w:t>
      </w:r>
      <w:r>
        <w:rPr>
          <w:rFonts w:ascii="Times New Roman" w:hAnsi="Times New Roman"/>
          <w:spacing w:val="-1"/>
          <w:sz w:val="28"/>
        </w:rPr>
        <w:t xml:space="preserve">ля определения уровня удовлетворенности  родителей  качеством предоставления  услуг </w:t>
      </w:r>
      <w:r>
        <w:rPr>
          <w:rFonts w:ascii="Times New Roman" w:hAnsi="Times New Roman"/>
          <w:sz w:val="28"/>
        </w:rPr>
        <w:t>дополнительного образования  управлением образования было проведено анонимное анкетирование  3030 человек, что составляет  42,5  %  родителей (законных представителей) учащихся от общего числа учащихся учреждения.</w:t>
      </w:r>
    </w:p>
    <w:p w:rsidR="00E825B6" w:rsidRDefault="00B44EA0">
      <w:pPr>
        <w:widowControl w:val="0"/>
        <w:spacing w:line="326" w:lineRule="exact"/>
        <w:ind w:right="518" w:firstLine="709"/>
        <w:rPr>
          <w:rFonts w:ascii="Times New Roman" w:hAnsi="Times New Roman"/>
          <w:sz w:val="28"/>
        </w:rPr>
      </w:pPr>
      <w:r>
        <w:rPr>
          <w:rFonts w:ascii="Times New Roman" w:hAnsi="Times New Roman"/>
          <w:spacing w:val="-1"/>
          <w:sz w:val="28"/>
        </w:rPr>
        <w:tab/>
        <w:t xml:space="preserve">В результате проведенного анкетирования выявлено,  что </w:t>
      </w:r>
      <w:r>
        <w:rPr>
          <w:rFonts w:ascii="Times New Roman" w:hAnsi="Times New Roman"/>
          <w:spacing w:val="-1"/>
          <w:sz w:val="28"/>
        </w:rPr>
        <w:tab/>
        <w:t>уровень удовлетворенности населения качеством предоставления  услуг</w:t>
      </w:r>
      <w:r>
        <w:rPr>
          <w:rFonts w:ascii="Times New Roman" w:hAnsi="Times New Roman"/>
          <w:sz w:val="28"/>
        </w:rPr>
        <w:t xml:space="preserve"> учащимся организаций  дополнительного образования составил:  </w:t>
      </w:r>
    </w:p>
    <w:p w:rsidR="00E825B6" w:rsidRDefault="00B44EA0">
      <w:pPr>
        <w:widowControl w:val="0"/>
        <w:tabs>
          <w:tab w:val="left" w:pos="0"/>
        </w:tabs>
        <w:spacing w:line="322" w:lineRule="exact"/>
        <w:ind w:firstLine="709"/>
        <w:jc w:val="both"/>
        <w:rPr>
          <w:rFonts w:ascii="Times New Roman" w:hAnsi="Times New Roman"/>
          <w:sz w:val="28"/>
        </w:rPr>
      </w:pPr>
      <w:r>
        <w:rPr>
          <w:rFonts w:ascii="Times New Roman" w:hAnsi="Times New Roman"/>
          <w:spacing w:val="-1"/>
          <w:sz w:val="28"/>
        </w:rPr>
        <w:t xml:space="preserve">- высокий  уровень удовлетворенности </w:t>
      </w:r>
      <w:r>
        <w:rPr>
          <w:rFonts w:ascii="Times New Roman" w:hAnsi="Times New Roman"/>
          <w:sz w:val="28"/>
        </w:rPr>
        <w:t>– 93,5 %,</w:t>
      </w:r>
    </w:p>
    <w:p w:rsidR="00E825B6" w:rsidRDefault="00B44EA0">
      <w:pPr>
        <w:widowControl w:val="0"/>
        <w:tabs>
          <w:tab w:val="left" w:pos="0"/>
        </w:tabs>
        <w:spacing w:line="322" w:lineRule="exact"/>
        <w:ind w:firstLine="709"/>
        <w:jc w:val="both"/>
        <w:rPr>
          <w:rFonts w:ascii="Times New Roman" w:hAnsi="Times New Roman"/>
          <w:sz w:val="28"/>
        </w:rPr>
      </w:pPr>
      <w:r>
        <w:rPr>
          <w:rFonts w:ascii="Times New Roman" w:hAnsi="Times New Roman"/>
          <w:sz w:val="28"/>
        </w:rPr>
        <w:t>- хороший уровень удовлетворенности  - 6,2  %;</w:t>
      </w:r>
    </w:p>
    <w:p w:rsidR="00E825B6" w:rsidRDefault="00B44EA0">
      <w:pPr>
        <w:widowControl w:val="0"/>
        <w:tabs>
          <w:tab w:val="left" w:pos="0"/>
        </w:tabs>
        <w:spacing w:line="322" w:lineRule="exact"/>
        <w:ind w:firstLine="709"/>
        <w:jc w:val="both"/>
        <w:rPr>
          <w:rFonts w:ascii="Times New Roman" w:hAnsi="Times New Roman"/>
          <w:sz w:val="28"/>
        </w:rPr>
      </w:pPr>
      <w:r>
        <w:rPr>
          <w:rFonts w:ascii="Times New Roman" w:hAnsi="Times New Roman"/>
          <w:sz w:val="28"/>
        </w:rPr>
        <w:t>- удовлетворительный уровень – 0,3 %;</w:t>
      </w:r>
    </w:p>
    <w:p w:rsidR="00E825B6" w:rsidRDefault="00B44EA0">
      <w:pPr>
        <w:widowControl w:val="0"/>
        <w:tabs>
          <w:tab w:val="left" w:pos="0"/>
        </w:tabs>
        <w:spacing w:line="322" w:lineRule="exact"/>
        <w:ind w:firstLine="709"/>
        <w:jc w:val="both"/>
        <w:rPr>
          <w:rFonts w:ascii="Times New Roman" w:hAnsi="Times New Roman"/>
          <w:sz w:val="28"/>
        </w:rPr>
      </w:pPr>
      <w:r>
        <w:rPr>
          <w:rFonts w:ascii="Times New Roman" w:hAnsi="Times New Roman"/>
          <w:sz w:val="28"/>
        </w:rPr>
        <w:t>- низкий уровень – 0 %;</w:t>
      </w:r>
    </w:p>
    <w:p w:rsidR="00E825B6" w:rsidRDefault="00B44EA0">
      <w:pPr>
        <w:widowControl w:val="0"/>
        <w:tabs>
          <w:tab w:val="left" w:pos="0"/>
        </w:tabs>
        <w:spacing w:line="322" w:lineRule="exact"/>
        <w:ind w:firstLine="709"/>
        <w:jc w:val="both"/>
        <w:rPr>
          <w:rFonts w:ascii="Times New Roman" w:hAnsi="Times New Roman"/>
          <w:sz w:val="28"/>
        </w:rPr>
      </w:pPr>
      <w:r>
        <w:rPr>
          <w:rFonts w:ascii="Times New Roman" w:hAnsi="Times New Roman"/>
          <w:sz w:val="28"/>
        </w:rPr>
        <w:t>- неудовлетворительный  уровень – 0 %.</w:t>
      </w:r>
    </w:p>
    <w:p w:rsidR="00E825B6" w:rsidRDefault="00B44EA0">
      <w:pPr>
        <w:widowControl w:val="0"/>
        <w:tabs>
          <w:tab w:val="left" w:pos="0"/>
        </w:tabs>
        <w:spacing w:line="322" w:lineRule="exact"/>
        <w:ind w:firstLine="709"/>
        <w:jc w:val="both"/>
        <w:rPr>
          <w:rFonts w:ascii="Times New Roman" w:hAnsi="Times New Roman"/>
          <w:sz w:val="28"/>
        </w:rPr>
      </w:pPr>
      <w:r>
        <w:rPr>
          <w:rFonts w:ascii="Times New Roman" w:hAnsi="Times New Roman"/>
          <w:sz w:val="28"/>
        </w:rPr>
        <w:tab/>
        <w:t xml:space="preserve">Проблемы  при получении услуг </w:t>
      </w:r>
      <w:r w:rsidR="00176FEA">
        <w:rPr>
          <w:rFonts w:ascii="Times New Roman" w:hAnsi="Times New Roman"/>
          <w:sz w:val="28"/>
        </w:rPr>
        <w:t>дополнительного</w:t>
      </w:r>
      <w:r>
        <w:rPr>
          <w:rFonts w:ascii="Times New Roman" w:hAnsi="Times New Roman"/>
          <w:sz w:val="28"/>
        </w:rPr>
        <w:t xml:space="preserve"> образования выявлены у 1,8 % респондентов,  проблем не возникало у 98,2  %.</w:t>
      </w:r>
    </w:p>
    <w:p w:rsidR="00176FEA" w:rsidRDefault="00B44EA0">
      <w:pPr>
        <w:widowControl w:val="0"/>
        <w:spacing w:after="160" w:line="252" w:lineRule="auto"/>
        <w:ind w:firstLine="709"/>
        <w:jc w:val="both"/>
        <w:outlineLvl w:val="2"/>
        <w:rPr>
          <w:rFonts w:ascii="Times New Roman" w:hAnsi="Times New Roman"/>
          <w:sz w:val="28"/>
        </w:rPr>
      </w:pPr>
      <w:r>
        <w:rPr>
          <w:rFonts w:ascii="Times New Roman" w:hAnsi="Times New Roman"/>
          <w:sz w:val="28"/>
        </w:rPr>
        <w:tab/>
        <w:t xml:space="preserve">На территории района 3 учреждения системы «Образования» МАОУ ДО </w:t>
      </w:r>
      <w:r>
        <w:rPr>
          <w:rFonts w:ascii="Times New Roman" w:hAnsi="Times New Roman"/>
          <w:sz w:val="28"/>
        </w:rPr>
        <w:lastRenderedPageBreak/>
        <w:t xml:space="preserve">ЦВР,  МБОУ ДО ДДТ, МБОУ ДО СЮН имеют собственные  здания, которые находятся в хорошем состоянии, капитальный ремонт не требуется, также все здания  обеспечены  доступом для маломобильных граждан. </w:t>
      </w:r>
    </w:p>
    <w:p w:rsidR="00E825B6" w:rsidRDefault="00176FEA">
      <w:pPr>
        <w:widowControl w:val="0"/>
        <w:spacing w:after="160" w:line="252" w:lineRule="auto"/>
        <w:ind w:firstLine="709"/>
        <w:jc w:val="both"/>
        <w:outlineLvl w:val="2"/>
        <w:rPr>
          <w:rFonts w:ascii="Times New Roman" w:hAnsi="Times New Roman"/>
          <w:sz w:val="28"/>
        </w:rPr>
      </w:pPr>
      <w:r>
        <w:rPr>
          <w:rFonts w:ascii="Times New Roman" w:hAnsi="Times New Roman"/>
          <w:sz w:val="28"/>
        </w:rPr>
        <w:t>МБОУ ДО СШ «Совершенство» не имеет собственной материальной базы: п</w:t>
      </w:r>
      <w:r w:rsidR="00B44EA0">
        <w:rPr>
          <w:rFonts w:ascii="Times New Roman" w:hAnsi="Times New Roman"/>
          <w:sz w:val="28"/>
        </w:rPr>
        <w:t>едагоги работают на базе общеобразовательных учреждений</w:t>
      </w:r>
      <w:r w:rsidR="00995B38">
        <w:rPr>
          <w:rFonts w:ascii="Times New Roman" w:hAnsi="Times New Roman"/>
          <w:sz w:val="28"/>
        </w:rPr>
        <w:t>,</w:t>
      </w:r>
      <w:r>
        <w:rPr>
          <w:rFonts w:ascii="Times New Roman" w:hAnsi="Times New Roman"/>
          <w:sz w:val="28"/>
        </w:rPr>
        <w:t xml:space="preserve"> </w:t>
      </w:r>
      <w:r w:rsidR="00B44EA0">
        <w:rPr>
          <w:rFonts w:ascii="Times New Roman" w:hAnsi="Times New Roman"/>
          <w:sz w:val="28"/>
        </w:rPr>
        <w:t xml:space="preserve">  на основе договора  безвозмездного пользования, а административный кабинет расположен в МБОУ СОШ № 7.</w:t>
      </w:r>
    </w:p>
    <w:p w:rsidR="00E825B6" w:rsidRDefault="00B44EA0">
      <w:pPr>
        <w:widowControl w:val="0"/>
        <w:spacing w:after="160" w:line="252" w:lineRule="auto"/>
        <w:ind w:firstLine="709"/>
        <w:jc w:val="both"/>
        <w:outlineLvl w:val="2"/>
        <w:rPr>
          <w:rFonts w:ascii="Times New Roman" w:hAnsi="Times New Roman"/>
          <w:sz w:val="28"/>
        </w:rPr>
      </w:pPr>
      <w:r>
        <w:rPr>
          <w:rFonts w:ascii="Times New Roman" w:hAnsi="Times New Roman"/>
          <w:sz w:val="28"/>
        </w:rPr>
        <w:tab/>
        <w:t>На базе МБОУ СОШ № 43 расположены 2  теплицы</w:t>
      </w:r>
      <w:r w:rsidR="007E2F96">
        <w:rPr>
          <w:rFonts w:ascii="Times New Roman" w:hAnsi="Times New Roman"/>
          <w:sz w:val="28"/>
        </w:rPr>
        <w:t xml:space="preserve">, в рамках внеурочной деятельности в 1-9 классах открыты </w:t>
      </w:r>
      <w:proofErr w:type="spellStart"/>
      <w:r w:rsidR="007E2F96">
        <w:rPr>
          <w:rFonts w:ascii="Times New Roman" w:hAnsi="Times New Roman"/>
          <w:sz w:val="28"/>
        </w:rPr>
        <w:t>агроклассы</w:t>
      </w:r>
      <w:proofErr w:type="spellEnd"/>
      <w:r w:rsidR="007E2F96">
        <w:rPr>
          <w:rFonts w:ascii="Times New Roman" w:hAnsi="Times New Roman"/>
          <w:sz w:val="28"/>
        </w:rPr>
        <w:t xml:space="preserve">, в 10-11 классах классы агротехнологического профиля. Общий  </w:t>
      </w:r>
      <w:r>
        <w:rPr>
          <w:rFonts w:ascii="Times New Roman" w:hAnsi="Times New Roman"/>
          <w:sz w:val="28"/>
        </w:rPr>
        <w:t>охват</w:t>
      </w:r>
      <w:r w:rsidR="007E2F96">
        <w:rPr>
          <w:rFonts w:ascii="Times New Roman" w:hAnsi="Times New Roman"/>
          <w:sz w:val="28"/>
        </w:rPr>
        <w:t xml:space="preserve"> -  270</w:t>
      </w:r>
      <w:r>
        <w:rPr>
          <w:rFonts w:ascii="Times New Roman" w:hAnsi="Times New Roman"/>
          <w:sz w:val="28"/>
        </w:rPr>
        <w:t xml:space="preserve"> школьников. На базе МБОУ СОШ  № 9 работают 5 </w:t>
      </w:r>
      <w:proofErr w:type="spellStart"/>
      <w:r>
        <w:rPr>
          <w:rFonts w:ascii="Times New Roman" w:hAnsi="Times New Roman"/>
          <w:sz w:val="28"/>
        </w:rPr>
        <w:t>агроклассов</w:t>
      </w:r>
      <w:proofErr w:type="spellEnd"/>
      <w:r>
        <w:rPr>
          <w:rFonts w:ascii="Times New Roman" w:hAnsi="Times New Roman"/>
          <w:sz w:val="28"/>
        </w:rPr>
        <w:t xml:space="preserve">, в которых занимаются 56 школьников. В  МБОУ ДО СЮН  </w:t>
      </w:r>
      <w:proofErr w:type="gramStart"/>
      <w:r>
        <w:rPr>
          <w:rFonts w:ascii="Times New Roman" w:hAnsi="Times New Roman"/>
          <w:sz w:val="28"/>
        </w:rPr>
        <w:t>открыты</w:t>
      </w:r>
      <w:proofErr w:type="gramEnd"/>
      <w:r>
        <w:rPr>
          <w:rFonts w:ascii="Times New Roman" w:hAnsi="Times New Roman"/>
          <w:sz w:val="28"/>
        </w:rPr>
        <w:t xml:space="preserve"> 19 </w:t>
      </w:r>
      <w:proofErr w:type="spellStart"/>
      <w:r>
        <w:rPr>
          <w:rFonts w:ascii="Times New Roman" w:hAnsi="Times New Roman"/>
          <w:sz w:val="28"/>
        </w:rPr>
        <w:t>агрообъединений</w:t>
      </w:r>
      <w:proofErr w:type="spellEnd"/>
      <w:r>
        <w:rPr>
          <w:rFonts w:ascii="Times New Roman" w:hAnsi="Times New Roman"/>
          <w:sz w:val="28"/>
        </w:rPr>
        <w:t xml:space="preserve"> с участием 740 детей</w:t>
      </w:r>
      <w:r w:rsidR="00995B38">
        <w:rPr>
          <w:rFonts w:ascii="Times New Roman" w:hAnsi="Times New Roman"/>
          <w:sz w:val="28"/>
        </w:rPr>
        <w:t xml:space="preserve">. </w:t>
      </w:r>
    </w:p>
    <w:p w:rsidR="00E825B6" w:rsidRDefault="00B44EA0">
      <w:pPr>
        <w:widowControl w:val="0"/>
        <w:ind w:firstLine="709"/>
        <w:jc w:val="both"/>
        <w:outlineLvl w:val="2"/>
        <w:rPr>
          <w:rFonts w:ascii="Times New Roman" w:hAnsi="Times New Roman"/>
          <w:sz w:val="28"/>
        </w:rPr>
      </w:pPr>
      <w:r>
        <w:rPr>
          <w:rFonts w:ascii="Times New Roman" w:hAnsi="Times New Roman"/>
          <w:sz w:val="28"/>
        </w:rPr>
        <w:t xml:space="preserve"> В МАОУ ДО ЦВР  имеется актовый зал  с </w:t>
      </w:r>
      <w:proofErr w:type="spellStart"/>
      <w:r>
        <w:rPr>
          <w:rFonts w:ascii="Times New Roman" w:hAnsi="Times New Roman"/>
          <w:sz w:val="28"/>
        </w:rPr>
        <w:t>разноуровневыми</w:t>
      </w:r>
      <w:proofErr w:type="spellEnd"/>
      <w:r>
        <w:rPr>
          <w:rFonts w:ascii="Times New Roman" w:hAnsi="Times New Roman"/>
          <w:sz w:val="28"/>
        </w:rPr>
        <w:t xml:space="preserve"> рядами кресел для зрителей, и сцена для творческих коллективов, 2 танцевальных зала, </w:t>
      </w:r>
      <w:proofErr w:type="spellStart"/>
      <w:r>
        <w:rPr>
          <w:rFonts w:ascii="Times New Roman" w:hAnsi="Times New Roman"/>
          <w:sz w:val="28"/>
        </w:rPr>
        <w:t>скалодром</w:t>
      </w:r>
      <w:proofErr w:type="spellEnd"/>
      <w:r>
        <w:rPr>
          <w:rFonts w:ascii="Times New Roman" w:hAnsi="Times New Roman"/>
          <w:sz w:val="28"/>
        </w:rPr>
        <w:t>.</w:t>
      </w:r>
    </w:p>
    <w:p w:rsidR="00E825B6" w:rsidRDefault="00B44EA0">
      <w:pPr>
        <w:widowControl w:val="0"/>
        <w:ind w:firstLine="709"/>
        <w:jc w:val="both"/>
        <w:outlineLvl w:val="2"/>
        <w:rPr>
          <w:rFonts w:ascii="Times New Roman" w:hAnsi="Times New Roman"/>
          <w:sz w:val="28"/>
        </w:rPr>
      </w:pPr>
      <w:r>
        <w:rPr>
          <w:rFonts w:ascii="Times New Roman" w:hAnsi="Times New Roman"/>
          <w:sz w:val="28"/>
        </w:rPr>
        <w:t>В МБОУ ДО СЮН  имеется уголок живой природы, состоящий из  живых растений и животных и оснащен</w:t>
      </w:r>
      <w:r w:rsidR="00995B38">
        <w:rPr>
          <w:rFonts w:ascii="Times New Roman" w:hAnsi="Times New Roman"/>
          <w:sz w:val="28"/>
        </w:rPr>
        <w:t>ный</w:t>
      </w:r>
      <w:r>
        <w:rPr>
          <w:rFonts w:ascii="Times New Roman" w:hAnsi="Times New Roman"/>
          <w:sz w:val="28"/>
        </w:rPr>
        <w:t xml:space="preserve">  оборудованием для проведения  опытов и занятий. </w:t>
      </w:r>
    </w:p>
    <w:p w:rsidR="00E825B6" w:rsidRDefault="00B44EA0">
      <w:pPr>
        <w:widowControl w:val="0"/>
        <w:ind w:firstLine="709"/>
        <w:jc w:val="both"/>
        <w:outlineLvl w:val="2"/>
        <w:rPr>
          <w:rFonts w:ascii="Times New Roman" w:hAnsi="Times New Roman"/>
          <w:sz w:val="28"/>
        </w:rPr>
      </w:pPr>
      <w:r>
        <w:rPr>
          <w:rFonts w:ascii="Times New Roman" w:hAnsi="Times New Roman"/>
          <w:sz w:val="28"/>
        </w:rPr>
        <w:t>В МБОУ ДО ДДТ оборудованы кабинеты – мастерские  по робототехнике, радиоэлектронике и  обучению народным ремеслам.</w:t>
      </w:r>
    </w:p>
    <w:p w:rsidR="00E825B6" w:rsidRDefault="00B44EA0">
      <w:pPr>
        <w:widowControl w:val="0"/>
        <w:ind w:firstLine="709"/>
        <w:jc w:val="both"/>
        <w:outlineLvl w:val="2"/>
        <w:rPr>
          <w:rFonts w:ascii="Times New Roman" w:hAnsi="Times New Roman"/>
          <w:sz w:val="28"/>
        </w:rPr>
      </w:pPr>
      <w:r>
        <w:rPr>
          <w:rFonts w:ascii="Times New Roman" w:hAnsi="Times New Roman"/>
          <w:sz w:val="28"/>
        </w:rPr>
        <w:t>Все здания и сооружения имеют  библиотеки, системы  АПС, обеспечены лицензированной охраной.</w:t>
      </w:r>
    </w:p>
    <w:p w:rsidR="00E825B6" w:rsidRDefault="00B44EA0">
      <w:pPr>
        <w:ind w:right="143" w:firstLine="709"/>
        <w:jc w:val="both"/>
        <w:rPr>
          <w:rFonts w:ascii="Times New Roman" w:hAnsi="Times New Roman"/>
          <w:sz w:val="28"/>
        </w:rPr>
      </w:pPr>
      <w:r>
        <w:rPr>
          <w:rFonts w:ascii="Times New Roman" w:hAnsi="Times New Roman"/>
          <w:sz w:val="28"/>
        </w:rPr>
        <w:t>Созданные в системе дополнительного образования муниципального образования Кавказский район условия</w:t>
      </w:r>
      <w:r w:rsidR="007E2F96">
        <w:rPr>
          <w:rFonts w:ascii="Times New Roman" w:hAnsi="Times New Roman"/>
          <w:sz w:val="28"/>
        </w:rPr>
        <w:t xml:space="preserve"> </w:t>
      </w:r>
      <w:r>
        <w:rPr>
          <w:rFonts w:ascii="Times New Roman" w:hAnsi="Times New Roman"/>
          <w:sz w:val="28"/>
        </w:rPr>
        <w:t xml:space="preserve">  позволяют обучающимся достигать высоких результатов в интеллектуальной, творческой и  спортивной деятельности не только на уровне муниципалитета</w:t>
      </w:r>
      <w:proofErr w:type="gramStart"/>
      <w:r>
        <w:rPr>
          <w:rFonts w:ascii="Times New Roman" w:hAnsi="Times New Roman"/>
          <w:sz w:val="28"/>
        </w:rPr>
        <w:t xml:space="preserve"> ,</w:t>
      </w:r>
      <w:proofErr w:type="gramEnd"/>
      <w:r>
        <w:rPr>
          <w:rFonts w:ascii="Times New Roman" w:hAnsi="Times New Roman"/>
          <w:sz w:val="28"/>
        </w:rPr>
        <w:t xml:space="preserve">  но и  Краснодарского края и Российской Федерации.  </w:t>
      </w:r>
    </w:p>
    <w:p w:rsidR="00E825B6" w:rsidRDefault="00B44EA0">
      <w:pPr>
        <w:ind w:firstLine="709"/>
        <w:contextualSpacing/>
        <w:jc w:val="both"/>
        <w:rPr>
          <w:rFonts w:ascii="Times New Roman" w:hAnsi="Times New Roman"/>
          <w:sz w:val="28"/>
          <w:highlight w:val="white"/>
        </w:rPr>
      </w:pPr>
      <w:r>
        <w:rPr>
          <w:rFonts w:ascii="Times New Roman" w:hAnsi="Times New Roman"/>
          <w:color w:val="7030A0"/>
          <w:sz w:val="28"/>
        </w:rPr>
        <w:tab/>
      </w:r>
      <w:proofErr w:type="gramStart"/>
      <w:r>
        <w:rPr>
          <w:rFonts w:ascii="Times New Roman" w:hAnsi="Times New Roman"/>
          <w:sz w:val="28"/>
          <w:highlight w:val="white"/>
        </w:rPr>
        <w:t>Концепция развития дополнительного образования детей до 2030</w:t>
      </w:r>
      <w:r w:rsidR="007E2F96">
        <w:rPr>
          <w:rFonts w:ascii="Times New Roman" w:hAnsi="Times New Roman"/>
          <w:sz w:val="28"/>
          <w:highlight w:val="white"/>
        </w:rPr>
        <w:t xml:space="preserve"> </w:t>
      </w:r>
      <w:r>
        <w:rPr>
          <w:rFonts w:ascii="Times New Roman" w:hAnsi="Times New Roman"/>
          <w:sz w:val="28"/>
          <w:highlight w:val="white"/>
        </w:rPr>
        <w:t>г. поставила цель</w:t>
      </w:r>
      <w:r w:rsidR="007E2F96">
        <w:rPr>
          <w:rFonts w:ascii="Times New Roman" w:hAnsi="Times New Roman"/>
          <w:sz w:val="28"/>
          <w:highlight w:val="white"/>
        </w:rPr>
        <w:t xml:space="preserve"> - </w:t>
      </w:r>
      <w:r>
        <w:rPr>
          <w:rFonts w:ascii="Times New Roman" w:hAnsi="Times New Roman"/>
          <w:sz w:val="28"/>
          <w:highlight w:val="white"/>
        </w:rPr>
        <w:t xml:space="preserve"> «…создание условий для самореализации и развития талантов детей, а также воспитание высоконравственной, гармонично развитой и социально ответственной личности», одной из задач которой на пути достижения этой цели является «…формирование функциональной грамотности и навыков, связанных с эмоциональным, …интеллектуальным, духовным развитием человека…» </w:t>
      </w:r>
      <w:r>
        <w:rPr>
          <w:rFonts w:ascii="Times New Roman" w:hAnsi="Times New Roman"/>
          <w:sz w:val="28"/>
          <w:highlight w:val="white"/>
        </w:rPr>
        <w:tab/>
        <w:t>Достигнуть желаемого результата возможно, используя формы активного включения обучающихся в</w:t>
      </w:r>
      <w:proofErr w:type="gramEnd"/>
      <w:r>
        <w:rPr>
          <w:rFonts w:ascii="Times New Roman" w:hAnsi="Times New Roman"/>
          <w:sz w:val="28"/>
          <w:highlight w:val="white"/>
        </w:rPr>
        <w:t xml:space="preserve"> проектную и исследовательскую деятельность. </w:t>
      </w:r>
      <w:r>
        <w:rPr>
          <w:rFonts w:ascii="Times New Roman" w:hAnsi="Times New Roman"/>
          <w:sz w:val="28"/>
          <w:highlight w:val="white"/>
        </w:rPr>
        <w:tab/>
        <w:t>Дополнительные общеобразовательные общеразвивающие программы имеют различную направленность, но обязательно включают темы</w:t>
      </w:r>
      <w:r w:rsidR="007E2F96">
        <w:rPr>
          <w:rFonts w:ascii="Times New Roman" w:hAnsi="Times New Roman"/>
          <w:sz w:val="28"/>
          <w:highlight w:val="white"/>
        </w:rPr>
        <w:t xml:space="preserve"> проектного </w:t>
      </w:r>
      <w:r w:rsidR="00A72007">
        <w:rPr>
          <w:rFonts w:ascii="Times New Roman" w:hAnsi="Times New Roman"/>
          <w:sz w:val="28"/>
          <w:highlight w:val="white"/>
        </w:rPr>
        <w:t xml:space="preserve"> </w:t>
      </w:r>
      <w:r w:rsidR="007E2F96">
        <w:rPr>
          <w:rFonts w:ascii="Times New Roman" w:hAnsi="Times New Roman"/>
          <w:sz w:val="28"/>
          <w:highlight w:val="white"/>
        </w:rPr>
        <w:t>исследования</w:t>
      </w:r>
      <w:r>
        <w:rPr>
          <w:rFonts w:ascii="Times New Roman" w:hAnsi="Times New Roman"/>
          <w:sz w:val="28"/>
          <w:highlight w:val="white"/>
        </w:rPr>
        <w:t>.</w:t>
      </w:r>
      <w:r>
        <w:rPr>
          <w:rFonts w:ascii="Times New Roman" w:hAnsi="Times New Roman"/>
          <w:sz w:val="28"/>
        </w:rPr>
        <w:br/>
      </w:r>
      <w:r>
        <w:rPr>
          <w:rFonts w:ascii="Times New Roman" w:hAnsi="Times New Roman"/>
          <w:sz w:val="28"/>
          <w:highlight w:val="white"/>
        </w:rPr>
        <w:tab/>
        <w:t xml:space="preserve">Актуальность дополнительных общеобразовательных общеразвивающих программ заключается в том, что целью обучения становится личностное, </w:t>
      </w:r>
      <w:r>
        <w:rPr>
          <w:rFonts w:ascii="Times New Roman" w:hAnsi="Times New Roman"/>
          <w:sz w:val="28"/>
          <w:highlight w:val="white"/>
        </w:rPr>
        <w:lastRenderedPageBreak/>
        <w:t xml:space="preserve">познавательное и общекультурное развитие обучающихся, обеспечивающее формирование компетенций, среди которых лидирующее положение занимает «умение учиться». Это требует создания определенных педагогических условий для включения обучающихся в активную познавательную, творческую и самостоятельную деятельность. </w:t>
      </w:r>
    </w:p>
    <w:p w:rsidR="00E825B6" w:rsidRDefault="00B44EA0">
      <w:pPr>
        <w:ind w:firstLine="709"/>
        <w:contextualSpacing/>
        <w:jc w:val="both"/>
        <w:rPr>
          <w:rFonts w:ascii="Times New Roman" w:hAnsi="Times New Roman"/>
          <w:sz w:val="28"/>
          <w:highlight w:val="white"/>
        </w:rPr>
      </w:pPr>
      <w:r>
        <w:rPr>
          <w:rFonts w:ascii="Times New Roman" w:hAnsi="Times New Roman"/>
          <w:sz w:val="28"/>
          <w:highlight w:val="white"/>
        </w:rPr>
        <w:tab/>
        <w:t xml:space="preserve">Данная деятельность помогает не только изучить и решить проблему, но и развивает творческое и логическое мышление, посредством включения </w:t>
      </w:r>
      <w:proofErr w:type="gramStart"/>
      <w:r>
        <w:rPr>
          <w:rFonts w:ascii="Times New Roman" w:hAnsi="Times New Roman"/>
          <w:sz w:val="28"/>
          <w:highlight w:val="white"/>
        </w:rPr>
        <w:t>обучающихся</w:t>
      </w:r>
      <w:proofErr w:type="gramEnd"/>
      <w:r>
        <w:rPr>
          <w:rFonts w:ascii="Times New Roman" w:hAnsi="Times New Roman"/>
          <w:sz w:val="28"/>
          <w:highlight w:val="white"/>
        </w:rPr>
        <w:t xml:space="preserve"> в активную познавательную деятельность. Новые знания приобретаются в диалоге-сотрудничестве с педагогом и в процессе поиска нестандартных решений. Программы проектно-исследовательской деятельности помогают </w:t>
      </w:r>
      <w:proofErr w:type="gramStart"/>
      <w:r>
        <w:rPr>
          <w:rFonts w:ascii="Times New Roman" w:hAnsi="Times New Roman"/>
          <w:sz w:val="28"/>
          <w:highlight w:val="white"/>
        </w:rPr>
        <w:t>обучающимся</w:t>
      </w:r>
      <w:proofErr w:type="gramEnd"/>
      <w:r>
        <w:rPr>
          <w:rFonts w:ascii="Times New Roman" w:hAnsi="Times New Roman"/>
          <w:sz w:val="28"/>
          <w:highlight w:val="white"/>
        </w:rPr>
        <w:t xml:space="preserve"> изучить окружающую действительность, сформировать проектно-исследовательский стиль мышления, сформировать познавательные мотивы, исследовательские умения, новые научные знания и способы деятельности.  Реализация данных программ рассчитана,   </w:t>
      </w:r>
      <w:r>
        <w:rPr>
          <w:rFonts w:ascii="Times New Roman" w:hAnsi="Times New Roman"/>
          <w:sz w:val="28"/>
        </w:rPr>
        <w:t xml:space="preserve">в том числе на  детей-инвалидов и детей с ограниченными возможностями здоровья. </w:t>
      </w:r>
    </w:p>
    <w:p w:rsidR="00E825B6" w:rsidRDefault="00B44EA0">
      <w:pPr>
        <w:ind w:firstLine="709"/>
        <w:contextualSpacing/>
        <w:jc w:val="both"/>
        <w:rPr>
          <w:rFonts w:ascii="Times New Roman" w:hAnsi="Times New Roman"/>
          <w:sz w:val="28"/>
        </w:rPr>
      </w:pPr>
      <w:r>
        <w:rPr>
          <w:rFonts w:ascii="Times New Roman" w:hAnsi="Times New Roman"/>
          <w:sz w:val="28"/>
          <w:highlight w:val="white"/>
        </w:rPr>
        <w:tab/>
        <w:t xml:space="preserve">В целях обновления </w:t>
      </w:r>
      <w:r>
        <w:rPr>
          <w:rFonts w:ascii="Times New Roman" w:hAnsi="Times New Roman"/>
          <w:sz w:val="28"/>
        </w:rPr>
        <w:t xml:space="preserve">и реализации лучших практик по обновлению содержания и технологий дополнительного образования  по приоритетным направлениям  образовательными организациями активно </w:t>
      </w:r>
      <w:r w:rsidR="00A72007">
        <w:rPr>
          <w:rFonts w:ascii="Times New Roman" w:hAnsi="Times New Roman"/>
          <w:sz w:val="28"/>
        </w:rPr>
        <w:t>используются</w:t>
      </w:r>
      <w:r>
        <w:rPr>
          <w:rFonts w:ascii="Times New Roman" w:hAnsi="Times New Roman"/>
          <w:sz w:val="28"/>
        </w:rPr>
        <w:t xml:space="preserve"> программы, которые внедряются в каникулярный период</w:t>
      </w:r>
      <w:r w:rsidR="007E2F96">
        <w:rPr>
          <w:rFonts w:ascii="Times New Roman" w:hAnsi="Times New Roman"/>
          <w:sz w:val="28"/>
        </w:rPr>
        <w:t xml:space="preserve">: </w:t>
      </w:r>
      <w:r>
        <w:rPr>
          <w:rFonts w:ascii="Times New Roman" w:hAnsi="Times New Roman"/>
          <w:sz w:val="28"/>
        </w:rPr>
        <w:t xml:space="preserve"> так специалистами МАОУ ДО ЦВР реализуется </w:t>
      </w:r>
      <w:proofErr w:type="spellStart"/>
      <w:r>
        <w:rPr>
          <w:rFonts w:ascii="Times New Roman" w:hAnsi="Times New Roman"/>
          <w:sz w:val="28"/>
        </w:rPr>
        <w:t>профориентационная</w:t>
      </w:r>
      <w:proofErr w:type="spellEnd"/>
      <w:r>
        <w:rPr>
          <w:rFonts w:ascii="Times New Roman" w:hAnsi="Times New Roman"/>
          <w:sz w:val="28"/>
        </w:rPr>
        <w:t xml:space="preserve"> программа  «Ступени», «Школа вожатого», а также краткосрочные программы, реализуемые в лагерях дневного пребывания.</w:t>
      </w:r>
    </w:p>
    <w:p w:rsidR="00E825B6" w:rsidRDefault="00E825B6">
      <w:pPr>
        <w:jc w:val="center"/>
      </w:pPr>
    </w:p>
    <w:tbl>
      <w:tblPr>
        <w:tblW w:w="10461"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98"/>
        <w:gridCol w:w="1902"/>
        <w:gridCol w:w="1322"/>
        <w:gridCol w:w="521"/>
        <w:gridCol w:w="870"/>
        <w:gridCol w:w="979"/>
        <w:gridCol w:w="993"/>
        <w:gridCol w:w="992"/>
        <w:gridCol w:w="850"/>
        <w:gridCol w:w="1134"/>
      </w:tblGrid>
      <w:tr w:rsidR="00E825B6" w:rsidTr="009F25BC">
        <w:trPr>
          <w:trHeight w:val="298"/>
        </w:trPr>
        <w:tc>
          <w:tcPr>
            <w:tcW w:w="89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825B6" w:rsidRDefault="00B44EA0">
            <w:pPr>
              <w:jc w:val="center"/>
              <w:rPr>
                <w:rFonts w:ascii="Times New Roman" w:hAnsi="Times New Roman"/>
                <w:sz w:val="20"/>
              </w:rPr>
            </w:pPr>
            <w:r>
              <w:rPr>
                <w:rFonts w:ascii="Times New Roman" w:hAnsi="Times New Roman"/>
                <w:sz w:val="20"/>
              </w:rPr>
              <w:t xml:space="preserve">№ </w:t>
            </w:r>
          </w:p>
          <w:p w:rsidR="00E825B6" w:rsidRDefault="00B44EA0">
            <w:pPr>
              <w:jc w:val="center"/>
              <w:rPr>
                <w:rFonts w:ascii="Times New Roman" w:hAnsi="Times New Roman"/>
                <w:sz w:val="20"/>
              </w:rPr>
            </w:pPr>
            <w:proofErr w:type="gramStart"/>
            <w:r>
              <w:rPr>
                <w:rFonts w:ascii="Times New Roman" w:hAnsi="Times New Roman"/>
                <w:sz w:val="20"/>
              </w:rPr>
              <w:t>п</w:t>
            </w:r>
            <w:proofErr w:type="gramEnd"/>
            <w:r>
              <w:rPr>
                <w:rFonts w:ascii="Times New Roman" w:hAnsi="Times New Roman"/>
                <w:sz w:val="20"/>
              </w:rPr>
              <w:t>/п</w:t>
            </w:r>
          </w:p>
        </w:tc>
        <w:tc>
          <w:tcPr>
            <w:tcW w:w="190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825B6" w:rsidRDefault="00B44EA0">
            <w:pPr>
              <w:jc w:val="center"/>
              <w:rPr>
                <w:rFonts w:ascii="Times New Roman" w:hAnsi="Times New Roman"/>
                <w:sz w:val="20"/>
              </w:rPr>
            </w:pPr>
            <w:r>
              <w:rPr>
                <w:rFonts w:ascii="Times New Roman" w:hAnsi="Times New Roman"/>
                <w:sz w:val="20"/>
              </w:rPr>
              <w:t>Наименование мероприятия</w:t>
            </w:r>
          </w:p>
        </w:tc>
        <w:tc>
          <w:tcPr>
            <w:tcW w:w="132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825B6" w:rsidRDefault="00B44EA0">
            <w:pPr>
              <w:jc w:val="center"/>
              <w:rPr>
                <w:rFonts w:ascii="Times New Roman" w:hAnsi="Times New Roman"/>
                <w:sz w:val="20"/>
              </w:rPr>
            </w:pPr>
            <w:r>
              <w:rPr>
                <w:rFonts w:ascii="Times New Roman" w:hAnsi="Times New Roman"/>
                <w:sz w:val="20"/>
              </w:rPr>
              <w:t>Целевые показатели</w:t>
            </w:r>
          </w:p>
        </w:tc>
        <w:tc>
          <w:tcPr>
            <w:tcW w:w="52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825B6" w:rsidRDefault="00B44EA0">
            <w:pPr>
              <w:jc w:val="center"/>
              <w:rPr>
                <w:rFonts w:ascii="Times New Roman" w:hAnsi="Times New Roman"/>
                <w:sz w:val="20"/>
              </w:rPr>
            </w:pPr>
            <w:r>
              <w:rPr>
                <w:rFonts w:ascii="Times New Roman" w:hAnsi="Times New Roman"/>
                <w:sz w:val="20"/>
              </w:rPr>
              <w:t>Ед.</w:t>
            </w:r>
          </w:p>
          <w:p w:rsidR="00E825B6" w:rsidRDefault="00B44EA0">
            <w:pPr>
              <w:jc w:val="center"/>
              <w:rPr>
                <w:rFonts w:ascii="Times New Roman" w:hAnsi="Times New Roman"/>
                <w:sz w:val="20"/>
              </w:rPr>
            </w:pPr>
            <w:r>
              <w:rPr>
                <w:rFonts w:ascii="Times New Roman" w:hAnsi="Times New Roman"/>
                <w:sz w:val="20"/>
              </w:rPr>
              <w:t>изм.</w:t>
            </w:r>
          </w:p>
        </w:tc>
        <w:tc>
          <w:tcPr>
            <w:tcW w:w="5818"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825B6" w:rsidRDefault="00B44EA0">
            <w:pPr>
              <w:ind w:left="113" w:right="113"/>
              <w:jc w:val="center"/>
              <w:rPr>
                <w:rFonts w:ascii="Times New Roman" w:hAnsi="Times New Roman"/>
                <w:sz w:val="20"/>
              </w:rPr>
            </w:pPr>
            <w:r>
              <w:rPr>
                <w:rFonts w:ascii="Times New Roman" w:hAnsi="Times New Roman"/>
                <w:sz w:val="20"/>
              </w:rPr>
              <w:t xml:space="preserve">Целевые индикаторы на 2025-2030 </w:t>
            </w:r>
            <w:proofErr w:type="spellStart"/>
            <w:proofErr w:type="gramStart"/>
            <w:r>
              <w:rPr>
                <w:rFonts w:ascii="Times New Roman" w:hAnsi="Times New Roman"/>
                <w:sz w:val="20"/>
              </w:rPr>
              <w:t>гг</w:t>
            </w:r>
            <w:proofErr w:type="spellEnd"/>
            <w:proofErr w:type="gramEnd"/>
          </w:p>
        </w:tc>
      </w:tr>
      <w:tr w:rsidR="00E825B6" w:rsidTr="009F25BC">
        <w:trPr>
          <w:trHeight w:val="557"/>
        </w:trPr>
        <w:tc>
          <w:tcPr>
            <w:tcW w:w="89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825B6" w:rsidRDefault="00E825B6"/>
        </w:tc>
        <w:tc>
          <w:tcPr>
            <w:tcW w:w="190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825B6" w:rsidRDefault="00E825B6"/>
        </w:tc>
        <w:tc>
          <w:tcPr>
            <w:tcW w:w="132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825B6" w:rsidRDefault="00E825B6"/>
        </w:tc>
        <w:tc>
          <w:tcPr>
            <w:tcW w:w="52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825B6" w:rsidRDefault="00E825B6"/>
        </w:tc>
        <w:tc>
          <w:tcPr>
            <w:tcW w:w="8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825B6" w:rsidRDefault="00B44EA0">
            <w:pPr>
              <w:ind w:left="113" w:right="113"/>
              <w:jc w:val="center"/>
              <w:rPr>
                <w:rFonts w:ascii="Times New Roman" w:hAnsi="Times New Roman"/>
                <w:sz w:val="20"/>
              </w:rPr>
            </w:pPr>
            <w:r>
              <w:rPr>
                <w:rFonts w:ascii="Times New Roman" w:hAnsi="Times New Roman"/>
                <w:sz w:val="20"/>
              </w:rPr>
              <w:t>2025</w:t>
            </w:r>
          </w:p>
          <w:p w:rsidR="00E825B6" w:rsidRDefault="00B44EA0">
            <w:pPr>
              <w:ind w:left="113" w:right="113"/>
              <w:jc w:val="center"/>
              <w:rPr>
                <w:rFonts w:ascii="Times New Roman" w:hAnsi="Times New Roman"/>
                <w:sz w:val="20"/>
              </w:rPr>
            </w:pPr>
            <w:r>
              <w:rPr>
                <w:rFonts w:ascii="Times New Roman" w:hAnsi="Times New Roman"/>
                <w:sz w:val="20"/>
              </w:rPr>
              <w:t>год</w:t>
            </w:r>
          </w:p>
        </w:tc>
        <w:tc>
          <w:tcPr>
            <w:tcW w:w="9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825B6" w:rsidRDefault="00B44EA0">
            <w:pPr>
              <w:ind w:left="113" w:right="113"/>
              <w:jc w:val="center"/>
              <w:rPr>
                <w:rFonts w:ascii="Times New Roman" w:hAnsi="Times New Roman"/>
                <w:sz w:val="20"/>
              </w:rPr>
            </w:pPr>
            <w:r>
              <w:rPr>
                <w:rFonts w:ascii="Times New Roman" w:hAnsi="Times New Roman"/>
                <w:sz w:val="20"/>
              </w:rPr>
              <w:t>2026</w:t>
            </w:r>
          </w:p>
          <w:p w:rsidR="00E825B6" w:rsidRDefault="00B44EA0">
            <w:pPr>
              <w:ind w:left="113" w:right="113"/>
              <w:jc w:val="center"/>
              <w:rPr>
                <w:rFonts w:ascii="Times New Roman" w:hAnsi="Times New Roman"/>
                <w:sz w:val="20"/>
              </w:rPr>
            </w:pPr>
            <w:r>
              <w:rPr>
                <w:rFonts w:ascii="Times New Roman" w:hAnsi="Times New Roman"/>
                <w:sz w:val="20"/>
              </w:rPr>
              <w:t>год</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825B6" w:rsidRDefault="00B44EA0">
            <w:pPr>
              <w:ind w:left="113" w:right="113"/>
              <w:jc w:val="center"/>
              <w:rPr>
                <w:rFonts w:ascii="Times New Roman" w:hAnsi="Times New Roman"/>
                <w:sz w:val="20"/>
              </w:rPr>
            </w:pPr>
            <w:r>
              <w:rPr>
                <w:rFonts w:ascii="Times New Roman" w:hAnsi="Times New Roman"/>
                <w:sz w:val="20"/>
              </w:rPr>
              <w:t>2027</w:t>
            </w:r>
          </w:p>
          <w:p w:rsidR="00E825B6" w:rsidRDefault="00B44EA0">
            <w:pPr>
              <w:ind w:left="113" w:right="113"/>
              <w:jc w:val="center"/>
              <w:rPr>
                <w:rFonts w:ascii="Times New Roman" w:hAnsi="Times New Roman"/>
                <w:sz w:val="20"/>
              </w:rPr>
            </w:pPr>
            <w:r>
              <w:rPr>
                <w:rFonts w:ascii="Times New Roman" w:hAnsi="Times New Roman"/>
                <w:sz w:val="20"/>
              </w:rPr>
              <w:t>год</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825B6" w:rsidRDefault="00B44EA0">
            <w:pPr>
              <w:ind w:left="113" w:right="113"/>
              <w:jc w:val="center"/>
              <w:rPr>
                <w:rFonts w:ascii="Times New Roman" w:hAnsi="Times New Roman"/>
                <w:sz w:val="20"/>
              </w:rPr>
            </w:pPr>
            <w:r>
              <w:rPr>
                <w:rFonts w:ascii="Times New Roman" w:hAnsi="Times New Roman"/>
                <w:sz w:val="20"/>
              </w:rPr>
              <w:t>2028</w:t>
            </w:r>
          </w:p>
          <w:p w:rsidR="00E825B6" w:rsidRDefault="00B44EA0">
            <w:pPr>
              <w:ind w:left="113" w:right="113"/>
              <w:jc w:val="center"/>
              <w:rPr>
                <w:rFonts w:ascii="Times New Roman" w:hAnsi="Times New Roman"/>
                <w:sz w:val="20"/>
              </w:rPr>
            </w:pPr>
            <w:r>
              <w:rPr>
                <w:rFonts w:ascii="Times New Roman" w:hAnsi="Times New Roman"/>
                <w:sz w:val="20"/>
              </w:rPr>
              <w:t xml:space="preserve">год </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825B6" w:rsidRDefault="00B44EA0">
            <w:pPr>
              <w:ind w:left="113" w:right="113"/>
              <w:jc w:val="center"/>
              <w:rPr>
                <w:rFonts w:ascii="Times New Roman" w:hAnsi="Times New Roman"/>
                <w:sz w:val="20"/>
              </w:rPr>
            </w:pPr>
            <w:r>
              <w:rPr>
                <w:rFonts w:ascii="Times New Roman" w:hAnsi="Times New Roman"/>
                <w:sz w:val="20"/>
              </w:rPr>
              <w:t>2029</w:t>
            </w:r>
          </w:p>
          <w:p w:rsidR="00E825B6" w:rsidRDefault="00B44EA0">
            <w:pPr>
              <w:ind w:left="113" w:right="113"/>
              <w:jc w:val="center"/>
              <w:rPr>
                <w:rFonts w:ascii="Times New Roman" w:hAnsi="Times New Roman"/>
                <w:sz w:val="20"/>
              </w:rPr>
            </w:pPr>
            <w:r>
              <w:rPr>
                <w:rFonts w:ascii="Times New Roman" w:hAnsi="Times New Roman"/>
                <w:sz w:val="20"/>
              </w:rPr>
              <w:t>год</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825B6" w:rsidRDefault="00B44EA0">
            <w:pPr>
              <w:ind w:left="113" w:right="113"/>
              <w:jc w:val="center"/>
              <w:rPr>
                <w:rFonts w:ascii="Times New Roman" w:hAnsi="Times New Roman"/>
                <w:sz w:val="20"/>
              </w:rPr>
            </w:pPr>
            <w:r>
              <w:rPr>
                <w:rFonts w:ascii="Times New Roman" w:hAnsi="Times New Roman"/>
                <w:sz w:val="20"/>
              </w:rPr>
              <w:t>2030</w:t>
            </w:r>
          </w:p>
          <w:p w:rsidR="00E825B6" w:rsidRDefault="00B44EA0">
            <w:pPr>
              <w:ind w:left="113" w:right="113"/>
              <w:jc w:val="center"/>
              <w:rPr>
                <w:rFonts w:ascii="Times New Roman" w:hAnsi="Times New Roman"/>
                <w:sz w:val="20"/>
              </w:rPr>
            </w:pPr>
            <w:r>
              <w:rPr>
                <w:rFonts w:ascii="Times New Roman" w:hAnsi="Times New Roman"/>
                <w:sz w:val="20"/>
              </w:rPr>
              <w:t>год</w:t>
            </w:r>
          </w:p>
        </w:tc>
      </w:tr>
      <w:tr w:rsidR="00110775" w:rsidTr="009F25BC">
        <w:tc>
          <w:tcPr>
            <w:tcW w:w="8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10775" w:rsidRPr="007B6D21" w:rsidRDefault="00110775" w:rsidP="00861E86">
            <w:pPr>
              <w:rPr>
                <w:rFonts w:ascii="Times New Roman" w:hAnsi="Times New Roman"/>
                <w:sz w:val="20"/>
              </w:rPr>
            </w:pPr>
            <w:r w:rsidRPr="007B6D21">
              <w:rPr>
                <w:rFonts w:ascii="Times New Roman" w:hAnsi="Times New Roman"/>
                <w:sz w:val="20"/>
              </w:rPr>
              <w:t>5.6.1.</w:t>
            </w:r>
          </w:p>
        </w:tc>
        <w:tc>
          <w:tcPr>
            <w:tcW w:w="19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10775" w:rsidRPr="007B6D21" w:rsidRDefault="00110775" w:rsidP="00861E86">
            <w:pPr>
              <w:rPr>
                <w:rFonts w:ascii="Times New Roman" w:hAnsi="Times New Roman"/>
                <w:sz w:val="20"/>
              </w:rPr>
            </w:pPr>
            <w:r w:rsidRPr="007B6D21">
              <w:rPr>
                <w:rFonts w:ascii="Times New Roman" w:hAnsi="Times New Roman"/>
                <w:sz w:val="20"/>
              </w:rPr>
              <w:t>Повышение квалификации педагогических работников и управленческих кадров</w:t>
            </w:r>
          </w:p>
        </w:tc>
        <w:tc>
          <w:tcPr>
            <w:tcW w:w="13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10775" w:rsidRPr="007B6D21" w:rsidRDefault="00110775" w:rsidP="00861E86">
            <w:pPr>
              <w:rPr>
                <w:rFonts w:ascii="Times New Roman" w:hAnsi="Times New Roman"/>
                <w:sz w:val="20"/>
              </w:rPr>
            </w:pPr>
            <w:r w:rsidRPr="007B6D21">
              <w:rPr>
                <w:rFonts w:ascii="Times New Roman" w:hAnsi="Times New Roman"/>
                <w:sz w:val="20"/>
              </w:rPr>
              <w:t>Доля управленческих и педагогических работников  и управленческих кадров,  прошедших курсы повышения квалификации</w:t>
            </w:r>
          </w:p>
        </w:tc>
        <w:tc>
          <w:tcPr>
            <w:tcW w:w="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10775" w:rsidRPr="007B6D21" w:rsidRDefault="00110775" w:rsidP="00861E86">
            <w:pPr>
              <w:rPr>
                <w:rFonts w:ascii="Times New Roman" w:hAnsi="Times New Roman"/>
                <w:sz w:val="20"/>
              </w:rPr>
            </w:pPr>
            <w:r w:rsidRPr="007B6D21">
              <w:rPr>
                <w:rFonts w:ascii="Times New Roman" w:hAnsi="Times New Roman"/>
                <w:sz w:val="20"/>
              </w:rPr>
              <w:t>%</w:t>
            </w:r>
          </w:p>
        </w:tc>
        <w:tc>
          <w:tcPr>
            <w:tcW w:w="8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10775" w:rsidRPr="007B6D21" w:rsidRDefault="00110775" w:rsidP="00861E86">
            <w:pPr>
              <w:rPr>
                <w:rFonts w:ascii="Times New Roman" w:hAnsi="Times New Roman"/>
                <w:sz w:val="20"/>
              </w:rPr>
            </w:pPr>
            <w:r w:rsidRPr="007B6D21">
              <w:rPr>
                <w:rFonts w:ascii="Times New Roman" w:hAnsi="Times New Roman"/>
              </w:rPr>
              <w:t>100</w:t>
            </w:r>
          </w:p>
        </w:tc>
        <w:tc>
          <w:tcPr>
            <w:tcW w:w="9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10775" w:rsidRPr="007B6D21" w:rsidRDefault="00110775" w:rsidP="00861E86">
            <w:pPr>
              <w:rPr>
                <w:rFonts w:ascii="Times New Roman" w:hAnsi="Times New Roman"/>
              </w:rPr>
            </w:pPr>
            <w:r w:rsidRPr="007B6D21">
              <w:rPr>
                <w:rFonts w:ascii="Times New Roman" w:hAnsi="Times New Roman"/>
              </w:rPr>
              <w:t>100</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10775" w:rsidRPr="007B6D21" w:rsidRDefault="00110775" w:rsidP="00861E86">
            <w:pPr>
              <w:rPr>
                <w:rFonts w:ascii="Times New Roman" w:hAnsi="Times New Roman"/>
              </w:rPr>
            </w:pPr>
            <w:r w:rsidRPr="007B6D21">
              <w:rPr>
                <w:rFonts w:ascii="Times New Roman" w:hAnsi="Times New Roman"/>
              </w:rPr>
              <w:t>100</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10775" w:rsidRPr="007B6D21" w:rsidRDefault="00110775" w:rsidP="00861E86">
            <w:pPr>
              <w:rPr>
                <w:rFonts w:ascii="Times New Roman" w:hAnsi="Times New Roman"/>
              </w:rPr>
            </w:pPr>
            <w:r w:rsidRPr="007B6D21">
              <w:rPr>
                <w:rFonts w:ascii="Times New Roman" w:hAnsi="Times New Roman"/>
              </w:rPr>
              <w:t>100</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10775" w:rsidRPr="007B6D21" w:rsidRDefault="00110775" w:rsidP="00861E86">
            <w:pPr>
              <w:rPr>
                <w:rFonts w:ascii="Times New Roman" w:hAnsi="Times New Roman"/>
              </w:rPr>
            </w:pPr>
            <w:r w:rsidRPr="007B6D21">
              <w:rPr>
                <w:rFonts w:ascii="Times New Roman" w:hAnsi="Times New Roman"/>
              </w:rPr>
              <w:t>100</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10775" w:rsidRPr="007B6D21" w:rsidRDefault="00110775" w:rsidP="00861E86">
            <w:pPr>
              <w:rPr>
                <w:rFonts w:ascii="Times New Roman" w:hAnsi="Times New Roman"/>
              </w:rPr>
            </w:pPr>
            <w:r w:rsidRPr="007B6D21">
              <w:rPr>
                <w:rFonts w:ascii="Times New Roman" w:hAnsi="Times New Roman"/>
              </w:rPr>
              <w:t>100</w:t>
            </w:r>
          </w:p>
        </w:tc>
      </w:tr>
      <w:tr w:rsidR="00E825B6" w:rsidTr="009F25BC">
        <w:tc>
          <w:tcPr>
            <w:tcW w:w="8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825B6" w:rsidRDefault="00B44EA0">
            <w:pPr>
              <w:rPr>
                <w:rFonts w:ascii="Times New Roman" w:hAnsi="Times New Roman"/>
                <w:sz w:val="20"/>
              </w:rPr>
            </w:pPr>
            <w:r>
              <w:rPr>
                <w:rFonts w:ascii="Times New Roman" w:hAnsi="Times New Roman"/>
                <w:sz w:val="20"/>
              </w:rPr>
              <w:t>5.6.2.</w:t>
            </w:r>
          </w:p>
        </w:tc>
        <w:tc>
          <w:tcPr>
            <w:tcW w:w="19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825B6" w:rsidRDefault="00B44EA0">
            <w:pPr>
              <w:rPr>
                <w:rFonts w:ascii="Times New Roman" w:hAnsi="Times New Roman"/>
                <w:sz w:val="20"/>
              </w:rPr>
            </w:pPr>
            <w:r>
              <w:rPr>
                <w:rFonts w:ascii="Times New Roman" w:hAnsi="Times New Roman"/>
                <w:sz w:val="20"/>
              </w:rPr>
              <w:t>Система оплаты труда педагогических работников</w:t>
            </w:r>
          </w:p>
        </w:tc>
        <w:tc>
          <w:tcPr>
            <w:tcW w:w="13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825B6" w:rsidRDefault="00B44EA0">
            <w:pPr>
              <w:rPr>
                <w:rFonts w:ascii="Times New Roman" w:hAnsi="Times New Roman"/>
                <w:sz w:val="20"/>
              </w:rPr>
            </w:pPr>
            <w:r>
              <w:rPr>
                <w:rFonts w:ascii="Times New Roman" w:hAnsi="Times New Roman"/>
                <w:sz w:val="20"/>
              </w:rPr>
              <w:t>Доля педагогических работников, переведённых на новую систему оплаты труда</w:t>
            </w:r>
          </w:p>
        </w:tc>
        <w:tc>
          <w:tcPr>
            <w:tcW w:w="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825B6" w:rsidRDefault="00B44EA0">
            <w:pPr>
              <w:rPr>
                <w:rFonts w:ascii="Times New Roman" w:hAnsi="Times New Roman"/>
                <w:sz w:val="20"/>
              </w:rPr>
            </w:pPr>
            <w:r>
              <w:rPr>
                <w:rFonts w:ascii="Times New Roman" w:hAnsi="Times New Roman"/>
                <w:sz w:val="20"/>
              </w:rPr>
              <w:t>%</w:t>
            </w:r>
          </w:p>
        </w:tc>
        <w:tc>
          <w:tcPr>
            <w:tcW w:w="8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825B6" w:rsidRDefault="00B44EA0">
            <w:pPr>
              <w:rPr>
                <w:rFonts w:ascii="Times New Roman" w:hAnsi="Times New Roman"/>
                <w:sz w:val="20"/>
              </w:rPr>
            </w:pPr>
            <w:r>
              <w:rPr>
                <w:rFonts w:ascii="Times New Roman" w:hAnsi="Times New Roman"/>
                <w:sz w:val="20"/>
              </w:rPr>
              <w:t>100</w:t>
            </w:r>
          </w:p>
        </w:tc>
        <w:tc>
          <w:tcPr>
            <w:tcW w:w="9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825B6" w:rsidRDefault="00B44EA0">
            <w:pPr>
              <w:rPr>
                <w:rFonts w:ascii="Times New Roman" w:hAnsi="Times New Roman"/>
                <w:sz w:val="20"/>
              </w:rPr>
            </w:pPr>
            <w:r>
              <w:rPr>
                <w:rFonts w:ascii="Times New Roman" w:hAnsi="Times New Roman"/>
                <w:sz w:val="20"/>
              </w:rPr>
              <w:t>100</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825B6" w:rsidRDefault="00B44EA0">
            <w:pPr>
              <w:rPr>
                <w:rFonts w:ascii="Times New Roman" w:hAnsi="Times New Roman"/>
                <w:sz w:val="20"/>
              </w:rPr>
            </w:pPr>
            <w:r>
              <w:rPr>
                <w:rFonts w:ascii="Times New Roman" w:hAnsi="Times New Roman"/>
                <w:sz w:val="20"/>
              </w:rPr>
              <w:t>100</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825B6" w:rsidRDefault="00B44EA0">
            <w:pPr>
              <w:rPr>
                <w:rFonts w:ascii="Times New Roman" w:hAnsi="Times New Roman"/>
                <w:sz w:val="20"/>
              </w:rPr>
            </w:pPr>
            <w:r>
              <w:rPr>
                <w:rFonts w:ascii="Times New Roman" w:hAnsi="Times New Roman"/>
                <w:sz w:val="20"/>
              </w:rPr>
              <w:t>100</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825B6" w:rsidRDefault="00B44EA0">
            <w:pPr>
              <w:rPr>
                <w:rFonts w:ascii="Times New Roman" w:hAnsi="Times New Roman"/>
                <w:sz w:val="20"/>
              </w:rPr>
            </w:pPr>
            <w:r>
              <w:rPr>
                <w:rFonts w:ascii="Times New Roman" w:hAnsi="Times New Roman"/>
                <w:sz w:val="20"/>
              </w:rPr>
              <w:t>100</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825B6" w:rsidRDefault="00B44EA0">
            <w:pPr>
              <w:rPr>
                <w:rFonts w:ascii="Times New Roman" w:hAnsi="Times New Roman"/>
                <w:sz w:val="20"/>
              </w:rPr>
            </w:pPr>
            <w:r>
              <w:rPr>
                <w:rFonts w:ascii="Times New Roman" w:hAnsi="Times New Roman"/>
                <w:sz w:val="20"/>
              </w:rPr>
              <w:t>100</w:t>
            </w:r>
          </w:p>
        </w:tc>
      </w:tr>
      <w:tr w:rsidR="00E825B6" w:rsidTr="009F25BC">
        <w:tc>
          <w:tcPr>
            <w:tcW w:w="8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825B6" w:rsidRDefault="00B44EA0">
            <w:pPr>
              <w:rPr>
                <w:rFonts w:ascii="Times New Roman" w:hAnsi="Times New Roman"/>
                <w:sz w:val="20"/>
              </w:rPr>
            </w:pPr>
            <w:r>
              <w:rPr>
                <w:rFonts w:ascii="Times New Roman" w:hAnsi="Times New Roman"/>
                <w:sz w:val="20"/>
              </w:rPr>
              <w:t>5.6.3.</w:t>
            </w:r>
          </w:p>
        </w:tc>
        <w:tc>
          <w:tcPr>
            <w:tcW w:w="19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825B6" w:rsidRDefault="00B44EA0">
            <w:pPr>
              <w:rPr>
                <w:rFonts w:ascii="Times New Roman" w:hAnsi="Times New Roman"/>
                <w:sz w:val="20"/>
              </w:rPr>
            </w:pPr>
            <w:r>
              <w:rPr>
                <w:rFonts w:ascii="Times New Roman" w:hAnsi="Times New Roman"/>
                <w:sz w:val="20"/>
              </w:rPr>
              <w:t xml:space="preserve">Оснащение </w:t>
            </w:r>
            <w:r>
              <w:rPr>
                <w:rFonts w:ascii="Times New Roman" w:hAnsi="Times New Roman"/>
                <w:sz w:val="20"/>
              </w:rPr>
              <w:lastRenderedPageBreak/>
              <w:t>организаций, реализующих дополнительные общеобразовательные программы, средствами обучения и воспитания</w:t>
            </w:r>
          </w:p>
        </w:tc>
        <w:tc>
          <w:tcPr>
            <w:tcW w:w="13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825B6" w:rsidRDefault="00B44EA0">
            <w:pPr>
              <w:rPr>
                <w:rFonts w:ascii="Times New Roman" w:hAnsi="Times New Roman"/>
                <w:sz w:val="20"/>
              </w:rPr>
            </w:pPr>
            <w:r>
              <w:rPr>
                <w:rFonts w:ascii="Times New Roman" w:hAnsi="Times New Roman"/>
                <w:sz w:val="20"/>
              </w:rPr>
              <w:lastRenderedPageBreak/>
              <w:t xml:space="preserve">Доля </w:t>
            </w:r>
            <w:r>
              <w:rPr>
                <w:rFonts w:ascii="Times New Roman" w:hAnsi="Times New Roman"/>
                <w:sz w:val="20"/>
              </w:rPr>
              <w:lastRenderedPageBreak/>
              <w:t>организаций,   в которых обновлена материально-техническая база</w:t>
            </w:r>
          </w:p>
        </w:tc>
        <w:tc>
          <w:tcPr>
            <w:tcW w:w="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825B6" w:rsidRDefault="00B44EA0">
            <w:pPr>
              <w:rPr>
                <w:rFonts w:ascii="Times New Roman" w:hAnsi="Times New Roman"/>
                <w:sz w:val="20"/>
              </w:rPr>
            </w:pPr>
            <w:r>
              <w:rPr>
                <w:rFonts w:ascii="Times New Roman" w:hAnsi="Times New Roman"/>
                <w:sz w:val="20"/>
              </w:rPr>
              <w:lastRenderedPageBreak/>
              <w:t>%</w:t>
            </w:r>
          </w:p>
        </w:tc>
        <w:tc>
          <w:tcPr>
            <w:tcW w:w="8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825B6" w:rsidRDefault="00B44EA0">
            <w:pPr>
              <w:rPr>
                <w:rFonts w:ascii="Times New Roman" w:hAnsi="Times New Roman"/>
                <w:sz w:val="20"/>
              </w:rPr>
            </w:pPr>
            <w:r>
              <w:rPr>
                <w:rFonts w:ascii="Times New Roman" w:hAnsi="Times New Roman"/>
                <w:sz w:val="20"/>
              </w:rPr>
              <w:t>25</w:t>
            </w:r>
          </w:p>
        </w:tc>
        <w:tc>
          <w:tcPr>
            <w:tcW w:w="9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825B6" w:rsidRDefault="00B44EA0">
            <w:pPr>
              <w:rPr>
                <w:rFonts w:ascii="Times New Roman" w:hAnsi="Times New Roman"/>
                <w:sz w:val="20"/>
              </w:rPr>
            </w:pPr>
            <w:r>
              <w:rPr>
                <w:rFonts w:ascii="Times New Roman" w:hAnsi="Times New Roman"/>
                <w:sz w:val="20"/>
              </w:rPr>
              <w:t>25</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825B6" w:rsidRDefault="00B44EA0">
            <w:pPr>
              <w:rPr>
                <w:rFonts w:ascii="Times New Roman" w:hAnsi="Times New Roman"/>
                <w:sz w:val="20"/>
              </w:rPr>
            </w:pPr>
            <w:r>
              <w:rPr>
                <w:rFonts w:ascii="Times New Roman" w:hAnsi="Times New Roman"/>
                <w:sz w:val="20"/>
              </w:rPr>
              <w:t>25</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825B6" w:rsidRDefault="00B44EA0">
            <w:pPr>
              <w:rPr>
                <w:rFonts w:ascii="Times New Roman" w:hAnsi="Times New Roman"/>
                <w:sz w:val="20"/>
              </w:rPr>
            </w:pPr>
            <w:r>
              <w:rPr>
                <w:rFonts w:ascii="Times New Roman" w:hAnsi="Times New Roman"/>
                <w:sz w:val="20"/>
              </w:rPr>
              <w:t>25</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825B6" w:rsidRDefault="00B44EA0">
            <w:pPr>
              <w:rPr>
                <w:rFonts w:ascii="Times New Roman" w:hAnsi="Times New Roman"/>
                <w:sz w:val="20"/>
              </w:rPr>
            </w:pPr>
            <w:r>
              <w:rPr>
                <w:rFonts w:ascii="Times New Roman" w:hAnsi="Times New Roman"/>
                <w:sz w:val="20"/>
              </w:rPr>
              <w:t>0</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825B6" w:rsidRDefault="00B44EA0">
            <w:pPr>
              <w:rPr>
                <w:rFonts w:ascii="Times New Roman" w:hAnsi="Times New Roman"/>
                <w:sz w:val="20"/>
              </w:rPr>
            </w:pPr>
            <w:r>
              <w:rPr>
                <w:rFonts w:ascii="Times New Roman" w:hAnsi="Times New Roman"/>
                <w:sz w:val="20"/>
              </w:rPr>
              <w:t>0</w:t>
            </w:r>
          </w:p>
        </w:tc>
      </w:tr>
      <w:tr w:rsidR="003B4069" w:rsidTr="009F25BC">
        <w:tc>
          <w:tcPr>
            <w:tcW w:w="8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B4069" w:rsidRDefault="003B4069">
            <w:pPr>
              <w:rPr>
                <w:rFonts w:ascii="Times New Roman" w:hAnsi="Times New Roman"/>
                <w:sz w:val="20"/>
              </w:rPr>
            </w:pPr>
            <w:r>
              <w:rPr>
                <w:rFonts w:ascii="Times New Roman" w:hAnsi="Times New Roman"/>
                <w:sz w:val="20"/>
              </w:rPr>
              <w:lastRenderedPageBreak/>
              <w:t>5.6.4.</w:t>
            </w:r>
          </w:p>
        </w:tc>
        <w:tc>
          <w:tcPr>
            <w:tcW w:w="19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B4069" w:rsidRDefault="003B4069">
            <w:pPr>
              <w:rPr>
                <w:rFonts w:ascii="Times New Roman" w:hAnsi="Times New Roman"/>
                <w:sz w:val="20"/>
              </w:rPr>
            </w:pPr>
            <w:r>
              <w:rPr>
                <w:rFonts w:ascii="Times New Roman" w:hAnsi="Times New Roman"/>
                <w:sz w:val="20"/>
              </w:rPr>
              <w:t>Капитальный ремонт объектов дополнительного образования:</w:t>
            </w:r>
          </w:p>
          <w:p w:rsidR="003B4069" w:rsidRDefault="003B4069">
            <w:pPr>
              <w:rPr>
                <w:rFonts w:ascii="Times New Roman" w:hAnsi="Times New Roman"/>
                <w:sz w:val="20"/>
              </w:rPr>
            </w:pPr>
            <w:proofErr w:type="spellStart"/>
            <w:r>
              <w:rPr>
                <w:rFonts w:ascii="Times New Roman" w:hAnsi="Times New Roman"/>
                <w:sz w:val="20"/>
              </w:rPr>
              <w:t>пообъектовка</w:t>
            </w:r>
            <w:proofErr w:type="spellEnd"/>
            <w:r>
              <w:rPr>
                <w:rFonts w:ascii="Times New Roman" w:hAnsi="Times New Roman"/>
                <w:sz w:val="20"/>
              </w:rPr>
              <w:t xml:space="preserve"> за счет средств субъектов РФ</w:t>
            </w:r>
          </w:p>
        </w:tc>
        <w:tc>
          <w:tcPr>
            <w:tcW w:w="13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B4069" w:rsidRDefault="003B4069">
            <w:pPr>
              <w:rPr>
                <w:rFonts w:ascii="Times New Roman" w:hAnsi="Times New Roman"/>
                <w:sz w:val="20"/>
              </w:rPr>
            </w:pPr>
            <w:r>
              <w:rPr>
                <w:rFonts w:ascii="Times New Roman" w:hAnsi="Times New Roman"/>
                <w:sz w:val="20"/>
              </w:rPr>
              <w:t>Количество учреждений дополнительного образования,  для проведения капитального ремонта за счет средств субъектов РФ</w:t>
            </w:r>
          </w:p>
        </w:tc>
        <w:tc>
          <w:tcPr>
            <w:tcW w:w="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B4069" w:rsidRDefault="003B4069">
            <w:pPr>
              <w:rPr>
                <w:rFonts w:ascii="Times New Roman" w:hAnsi="Times New Roman"/>
                <w:sz w:val="20"/>
              </w:rPr>
            </w:pPr>
            <w:r>
              <w:rPr>
                <w:rFonts w:ascii="Times New Roman" w:hAnsi="Times New Roman"/>
                <w:sz w:val="20"/>
              </w:rPr>
              <w:t>Ед.</w:t>
            </w:r>
          </w:p>
        </w:tc>
        <w:tc>
          <w:tcPr>
            <w:tcW w:w="8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B4069" w:rsidRDefault="003B4069">
            <w:pPr>
              <w:rPr>
                <w:rFonts w:ascii="Times New Roman" w:hAnsi="Times New Roman"/>
                <w:sz w:val="20"/>
              </w:rPr>
            </w:pPr>
            <w:r>
              <w:rPr>
                <w:rFonts w:ascii="Times New Roman" w:hAnsi="Times New Roman"/>
                <w:sz w:val="20"/>
              </w:rPr>
              <w:t>0</w:t>
            </w:r>
          </w:p>
        </w:tc>
        <w:tc>
          <w:tcPr>
            <w:tcW w:w="9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B4069" w:rsidRDefault="003B4069" w:rsidP="00BF646D">
            <w:pPr>
              <w:rPr>
                <w:rFonts w:ascii="Times New Roman" w:hAnsi="Times New Roman"/>
                <w:sz w:val="20"/>
              </w:rPr>
            </w:pPr>
            <w:r>
              <w:rPr>
                <w:rFonts w:ascii="Times New Roman" w:hAnsi="Times New Roman"/>
                <w:sz w:val="20"/>
              </w:rPr>
              <w:t>1</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B4069" w:rsidRDefault="003B4069" w:rsidP="00BF646D">
            <w:pPr>
              <w:rPr>
                <w:rFonts w:ascii="Times New Roman" w:hAnsi="Times New Roman"/>
                <w:sz w:val="20"/>
              </w:rPr>
            </w:pPr>
            <w:r>
              <w:rPr>
                <w:rFonts w:ascii="Times New Roman" w:hAnsi="Times New Roman"/>
                <w:sz w:val="20"/>
              </w:rPr>
              <w:t>1</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B4069" w:rsidRDefault="003B4069" w:rsidP="00BF646D">
            <w:pPr>
              <w:rPr>
                <w:rFonts w:ascii="Times New Roman" w:hAnsi="Times New Roman"/>
                <w:sz w:val="20"/>
              </w:rPr>
            </w:pPr>
            <w:r>
              <w:rPr>
                <w:rFonts w:ascii="Times New Roman" w:hAnsi="Times New Roman"/>
                <w:sz w:val="20"/>
              </w:rPr>
              <w:t>1</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B4069" w:rsidRDefault="003B4069">
            <w:pPr>
              <w:rPr>
                <w:rFonts w:ascii="Times New Roman" w:hAnsi="Times New Roman"/>
                <w:sz w:val="20"/>
              </w:rPr>
            </w:pPr>
            <w:r>
              <w:rPr>
                <w:rFonts w:ascii="Times New Roman" w:hAnsi="Times New Roman"/>
                <w:sz w:val="20"/>
              </w:rPr>
              <w:t>0</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B4069" w:rsidRDefault="003B4069">
            <w:pPr>
              <w:rPr>
                <w:rFonts w:ascii="Times New Roman" w:hAnsi="Times New Roman"/>
                <w:sz w:val="20"/>
              </w:rPr>
            </w:pPr>
            <w:r>
              <w:rPr>
                <w:rFonts w:ascii="Times New Roman" w:hAnsi="Times New Roman"/>
                <w:sz w:val="20"/>
              </w:rPr>
              <w:t>0</w:t>
            </w:r>
          </w:p>
        </w:tc>
      </w:tr>
      <w:tr w:rsidR="003B4069" w:rsidTr="009F25BC">
        <w:tc>
          <w:tcPr>
            <w:tcW w:w="8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B4069" w:rsidRDefault="003B4069">
            <w:pPr>
              <w:rPr>
                <w:rFonts w:ascii="Times New Roman" w:hAnsi="Times New Roman"/>
                <w:sz w:val="20"/>
              </w:rPr>
            </w:pPr>
            <w:r>
              <w:rPr>
                <w:rFonts w:ascii="Times New Roman" w:hAnsi="Times New Roman"/>
                <w:sz w:val="20"/>
              </w:rPr>
              <w:t>5.6.5.</w:t>
            </w:r>
          </w:p>
        </w:tc>
        <w:tc>
          <w:tcPr>
            <w:tcW w:w="19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B4069" w:rsidRDefault="003B4069">
            <w:pPr>
              <w:rPr>
                <w:rFonts w:ascii="Times New Roman" w:hAnsi="Times New Roman"/>
                <w:sz w:val="20"/>
              </w:rPr>
            </w:pPr>
            <w:r>
              <w:rPr>
                <w:rFonts w:ascii="Times New Roman" w:hAnsi="Times New Roman"/>
                <w:sz w:val="20"/>
              </w:rPr>
              <w:t>Капитальный ремонт объектов дополнительного образования:</w:t>
            </w:r>
          </w:p>
          <w:p w:rsidR="003B4069" w:rsidRDefault="003B4069">
            <w:pPr>
              <w:rPr>
                <w:rFonts w:ascii="Times New Roman" w:hAnsi="Times New Roman"/>
                <w:sz w:val="20"/>
              </w:rPr>
            </w:pPr>
            <w:proofErr w:type="spellStart"/>
            <w:r>
              <w:rPr>
                <w:rFonts w:ascii="Times New Roman" w:hAnsi="Times New Roman"/>
                <w:sz w:val="20"/>
              </w:rPr>
              <w:t>пообъектовка</w:t>
            </w:r>
            <w:proofErr w:type="spellEnd"/>
            <w:r>
              <w:rPr>
                <w:rFonts w:ascii="Times New Roman" w:hAnsi="Times New Roman"/>
                <w:sz w:val="20"/>
              </w:rPr>
              <w:t xml:space="preserve"> с участием федерального бюджета</w:t>
            </w:r>
          </w:p>
        </w:tc>
        <w:tc>
          <w:tcPr>
            <w:tcW w:w="13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B4069" w:rsidRDefault="003B4069">
            <w:pPr>
              <w:rPr>
                <w:rFonts w:ascii="Times New Roman" w:hAnsi="Times New Roman"/>
                <w:sz w:val="20"/>
              </w:rPr>
            </w:pPr>
            <w:r>
              <w:rPr>
                <w:rFonts w:ascii="Times New Roman" w:hAnsi="Times New Roman"/>
                <w:sz w:val="20"/>
              </w:rPr>
              <w:t>Количество учреждений дополнительного образования,  для проведения капитального ремонта за счет средств  РФ</w:t>
            </w:r>
          </w:p>
        </w:tc>
        <w:tc>
          <w:tcPr>
            <w:tcW w:w="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B4069" w:rsidRDefault="003B4069">
            <w:pPr>
              <w:rPr>
                <w:rFonts w:ascii="Times New Roman" w:hAnsi="Times New Roman"/>
                <w:sz w:val="20"/>
              </w:rPr>
            </w:pPr>
            <w:r>
              <w:rPr>
                <w:rFonts w:ascii="Times New Roman" w:hAnsi="Times New Roman"/>
                <w:sz w:val="20"/>
              </w:rPr>
              <w:t>Ед.</w:t>
            </w:r>
          </w:p>
        </w:tc>
        <w:tc>
          <w:tcPr>
            <w:tcW w:w="8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B4069" w:rsidRDefault="003B4069">
            <w:pPr>
              <w:rPr>
                <w:rFonts w:ascii="Times New Roman" w:hAnsi="Times New Roman"/>
                <w:sz w:val="20"/>
              </w:rPr>
            </w:pPr>
            <w:r>
              <w:rPr>
                <w:rFonts w:ascii="Times New Roman" w:hAnsi="Times New Roman"/>
                <w:sz w:val="20"/>
              </w:rPr>
              <w:t>0</w:t>
            </w:r>
          </w:p>
        </w:tc>
        <w:tc>
          <w:tcPr>
            <w:tcW w:w="9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B4069" w:rsidRDefault="003B4069">
            <w:pPr>
              <w:rPr>
                <w:rFonts w:ascii="Times New Roman" w:hAnsi="Times New Roman"/>
                <w:sz w:val="20"/>
              </w:rPr>
            </w:pPr>
            <w:r>
              <w:rPr>
                <w:rFonts w:ascii="Times New Roman" w:hAnsi="Times New Roman"/>
                <w:sz w:val="20"/>
              </w:rPr>
              <w:t>0</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B4069" w:rsidRDefault="003B4069">
            <w:pPr>
              <w:rPr>
                <w:rFonts w:ascii="Times New Roman" w:hAnsi="Times New Roman"/>
                <w:sz w:val="20"/>
              </w:rPr>
            </w:pPr>
            <w:r>
              <w:rPr>
                <w:rFonts w:ascii="Times New Roman" w:hAnsi="Times New Roman"/>
                <w:sz w:val="20"/>
              </w:rPr>
              <w:t>0</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B4069" w:rsidRDefault="003B4069">
            <w:pPr>
              <w:rPr>
                <w:rFonts w:ascii="Times New Roman" w:hAnsi="Times New Roman"/>
                <w:sz w:val="20"/>
              </w:rPr>
            </w:pPr>
            <w:r>
              <w:rPr>
                <w:rFonts w:ascii="Times New Roman" w:hAnsi="Times New Roman"/>
                <w:sz w:val="20"/>
              </w:rPr>
              <w:t>0</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B4069" w:rsidRDefault="003B4069">
            <w:pPr>
              <w:rPr>
                <w:rFonts w:ascii="Times New Roman" w:hAnsi="Times New Roman"/>
                <w:sz w:val="20"/>
              </w:rPr>
            </w:pPr>
            <w:r>
              <w:rPr>
                <w:rFonts w:ascii="Times New Roman" w:hAnsi="Times New Roman"/>
                <w:sz w:val="20"/>
              </w:rPr>
              <w:t>0</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B4069" w:rsidRDefault="003B4069">
            <w:pPr>
              <w:rPr>
                <w:rFonts w:ascii="Times New Roman" w:hAnsi="Times New Roman"/>
                <w:sz w:val="20"/>
              </w:rPr>
            </w:pPr>
            <w:r>
              <w:rPr>
                <w:rFonts w:ascii="Times New Roman" w:hAnsi="Times New Roman"/>
                <w:sz w:val="20"/>
              </w:rPr>
              <w:t>0</w:t>
            </w:r>
          </w:p>
        </w:tc>
      </w:tr>
      <w:tr w:rsidR="003B4069" w:rsidTr="009F25BC">
        <w:tc>
          <w:tcPr>
            <w:tcW w:w="8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B4069" w:rsidRDefault="003B4069">
            <w:pPr>
              <w:rPr>
                <w:rFonts w:ascii="Times New Roman" w:hAnsi="Times New Roman"/>
                <w:sz w:val="20"/>
              </w:rPr>
            </w:pPr>
            <w:r>
              <w:rPr>
                <w:rFonts w:ascii="Times New Roman" w:hAnsi="Times New Roman"/>
                <w:sz w:val="20"/>
              </w:rPr>
              <w:t>5.6.6.</w:t>
            </w:r>
          </w:p>
        </w:tc>
        <w:tc>
          <w:tcPr>
            <w:tcW w:w="19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B4069" w:rsidRDefault="003B4069">
            <w:pPr>
              <w:rPr>
                <w:rFonts w:ascii="Times New Roman" w:hAnsi="Times New Roman"/>
                <w:sz w:val="20"/>
              </w:rPr>
            </w:pPr>
            <w:r>
              <w:rPr>
                <w:rFonts w:ascii="Times New Roman" w:hAnsi="Times New Roman"/>
                <w:sz w:val="20"/>
              </w:rPr>
              <w:t>Строительство объектов дополнительного образования</w:t>
            </w:r>
          </w:p>
        </w:tc>
        <w:tc>
          <w:tcPr>
            <w:tcW w:w="13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B4069" w:rsidRDefault="003B4069">
            <w:pPr>
              <w:rPr>
                <w:rFonts w:ascii="Times New Roman" w:hAnsi="Times New Roman"/>
                <w:sz w:val="20"/>
              </w:rPr>
            </w:pPr>
            <w:r>
              <w:rPr>
                <w:rFonts w:ascii="Times New Roman" w:hAnsi="Times New Roman"/>
                <w:sz w:val="20"/>
              </w:rPr>
              <w:t>Количество  построенных объектов дополнительного образования</w:t>
            </w:r>
          </w:p>
        </w:tc>
        <w:tc>
          <w:tcPr>
            <w:tcW w:w="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B4069" w:rsidRDefault="003B4069">
            <w:pPr>
              <w:rPr>
                <w:rFonts w:ascii="Times New Roman" w:hAnsi="Times New Roman"/>
                <w:sz w:val="20"/>
              </w:rPr>
            </w:pPr>
            <w:r>
              <w:rPr>
                <w:rFonts w:ascii="Times New Roman" w:hAnsi="Times New Roman"/>
                <w:sz w:val="20"/>
              </w:rPr>
              <w:t xml:space="preserve">Ед. </w:t>
            </w:r>
          </w:p>
        </w:tc>
        <w:tc>
          <w:tcPr>
            <w:tcW w:w="8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B4069" w:rsidRDefault="003B4069">
            <w:pPr>
              <w:rPr>
                <w:rFonts w:ascii="Times New Roman" w:hAnsi="Times New Roman"/>
                <w:sz w:val="20"/>
              </w:rPr>
            </w:pPr>
            <w:r>
              <w:rPr>
                <w:rFonts w:ascii="Times New Roman" w:hAnsi="Times New Roman"/>
                <w:sz w:val="20"/>
              </w:rPr>
              <w:t>0</w:t>
            </w:r>
          </w:p>
        </w:tc>
        <w:tc>
          <w:tcPr>
            <w:tcW w:w="9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B4069" w:rsidRDefault="003B4069">
            <w:pPr>
              <w:rPr>
                <w:rFonts w:ascii="Times New Roman" w:hAnsi="Times New Roman"/>
                <w:sz w:val="20"/>
              </w:rPr>
            </w:pPr>
            <w:r>
              <w:rPr>
                <w:rFonts w:ascii="Times New Roman" w:hAnsi="Times New Roman"/>
                <w:sz w:val="20"/>
              </w:rPr>
              <w:t>0</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B4069" w:rsidRDefault="003B4069">
            <w:pPr>
              <w:rPr>
                <w:rFonts w:ascii="Times New Roman" w:hAnsi="Times New Roman"/>
                <w:sz w:val="20"/>
              </w:rPr>
            </w:pPr>
            <w:r>
              <w:rPr>
                <w:rFonts w:ascii="Times New Roman" w:hAnsi="Times New Roman"/>
                <w:sz w:val="20"/>
              </w:rPr>
              <w:t>0</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B4069" w:rsidRDefault="003B4069">
            <w:pPr>
              <w:rPr>
                <w:rFonts w:ascii="Times New Roman" w:hAnsi="Times New Roman"/>
                <w:sz w:val="20"/>
              </w:rPr>
            </w:pPr>
            <w:r>
              <w:rPr>
                <w:rFonts w:ascii="Times New Roman" w:hAnsi="Times New Roman"/>
                <w:sz w:val="20"/>
              </w:rPr>
              <w:t>0</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B4069" w:rsidRDefault="003B4069">
            <w:pPr>
              <w:rPr>
                <w:rFonts w:ascii="Times New Roman" w:hAnsi="Times New Roman"/>
                <w:sz w:val="20"/>
              </w:rPr>
            </w:pPr>
            <w:r>
              <w:rPr>
                <w:rFonts w:ascii="Times New Roman" w:hAnsi="Times New Roman"/>
                <w:sz w:val="20"/>
              </w:rPr>
              <w:t>0</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B4069" w:rsidRDefault="003B4069">
            <w:pPr>
              <w:rPr>
                <w:rFonts w:ascii="Times New Roman" w:hAnsi="Times New Roman"/>
                <w:sz w:val="20"/>
              </w:rPr>
            </w:pPr>
            <w:r>
              <w:rPr>
                <w:rFonts w:ascii="Times New Roman" w:hAnsi="Times New Roman"/>
                <w:sz w:val="20"/>
              </w:rPr>
              <w:t>0</w:t>
            </w:r>
          </w:p>
        </w:tc>
      </w:tr>
      <w:tr w:rsidR="00110775" w:rsidTr="009F25BC">
        <w:tc>
          <w:tcPr>
            <w:tcW w:w="8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10775" w:rsidRPr="007174D0" w:rsidRDefault="00110775" w:rsidP="00861E86">
            <w:pPr>
              <w:rPr>
                <w:rFonts w:ascii="Times New Roman" w:hAnsi="Times New Roman"/>
                <w:sz w:val="20"/>
              </w:rPr>
            </w:pPr>
            <w:r w:rsidRPr="007174D0">
              <w:rPr>
                <w:rFonts w:ascii="Times New Roman" w:hAnsi="Times New Roman"/>
                <w:sz w:val="20"/>
              </w:rPr>
              <w:t>5.6.7.</w:t>
            </w:r>
          </w:p>
        </w:tc>
        <w:tc>
          <w:tcPr>
            <w:tcW w:w="19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10775" w:rsidRPr="007174D0" w:rsidRDefault="00110775" w:rsidP="00861E86">
            <w:pPr>
              <w:rPr>
                <w:rFonts w:ascii="Times New Roman" w:hAnsi="Times New Roman"/>
                <w:sz w:val="20"/>
              </w:rPr>
            </w:pPr>
            <w:r w:rsidRPr="007174D0">
              <w:rPr>
                <w:rFonts w:ascii="Times New Roman" w:hAnsi="Times New Roman"/>
                <w:sz w:val="20"/>
              </w:rPr>
              <w:t>Развитие системы выявления, поддержки и развития способностей и талантов у детей</w:t>
            </w:r>
          </w:p>
        </w:tc>
        <w:tc>
          <w:tcPr>
            <w:tcW w:w="13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10775" w:rsidRPr="007174D0" w:rsidRDefault="00110775" w:rsidP="00861E86">
            <w:pPr>
              <w:rPr>
                <w:rFonts w:ascii="Times New Roman" w:hAnsi="Times New Roman"/>
                <w:sz w:val="20"/>
              </w:rPr>
            </w:pPr>
            <w:r w:rsidRPr="007174D0">
              <w:rPr>
                <w:rFonts w:ascii="Times New Roman" w:hAnsi="Times New Roman"/>
                <w:sz w:val="20"/>
              </w:rPr>
              <w:t>Доля школ, реализующих модель наставничества</w:t>
            </w:r>
          </w:p>
        </w:tc>
        <w:tc>
          <w:tcPr>
            <w:tcW w:w="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10775" w:rsidRPr="007174D0" w:rsidRDefault="00110775" w:rsidP="00861E86">
            <w:pPr>
              <w:rPr>
                <w:rFonts w:ascii="Times New Roman" w:hAnsi="Times New Roman"/>
                <w:sz w:val="20"/>
              </w:rPr>
            </w:pPr>
            <w:r w:rsidRPr="007174D0">
              <w:rPr>
                <w:rFonts w:ascii="Times New Roman" w:hAnsi="Times New Roman"/>
                <w:sz w:val="20"/>
              </w:rPr>
              <w:t>%</w:t>
            </w:r>
          </w:p>
        </w:tc>
        <w:tc>
          <w:tcPr>
            <w:tcW w:w="8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10775" w:rsidRPr="007174D0" w:rsidRDefault="00110775" w:rsidP="00861E86">
            <w:pPr>
              <w:rPr>
                <w:rFonts w:ascii="Times New Roman" w:hAnsi="Times New Roman"/>
                <w:sz w:val="20"/>
              </w:rPr>
            </w:pPr>
            <w:r w:rsidRPr="007174D0">
              <w:rPr>
                <w:rFonts w:ascii="Times New Roman" w:hAnsi="Times New Roman"/>
                <w:sz w:val="20"/>
              </w:rPr>
              <w:t>100</w:t>
            </w:r>
          </w:p>
        </w:tc>
        <w:tc>
          <w:tcPr>
            <w:tcW w:w="9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10775" w:rsidRPr="007174D0" w:rsidRDefault="00110775" w:rsidP="00861E86">
            <w:pPr>
              <w:rPr>
                <w:rFonts w:ascii="Times New Roman" w:hAnsi="Times New Roman"/>
                <w:sz w:val="20"/>
              </w:rPr>
            </w:pPr>
            <w:r w:rsidRPr="007174D0">
              <w:rPr>
                <w:rFonts w:ascii="Times New Roman" w:hAnsi="Times New Roman"/>
                <w:sz w:val="20"/>
              </w:rPr>
              <w:t>100</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10775" w:rsidRPr="007174D0" w:rsidRDefault="00110775" w:rsidP="00861E86">
            <w:pPr>
              <w:rPr>
                <w:rFonts w:ascii="Times New Roman" w:hAnsi="Times New Roman"/>
                <w:sz w:val="20"/>
              </w:rPr>
            </w:pPr>
            <w:r w:rsidRPr="007174D0">
              <w:rPr>
                <w:rFonts w:ascii="Times New Roman" w:hAnsi="Times New Roman"/>
                <w:sz w:val="20"/>
              </w:rPr>
              <w:t>100</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10775" w:rsidRPr="007174D0" w:rsidRDefault="00110775" w:rsidP="00861E86">
            <w:pPr>
              <w:rPr>
                <w:rFonts w:ascii="Times New Roman" w:hAnsi="Times New Roman"/>
                <w:sz w:val="20"/>
              </w:rPr>
            </w:pPr>
            <w:r w:rsidRPr="007174D0">
              <w:rPr>
                <w:rFonts w:ascii="Times New Roman" w:hAnsi="Times New Roman"/>
                <w:sz w:val="20"/>
              </w:rPr>
              <w:t>100</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10775" w:rsidRPr="007174D0" w:rsidRDefault="00110775" w:rsidP="00861E86">
            <w:pPr>
              <w:rPr>
                <w:rFonts w:ascii="Times New Roman" w:hAnsi="Times New Roman"/>
                <w:sz w:val="20"/>
              </w:rPr>
            </w:pPr>
            <w:r w:rsidRPr="007174D0">
              <w:rPr>
                <w:rFonts w:ascii="Times New Roman" w:hAnsi="Times New Roman"/>
                <w:sz w:val="20"/>
              </w:rPr>
              <w:t>100</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10775" w:rsidRPr="007174D0" w:rsidRDefault="00110775" w:rsidP="00861E86">
            <w:pPr>
              <w:rPr>
                <w:rFonts w:ascii="Times New Roman" w:hAnsi="Times New Roman"/>
                <w:sz w:val="20"/>
              </w:rPr>
            </w:pPr>
            <w:r w:rsidRPr="007174D0">
              <w:rPr>
                <w:rFonts w:ascii="Times New Roman" w:hAnsi="Times New Roman"/>
                <w:sz w:val="20"/>
              </w:rPr>
              <w:t>100</w:t>
            </w:r>
          </w:p>
        </w:tc>
      </w:tr>
      <w:tr w:rsidR="00110775" w:rsidTr="009F25BC">
        <w:tc>
          <w:tcPr>
            <w:tcW w:w="8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10775" w:rsidRPr="007174D0" w:rsidRDefault="00110775" w:rsidP="00861E86">
            <w:pPr>
              <w:rPr>
                <w:rFonts w:ascii="Times New Roman" w:hAnsi="Times New Roman"/>
                <w:sz w:val="20"/>
              </w:rPr>
            </w:pPr>
            <w:r w:rsidRPr="007174D0">
              <w:rPr>
                <w:rFonts w:ascii="Times New Roman" w:hAnsi="Times New Roman"/>
                <w:sz w:val="20"/>
              </w:rPr>
              <w:t>5.6.8.</w:t>
            </w:r>
          </w:p>
        </w:tc>
        <w:tc>
          <w:tcPr>
            <w:tcW w:w="19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10775" w:rsidRPr="007174D0" w:rsidRDefault="00110775" w:rsidP="00861E86">
            <w:pPr>
              <w:rPr>
                <w:rFonts w:ascii="Times New Roman" w:hAnsi="Times New Roman"/>
                <w:sz w:val="20"/>
              </w:rPr>
            </w:pPr>
            <w:r w:rsidRPr="007174D0">
              <w:rPr>
                <w:rFonts w:ascii="Times New Roman" w:hAnsi="Times New Roman"/>
                <w:sz w:val="20"/>
              </w:rPr>
              <w:t>Развитие системы творческих конкурсов, фестивалей, научно-практических конференций, в которых принимают участие обучающиеся</w:t>
            </w:r>
          </w:p>
        </w:tc>
        <w:tc>
          <w:tcPr>
            <w:tcW w:w="13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10775" w:rsidRPr="007174D0" w:rsidRDefault="00110775" w:rsidP="00861E86">
            <w:pPr>
              <w:rPr>
                <w:rFonts w:ascii="Times New Roman" w:hAnsi="Times New Roman"/>
                <w:sz w:val="20"/>
              </w:rPr>
            </w:pPr>
            <w:r w:rsidRPr="007174D0">
              <w:rPr>
                <w:rFonts w:ascii="Times New Roman" w:hAnsi="Times New Roman"/>
                <w:sz w:val="20"/>
              </w:rPr>
              <w:t xml:space="preserve">Доля  обучающихся,  принявших участие в творческих конкурсах, фестивалях, научно-практических конференциях </w:t>
            </w:r>
          </w:p>
        </w:tc>
        <w:tc>
          <w:tcPr>
            <w:tcW w:w="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10775" w:rsidRPr="007174D0" w:rsidRDefault="00110775" w:rsidP="00861E86">
            <w:pPr>
              <w:rPr>
                <w:rFonts w:ascii="Times New Roman" w:hAnsi="Times New Roman"/>
                <w:sz w:val="20"/>
              </w:rPr>
            </w:pPr>
            <w:r w:rsidRPr="007174D0">
              <w:rPr>
                <w:rFonts w:ascii="Times New Roman" w:hAnsi="Times New Roman"/>
                <w:sz w:val="20"/>
              </w:rPr>
              <w:t>%</w:t>
            </w:r>
          </w:p>
        </w:tc>
        <w:tc>
          <w:tcPr>
            <w:tcW w:w="8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10775" w:rsidRPr="007174D0" w:rsidRDefault="00110775" w:rsidP="00861E86">
            <w:pPr>
              <w:rPr>
                <w:rFonts w:ascii="Times New Roman" w:hAnsi="Times New Roman"/>
                <w:sz w:val="20"/>
              </w:rPr>
            </w:pPr>
            <w:r w:rsidRPr="007174D0">
              <w:rPr>
                <w:rFonts w:ascii="Times New Roman" w:hAnsi="Times New Roman"/>
                <w:sz w:val="20"/>
              </w:rPr>
              <w:t>80</w:t>
            </w:r>
          </w:p>
        </w:tc>
        <w:tc>
          <w:tcPr>
            <w:tcW w:w="9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10775" w:rsidRPr="007174D0" w:rsidRDefault="00110775" w:rsidP="00861E86">
            <w:pPr>
              <w:rPr>
                <w:rFonts w:ascii="Times New Roman" w:hAnsi="Times New Roman"/>
                <w:sz w:val="20"/>
              </w:rPr>
            </w:pPr>
            <w:r w:rsidRPr="007174D0">
              <w:rPr>
                <w:rFonts w:ascii="Times New Roman" w:hAnsi="Times New Roman"/>
                <w:sz w:val="20"/>
              </w:rPr>
              <w:t>85</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10775" w:rsidRPr="007174D0" w:rsidRDefault="00110775" w:rsidP="00861E86">
            <w:pPr>
              <w:rPr>
                <w:rFonts w:ascii="Times New Roman" w:hAnsi="Times New Roman"/>
                <w:sz w:val="20"/>
              </w:rPr>
            </w:pPr>
            <w:r w:rsidRPr="007174D0">
              <w:rPr>
                <w:rFonts w:ascii="Times New Roman" w:hAnsi="Times New Roman"/>
                <w:sz w:val="20"/>
              </w:rPr>
              <w:t>90</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10775" w:rsidRPr="007174D0" w:rsidRDefault="00110775" w:rsidP="00861E86">
            <w:pPr>
              <w:rPr>
                <w:rFonts w:ascii="Times New Roman" w:hAnsi="Times New Roman"/>
                <w:sz w:val="20"/>
              </w:rPr>
            </w:pPr>
            <w:r w:rsidRPr="007174D0">
              <w:rPr>
                <w:rFonts w:ascii="Times New Roman" w:hAnsi="Times New Roman"/>
                <w:sz w:val="20"/>
              </w:rPr>
              <w:t>95</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10775" w:rsidRPr="007174D0" w:rsidRDefault="00110775" w:rsidP="00861E86">
            <w:pPr>
              <w:rPr>
                <w:rFonts w:ascii="Times New Roman" w:hAnsi="Times New Roman"/>
                <w:sz w:val="20"/>
              </w:rPr>
            </w:pPr>
            <w:r w:rsidRPr="007174D0">
              <w:rPr>
                <w:rFonts w:ascii="Times New Roman" w:hAnsi="Times New Roman"/>
                <w:sz w:val="20"/>
              </w:rPr>
              <w:t>100</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10775" w:rsidRPr="007174D0" w:rsidRDefault="00110775" w:rsidP="00861E86">
            <w:pPr>
              <w:rPr>
                <w:rFonts w:ascii="Times New Roman" w:hAnsi="Times New Roman"/>
                <w:sz w:val="20"/>
              </w:rPr>
            </w:pPr>
            <w:r w:rsidRPr="007174D0">
              <w:rPr>
                <w:rFonts w:ascii="Times New Roman" w:hAnsi="Times New Roman"/>
                <w:sz w:val="20"/>
              </w:rPr>
              <w:t>100</w:t>
            </w:r>
          </w:p>
        </w:tc>
      </w:tr>
    </w:tbl>
    <w:p w:rsidR="00E825B6" w:rsidRDefault="00E825B6">
      <w:pPr>
        <w:ind w:firstLine="709"/>
        <w:jc w:val="both"/>
        <w:rPr>
          <w:rFonts w:ascii="Times New Roman" w:hAnsi="Times New Roman"/>
          <w:color w:val="000000" w:themeColor="text1"/>
          <w:sz w:val="28"/>
        </w:rPr>
      </w:pPr>
    </w:p>
    <w:sectPr w:rsidR="00E825B6" w:rsidSect="00646A40">
      <w:pgSz w:w="12240" w:h="15840"/>
      <w:pgMar w:top="567" w:right="900" w:bottom="1440" w:left="1440"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XO Thames">
    <w:altName w:val="Times New Roman"/>
    <w:panose1 w:val="00000000000000000000"/>
    <w:charset w:val="00"/>
    <w:family w:val="roman"/>
    <w:notTrueType/>
    <w:pitch w:val="default"/>
  </w:font>
  <w:font w:name="Liberation Sans">
    <w:panose1 w:val="020B0604020202020204"/>
    <w:charset w:val="CC"/>
    <w:family w:val="swiss"/>
    <w:pitch w:val="variable"/>
    <w:sig w:usb0="E0000AFF" w:usb1="500078FF" w:usb2="00000021" w:usb3="00000000" w:csb0="000001B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8743DF"/>
    <w:multiLevelType w:val="multilevel"/>
    <w:tmpl w:val="8B385C5C"/>
    <w:lvl w:ilvl="0">
      <w:start w:val="1"/>
      <w:numFmt w:val="upperRoman"/>
      <w:lvlText w:val="%1."/>
      <w:lvlJc w:val="left"/>
      <w:pPr>
        <w:ind w:left="1004" w:hanging="72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1">
    <w:nsid w:val="1A126683"/>
    <w:multiLevelType w:val="multilevel"/>
    <w:tmpl w:val="1570AC4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
    <w:nsid w:val="1B17025A"/>
    <w:multiLevelType w:val="multilevel"/>
    <w:tmpl w:val="D39697D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
    <w:nsid w:val="28406572"/>
    <w:multiLevelType w:val="multilevel"/>
    <w:tmpl w:val="47BA411E"/>
    <w:lvl w:ilvl="0">
      <w:numFmt w:val="bullet"/>
      <w:lvlText w:val=""/>
      <w:lvlJc w:val="left"/>
      <w:pPr>
        <w:tabs>
          <w:tab w:val="left" w:pos="0"/>
        </w:tabs>
        <w:ind w:left="720" w:hanging="360"/>
      </w:pPr>
      <w:rPr>
        <w:rFonts w:ascii="Symbol" w:hAnsi="Symbol"/>
      </w:rPr>
    </w:lvl>
    <w:lvl w:ilvl="1">
      <w:numFmt w:val="bullet"/>
      <w:lvlText w:val="o"/>
      <w:lvlJc w:val="left"/>
      <w:pPr>
        <w:tabs>
          <w:tab w:val="left" w:pos="0"/>
        </w:tabs>
        <w:ind w:left="1440" w:hanging="360"/>
      </w:pPr>
      <w:rPr>
        <w:rFonts w:ascii="Courier New" w:hAnsi="Courier New"/>
      </w:rPr>
    </w:lvl>
    <w:lvl w:ilvl="2">
      <w:numFmt w:val="bullet"/>
      <w:lvlText w:val=""/>
      <w:lvlJc w:val="left"/>
      <w:pPr>
        <w:tabs>
          <w:tab w:val="left" w:pos="0"/>
        </w:tabs>
        <w:ind w:left="2160" w:hanging="360"/>
      </w:pPr>
      <w:rPr>
        <w:rFonts w:ascii="Wingdings" w:hAnsi="Wingdings"/>
      </w:rPr>
    </w:lvl>
    <w:lvl w:ilvl="3">
      <w:numFmt w:val="bullet"/>
      <w:lvlText w:val=""/>
      <w:lvlJc w:val="left"/>
      <w:pPr>
        <w:tabs>
          <w:tab w:val="left" w:pos="0"/>
        </w:tabs>
        <w:ind w:left="2880" w:hanging="360"/>
      </w:pPr>
      <w:rPr>
        <w:rFonts w:ascii="Symbol" w:hAnsi="Symbol"/>
      </w:rPr>
    </w:lvl>
    <w:lvl w:ilvl="4">
      <w:numFmt w:val="bullet"/>
      <w:lvlText w:val="o"/>
      <w:lvlJc w:val="left"/>
      <w:pPr>
        <w:tabs>
          <w:tab w:val="left" w:pos="0"/>
        </w:tabs>
        <w:ind w:left="3600" w:hanging="360"/>
      </w:pPr>
      <w:rPr>
        <w:rFonts w:ascii="Courier New" w:hAnsi="Courier New"/>
      </w:rPr>
    </w:lvl>
    <w:lvl w:ilvl="5">
      <w:numFmt w:val="bullet"/>
      <w:lvlText w:val=""/>
      <w:lvlJc w:val="left"/>
      <w:pPr>
        <w:tabs>
          <w:tab w:val="left" w:pos="0"/>
        </w:tabs>
        <w:ind w:left="4320" w:hanging="360"/>
      </w:pPr>
      <w:rPr>
        <w:rFonts w:ascii="Wingdings" w:hAnsi="Wingdings"/>
      </w:rPr>
    </w:lvl>
    <w:lvl w:ilvl="6">
      <w:numFmt w:val="bullet"/>
      <w:lvlText w:val=""/>
      <w:lvlJc w:val="left"/>
      <w:pPr>
        <w:tabs>
          <w:tab w:val="left" w:pos="0"/>
        </w:tabs>
        <w:ind w:left="5040" w:hanging="360"/>
      </w:pPr>
      <w:rPr>
        <w:rFonts w:ascii="Symbol" w:hAnsi="Symbol"/>
      </w:rPr>
    </w:lvl>
    <w:lvl w:ilvl="7">
      <w:numFmt w:val="bullet"/>
      <w:lvlText w:val="o"/>
      <w:lvlJc w:val="left"/>
      <w:pPr>
        <w:tabs>
          <w:tab w:val="left" w:pos="0"/>
        </w:tabs>
        <w:ind w:left="5760" w:hanging="360"/>
      </w:pPr>
      <w:rPr>
        <w:rFonts w:ascii="Courier New" w:hAnsi="Courier New"/>
      </w:rPr>
    </w:lvl>
    <w:lvl w:ilvl="8">
      <w:numFmt w:val="bullet"/>
      <w:lvlText w:val=""/>
      <w:lvlJc w:val="left"/>
      <w:pPr>
        <w:tabs>
          <w:tab w:val="left" w:pos="0"/>
        </w:tabs>
        <w:ind w:left="6480" w:hanging="360"/>
      </w:pPr>
      <w:rPr>
        <w:rFonts w:ascii="Wingdings" w:hAnsi="Wingdings"/>
      </w:rPr>
    </w:lvl>
  </w:abstractNum>
  <w:abstractNum w:abstractNumId="4">
    <w:nsid w:val="2B46507B"/>
    <w:multiLevelType w:val="multilevel"/>
    <w:tmpl w:val="AB86CCE6"/>
    <w:lvl w:ilvl="0">
      <w:numFmt w:val="bullet"/>
      <w:lvlText w:val=""/>
      <w:lvlJc w:val="left"/>
      <w:pPr>
        <w:tabs>
          <w:tab w:val="left" w:pos="0"/>
        </w:tabs>
        <w:ind w:left="720" w:hanging="360"/>
      </w:pPr>
      <w:rPr>
        <w:rFonts w:ascii="Symbol" w:hAnsi="Symbol"/>
      </w:rPr>
    </w:lvl>
    <w:lvl w:ilvl="1">
      <w:numFmt w:val="bullet"/>
      <w:lvlText w:val="o"/>
      <w:lvlJc w:val="left"/>
      <w:pPr>
        <w:tabs>
          <w:tab w:val="left" w:pos="0"/>
        </w:tabs>
        <w:ind w:left="1440" w:hanging="360"/>
      </w:pPr>
      <w:rPr>
        <w:rFonts w:ascii="Courier New" w:hAnsi="Courier New"/>
      </w:rPr>
    </w:lvl>
    <w:lvl w:ilvl="2">
      <w:numFmt w:val="bullet"/>
      <w:lvlText w:val=""/>
      <w:lvlJc w:val="left"/>
      <w:pPr>
        <w:tabs>
          <w:tab w:val="left" w:pos="0"/>
        </w:tabs>
        <w:ind w:left="2160" w:hanging="360"/>
      </w:pPr>
      <w:rPr>
        <w:rFonts w:ascii="Wingdings" w:hAnsi="Wingdings"/>
      </w:rPr>
    </w:lvl>
    <w:lvl w:ilvl="3">
      <w:numFmt w:val="bullet"/>
      <w:lvlText w:val=""/>
      <w:lvlJc w:val="left"/>
      <w:pPr>
        <w:tabs>
          <w:tab w:val="left" w:pos="0"/>
        </w:tabs>
        <w:ind w:left="2880" w:hanging="360"/>
      </w:pPr>
      <w:rPr>
        <w:rFonts w:ascii="Symbol" w:hAnsi="Symbol"/>
      </w:rPr>
    </w:lvl>
    <w:lvl w:ilvl="4">
      <w:numFmt w:val="bullet"/>
      <w:lvlText w:val="o"/>
      <w:lvlJc w:val="left"/>
      <w:pPr>
        <w:tabs>
          <w:tab w:val="left" w:pos="0"/>
        </w:tabs>
        <w:ind w:left="3600" w:hanging="360"/>
      </w:pPr>
      <w:rPr>
        <w:rFonts w:ascii="Courier New" w:hAnsi="Courier New"/>
      </w:rPr>
    </w:lvl>
    <w:lvl w:ilvl="5">
      <w:numFmt w:val="bullet"/>
      <w:lvlText w:val=""/>
      <w:lvlJc w:val="left"/>
      <w:pPr>
        <w:tabs>
          <w:tab w:val="left" w:pos="0"/>
        </w:tabs>
        <w:ind w:left="4320" w:hanging="360"/>
      </w:pPr>
      <w:rPr>
        <w:rFonts w:ascii="Wingdings" w:hAnsi="Wingdings"/>
      </w:rPr>
    </w:lvl>
    <w:lvl w:ilvl="6">
      <w:numFmt w:val="bullet"/>
      <w:lvlText w:val=""/>
      <w:lvlJc w:val="left"/>
      <w:pPr>
        <w:tabs>
          <w:tab w:val="left" w:pos="0"/>
        </w:tabs>
        <w:ind w:left="5040" w:hanging="360"/>
      </w:pPr>
      <w:rPr>
        <w:rFonts w:ascii="Symbol" w:hAnsi="Symbol"/>
      </w:rPr>
    </w:lvl>
    <w:lvl w:ilvl="7">
      <w:numFmt w:val="bullet"/>
      <w:lvlText w:val="o"/>
      <w:lvlJc w:val="left"/>
      <w:pPr>
        <w:tabs>
          <w:tab w:val="left" w:pos="0"/>
        </w:tabs>
        <w:ind w:left="5760" w:hanging="360"/>
      </w:pPr>
      <w:rPr>
        <w:rFonts w:ascii="Courier New" w:hAnsi="Courier New"/>
      </w:rPr>
    </w:lvl>
    <w:lvl w:ilvl="8">
      <w:numFmt w:val="bullet"/>
      <w:lvlText w:val=""/>
      <w:lvlJc w:val="left"/>
      <w:pPr>
        <w:tabs>
          <w:tab w:val="left" w:pos="0"/>
        </w:tabs>
        <w:ind w:left="6480" w:hanging="360"/>
      </w:pPr>
      <w:rPr>
        <w:rFonts w:ascii="Wingdings" w:hAnsi="Wingdings"/>
      </w:rPr>
    </w:lvl>
  </w:abstractNum>
  <w:abstractNum w:abstractNumId="5">
    <w:nsid w:val="2C9A5CF8"/>
    <w:multiLevelType w:val="multilevel"/>
    <w:tmpl w:val="B0CC2694"/>
    <w:lvl w:ilvl="0">
      <w:start w:val="1"/>
      <w:numFmt w:val="decimal"/>
      <w:lvlText w:val="%1."/>
      <w:lvlJc w:val="left"/>
      <w:pPr>
        <w:tabs>
          <w:tab w:val="left" w:pos="0"/>
        </w:tabs>
        <w:ind w:left="720" w:hanging="360"/>
      </w:pPr>
    </w:lvl>
    <w:lvl w:ilvl="1">
      <w:start w:val="1"/>
      <w:numFmt w:val="lowerLetter"/>
      <w:lvlText w:val="%2."/>
      <w:lvlJc w:val="left"/>
      <w:pPr>
        <w:tabs>
          <w:tab w:val="left" w:pos="0"/>
        </w:tabs>
        <w:ind w:left="1440" w:hanging="360"/>
      </w:pPr>
    </w:lvl>
    <w:lvl w:ilvl="2">
      <w:start w:val="1"/>
      <w:numFmt w:val="lowerRoman"/>
      <w:lvlText w:val="%3."/>
      <w:lvlJc w:val="right"/>
      <w:pPr>
        <w:tabs>
          <w:tab w:val="left" w:pos="0"/>
        </w:tabs>
        <w:ind w:left="2160" w:hanging="360"/>
      </w:pPr>
    </w:lvl>
    <w:lvl w:ilvl="3">
      <w:start w:val="1"/>
      <w:numFmt w:val="decimal"/>
      <w:lvlText w:val="%4."/>
      <w:lvlJc w:val="left"/>
      <w:pPr>
        <w:tabs>
          <w:tab w:val="left" w:pos="0"/>
        </w:tabs>
        <w:ind w:left="2880" w:hanging="360"/>
      </w:p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36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360"/>
      </w:pPr>
    </w:lvl>
  </w:abstractNum>
  <w:abstractNum w:abstractNumId="6">
    <w:nsid w:val="338649C7"/>
    <w:multiLevelType w:val="multilevel"/>
    <w:tmpl w:val="47F8856E"/>
    <w:lvl w:ilvl="0">
      <w:start w:val="1"/>
      <w:numFmt w:val="decimal"/>
      <w:lvlText w:val="%1."/>
      <w:lvlJc w:val="left"/>
      <w:pPr>
        <w:tabs>
          <w:tab w:val="left" w:pos="0"/>
        </w:tabs>
        <w:ind w:left="720" w:hanging="360"/>
      </w:pPr>
    </w:lvl>
    <w:lvl w:ilvl="1">
      <w:start w:val="1"/>
      <w:numFmt w:val="lowerLetter"/>
      <w:lvlText w:val="%2."/>
      <w:lvlJc w:val="left"/>
      <w:pPr>
        <w:tabs>
          <w:tab w:val="left" w:pos="0"/>
        </w:tabs>
        <w:ind w:left="1440" w:hanging="360"/>
      </w:pPr>
    </w:lvl>
    <w:lvl w:ilvl="2">
      <w:start w:val="1"/>
      <w:numFmt w:val="lowerRoman"/>
      <w:lvlText w:val="%3."/>
      <w:lvlJc w:val="right"/>
      <w:pPr>
        <w:tabs>
          <w:tab w:val="left" w:pos="0"/>
        </w:tabs>
        <w:ind w:left="2160" w:hanging="360"/>
      </w:pPr>
    </w:lvl>
    <w:lvl w:ilvl="3">
      <w:start w:val="1"/>
      <w:numFmt w:val="decimal"/>
      <w:lvlText w:val="%4."/>
      <w:lvlJc w:val="left"/>
      <w:pPr>
        <w:tabs>
          <w:tab w:val="left" w:pos="0"/>
        </w:tabs>
        <w:ind w:left="2880" w:hanging="360"/>
      </w:p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36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360"/>
      </w:pPr>
    </w:lvl>
  </w:abstractNum>
  <w:abstractNum w:abstractNumId="7">
    <w:nsid w:val="48BF7BDB"/>
    <w:multiLevelType w:val="multilevel"/>
    <w:tmpl w:val="945E5A58"/>
    <w:lvl w:ilvl="0">
      <w:start w:val="1"/>
      <w:numFmt w:val="decimal"/>
      <w:lvlText w:val="%1."/>
      <w:lvlJc w:val="left"/>
      <w:pPr>
        <w:tabs>
          <w:tab w:val="left" w:pos="0"/>
        </w:tabs>
        <w:ind w:left="720" w:hanging="360"/>
      </w:pPr>
    </w:lvl>
    <w:lvl w:ilvl="1">
      <w:start w:val="1"/>
      <w:numFmt w:val="lowerLetter"/>
      <w:lvlText w:val="%2."/>
      <w:lvlJc w:val="left"/>
      <w:pPr>
        <w:tabs>
          <w:tab w:val="left" w:pos="0"/>
        </w:tabs>
        <w:ind w:left="1440" w:hanging="360"/>
      </w:pPr>
    </w:lvl>
    <w:lvl w:ilvl="2">
      <w:start w:val="1"/>
      <w:numFmt w:val="lowerRoman"/>
      <w:lvlText w:val="%3."/>
      <w:lvlJc w:val="right"/>
      <w:pPr>
        <w:tabs>
          <w:tab w:val="left" w:pos="0"/>
        </w:tabs>
        <w:ind w:left="2160" w:hanging="360"/>
      </w:pPr>
    </w:lvl>
    <w:lvl w:ilvl="3">
      <w:start w:val="1"/>
      <w:numFmt w:val="decimal"/>
      <w:lvlText w:val="%4."/>
      <w:lvlJc w:val="left"/>
      <w:pPr>
        <w:tabs>
          <w:tab w:val="left" w:pos="0"/>
        </w:tabs>
        <w:ind w:left="2880" w:hanging="360"/>
      </w:p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36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360"/>
      </w:pPr>
    </w:lvl>
  </w:abstractNum>
  <w:abstractNum w:abstractNumId="8">
    <w:nsid w:val="499929CA"/>
    <w:multiLevelType w:val="multilevel"/>
    <w:tmpl w:val="B44C6D74"/>
    <w:lvl w:ilvl="0">
      <w:numFmt w:val="bullet"/>
      <w:lvlText w:val=""/>
      <w:lvlJc w:val="left"/>
      <w:pPr>
        <w:tabs>
          <w:tab w:val="left" w:pos="0"/>
        </w:tabs>
        <w:ind w:left="720" w:hanging="360"/>
      </w:pPr>
      <w:rPr>
        <w:rFonts w:ascii="Symbol" w:hAnsi="Symbol"/>
      </w:rPr>
    </w:lvl>
    <w:lvl w:ilvl="1">
      <w:numFmt w:val="bullet"/>
      <w:lvlText w:val="o"/>
      <w:lvlJc w:val="left"/>
      <w:pPr>
        <w:tabs>
          <w:tab w:val="left" w:pos="0"/>
        </w:tabs>
        <w:ind w:left="1440" w:hanging="360"/>
      </w:pPr>
      <w:rPr>
        <w:rFonts w:ascii="Courier New" w:hAnsi="Courier New"/>
      </w:rPr>
    </w:lvl>
    <w:lvl w:ilvl="2">
      <w:numFmt w:val="bullet"/>
      <w:lvlText w:val=""/>
      <w:lvlJc w:val="left"/>
      <w:pPr>
        <w:tabs>
          <w:tab w:val="left" w:pos="0"/>
        </w:tabs>
        <w:ind w:left="2160" w:hanging="360"/>
      </w:pPr>
      <w:rPr>
        <w:rFonts w:ascii="Wingdings" w:hAnsi="Wingdings"/>
      </w:rPr>
    </w:lvl>
    <w:lvl w:ilvl="3">
      <w:numFmt w:val="bullet"/>
      <w:lvlText w:val=""/>
      <w:lvlJc w:val="left"/>
      <w:pPr>
        <w:tabs>
          <w:tab w:val="left" w:pos="0"/>
        </w:tabs>
        <w:ind w:left="2880" w:hanging="360"/>
      </w:pPr>
      <w:rPr>
        <w:rFonts w:ascii="Symbol" w:hAnsi="Symbol"/>
      </w:rPr>
    </w:lvl>
    <w:lvl w:ilvl="4">
      <w:numFmt w:val="bullet"/>
      <w:lvlText w:val="o"/>
      <w:lvlJc w:val="left"/>
      <w:pPr>
        <w:tabs>
          <w:tab w:val="left" w:pos="0"/>
        </w:tabs>
        <w:ind w:left="3600" w:hanging="360"/>
      </w:pPr>
      <w:rPr>
        <w:rFonts w:ascii="Courier New" w:hAnsi="Courier New"/>
      </w:rPr>
    </w:lvl>
    <w:lvl w:ilvl="5">
      <w:numFmt w:val="bullet"/>
      <w:lvlText w:val=""/>
      <w:lvlJc w:val="left"/>
      <w:pPr>
        <w:tabs>
          <w:tab w:val="left" w:pos="0"/>
        </w:tabs>
        <w:ind w:left="4320" w:hanging="360"/>
      </w:pPr>
      <w:rPr>
        <w:rFonts w:ascii="Wingdings" w:hAnsi="Wingdings"/>
      </w:rPr>
    </w:lvl>
    <w:lvl w:ilvl="6">
      <w:numFmt w:val="bullet"/>
      <w:lvlText w:val=""/>
      <w:lvlJc w:val="left"/>
      <w:pPr>
        <w:tabs>
          <w:tab w:val="left" w:pos="0"/>
        </w:tabs>
        <w:ind w:left="5040" w:hanging="360"/>
      </w:pPr>
      <w:rPr>
        <w:rFonts w:ascii="Symbol" w:hAnsi="Symbol"/>
      </w:rPr>
    </w:lvl>
    <w:lvl w:ilvl="7">
      <w:numFmt w:val="bullet"/>
      <w:lvlText w:val="o"/>
      <w:lvlJc w:val="left"/>
      <w:pPr>
        <w:tabs>
          <w:tab w:val="left" w:pos="0"/>
        </w:tabs>
        <w:ind w:left="5760" w:hanging="360"/>
      </w:pPr>
      <w:rPr>
        <w:rFonts w:ascii="Courier New" w:hAnsi="Courier New"/>
      </w:rPr>
    </w:lvl>
    <w:lvl w:ilvl="8">
      <w:numFmt w:val="bullet"/>
      <w:lvlText w:val=""/>
      <w:lvlJc w:val="left"/>
      <w:pPr>
        <w:tabs>
          <w:tab w:val="left" w:pos="0"/>
        </w:tabs>
        <w:ind w:left="6480" w:hanging="360"/>
      </w:pPr>
      <w:rPr>
        <w:rFonts w:ascii="Wingdings" w:hAnsi="Wingdings"/>
      </w:rPr>
    </w:lvl>
  </w:abstractNum>
  <w:abstractNum w:abstractNumId="9">
    <w:nsid w:val="70A24131"/>
    <w:multiLevelType w:val="multilevel"/>
    <w:tmpl w:val="767E1D1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num w:numId="1">
    <w:abstractNumId w:val="7"/>
  </w:num>
  <w:num w:numId="2">
    <w:abstractNumId w:val="6"/>
  </w:num>
  <w:num w:numId="3">
    <w:abstractNumId w:val="3"/>
  </w:num>
  <w:num w:numId="4">
    <w:abstractNumId w:val="8"/>
  </w:num>
  <w:num w:numId="5">
    <w:abstractNumId w:val="5"/>
  </w:num>
  <w:num w:numId="6">
    <w:abstractNumId w:val="4"/>
  </w:num>
  <w:num w:numId="7">
    <w:abstractNumId w:val="1"/>
  </w:num>
  <w:num w:numId="8">
    <w:abstractNumId w:val="9"/>
  </w:num>
  <w:num w:numId="9">
    <w:abstractNumId w:val="2"/>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
  <w:rsids>
    <w:rsidRoot w:val="00E825B6"/>
    <w:rsid w:val="00020438"/>
    <w:rsid w:val="0003179C"/>
    <w:rsid w:val="00041D07"/>
    <w:rsid w:val="0006206E"/>
    <w:rsid w:val="000628A5"/>
    <w:rsid w:val="00073B42"/>
    <w:rsid w:val="000B7D7B"/>
    <w:rsid w:val="000C36D7"/>
    <w:rsid w:val="000F523C"/>
    <w:rsid w:val="00107A87"/>
    <w:rsid w:val="00110775"/>
    <w:rsid w:val="00134EB0"/>
    <w:rsid w:val="00170855"/>
    <w:rsid w:val="00172629"/>
    <w:rsid w:val="0017394F"/>
    <w:rsid w:val="00176FEA"/>
    <w:rsid w:val="001A03EE"/>
    <w:rsid w:val="001A5B83"/>
    <w:rsid w:val="001B218B"/>
    <w:rsid w:val="001C788C"/>
    <w:rsid w:val="001D14FE"/>
    <w:rsid w:val="001D2129"/>
    <w:rsid w:val="001D503F"/>
    <w:rsid w:val="001D7963"/>
    <w:rsid w:val="0020205E"/>
    <w:rsid w:val="0020705C"/>
    <w:rsid w:val="00210E00"/>
    <w:rsid w:val="002122DE"/>
    <w:rsid w:val="0022196E"/>
    <w:rsid w:val="00234177"/>
    <w:rsid w:val="00235FF5"/>
    <w:rsid w:val="002365ED"/>
    <w:rsid w:val="0024154C"/>
    <w:rsid w:val="002546AA"/>
    <w:rsid w:val="00275A5B"/>
    <w:rsid w:val="00283F15"/>
    <w:rsid w:val="002858EA"/>
    <w:rsid w:val="002944ED"/>
    <w:rsid w:val="002B4266"/>
    <w:rsid w:val="002C3E46"/>
    <w:rsid w:val="002D4D22"/>
    <w:rsid w:val="002E788E"/>
    <w:rsid w:val="002F3794"/>
    <w:rsid w:val="00303A6E"/>
    <w:rsid w:val="00312C41"/>
    <w:rsid w:val="003206BA"/>
    <w:rsid w:val="00322982"/>
    <w:rsid w:val="0032533B"/>
    <w:rsid w:val="00325A66"/>
    <w:rsid w:val="00327750"/>
    <w:rsid w:val="003312A3"/>
    <w:rsid w:val="00343D58"/>
    <w:rsid w:val="0034429D"/>
    <w:rsid w:val="00373E95"/>
    <w:rsid w:val="003A506F"/>
    <w:rsid w:val="003B4069"/>
    <w:rsid w:val="00430544"/>
    <w:rsid w:val="00440877"/>
    <w:rsid w:val="00441B0F"/>
    <w:rsid w:val="004424BE"/>
    <w:rsid w:val="004573B4"/>
    <w:rsid w:val="0047224E"/>
    <w:rsid w:val="004A0688"/>
    <w:rsid w:val="004F2D52"/>
    <w:rsid w:val="004F3B1D"/>
    <w:rsid w:val="00503038"/>
    <w:rsid w:val="005053DF"/>
    <w:rsid w:val="00510503"/>
    <w:rsid w:val="00516763"/>
    <w:rsid w:val="005451AE"/>
    <w:rsid w:val="00560567"/>
    <w:rsid w:val="00575AE4"/>
    <w:rsid w:val="00584B06"/>
    <w:rsid w:val="005B3659"/>
    <w:rsid w:val="005B78FC"/>
    <w:rsid w:val="005D5780"/>
    <w:rsid w:val="00603359"/>
    <w:rsid w:val="00613C5B"/>
    <w:rsid w:val="00613D11"/>
    <w:rsid w:val="0062251C"/>
    <w:rsid w:val="006404CA"/>
    <w:rsid w:val="00646A40"/>
    <w:rsid w:val="0065454D"/>
    <w:rsid w:val="00661455"/>
    <w:rsid w:val="00675780"/>
    <w:rsid w:val="006B6227"/>
    <w:rsid w:val="006C090C"/>
    <w:rsid w:val="006C3232"/>
    <w:rsid w:val="006D688F"/>
    <w:rsid w:val="006E45B4"/>
    <w:rsid w:val="007174D0"/>
    <w:rsid w:val="00735A6A"/>
    <w:rsid w:val="00751F7E"/>
    <w:rsid w:val="00757DDF"/>
    <w:rsid w:val="00770CC2"/>
    <w:rsid w:val="00781C34"/>
    <w:rsid w:val="007B6D21"/>
    <w:rsid w:val="007C6AB8"/>
    <w:rsid w:val="007E13FA"/>
    <w:rsid w:val="007E28B1"/>
    <w:rsid w:val="007E2F96"/>
    <w:rsid w:val="007E3430"/>
    <w:rsid w:val="007E66AF"/>
    <w:rsid w:val="00803434"/>
    <w:rsid w:val="0081157C"/>
    <w:rsid w:val="00856EA6"/>
    <w:rsid w:val="0086165A"/>
    <w:rsid w:val="00861E86"/>
    <w:rsid w:val="00870431"/>
    <w:rsid w:val="008759B7"/>
    <w:rsid w:val="0088785A"/>
    <w:rsid w:val="008D51D3"/>
    <w:rsid w:val="00915C6A"/>
    <w:rsid w:val="009223BB"/>
    <w:rsid w:val="009361EF"/>
    <w:rsid w:val="00940A13"/>
    <w:rsid w:val="00942BBC"/>
    <w:rsid w:val="00944241"/>
    <w:rsid w:val="00946F5A"/>
    <w:rsid w:val="009518F7"/>
    <w:rsid w:val="00957298"/>
    <w:rsid w:val="00995B38"/>
    <w:rsid w:val="009C78CC"/>
    <w:rsid w:val="009D47A3"/>
    <w:rsid w:val="009D4839"/>
    <w:rsid w:val="009D74D9"/>
    <w:rsid w:val="009F25BC"/>
    <w:rsid w:val="009F57A7"/>
    <w:rsid w:val="009F79C4"/>
    <w:rsid w:val="00A00B5C"/>
    <w:rsid w:val="00A078CA"/>
    <w:rsid w:val="00A4750D"/>
    <w:rsid w:val="00A47DB4"/>
    <w:rsid w:val="00A5017A"/>
    <w:rsid w:val="00A506D0"/>
    <w:rsid w:val="00A631F4"/>
    <w:rsid w:val="00A71E78"/>
    <w:rsid w:val="00A72007"/>
    <w:rsid w:val="00A75F89"/>
    <w:rsid w:val="00A9670B"/>
    <w:rsid w:val="00AA2B1F"/>
    <w:rsid w:val="00AB4F3F"/>
    <w:rsid w:val="00AC7C95"/>
    <w:rsid w:val="00AD1B2F"/>
    <w:rsid w:val="00AF2D80"/>
    <w:rsid w:val="00AF5628"/>
    <w:rsid w:val="00AF6860"/>
    <w:rsid w:val="00AF69AC"/>
    <w:rsid w:val="00B02536"/>
    <w:rsid w:val="00B104C4"/>
    <w:rsid w:val="00B155C8"/>
    <w:rsid w:val="00B2681A"/>
    <w:rsid w:val="00B44EA0"/>
    <w:rsid w:val="00B46CFB"/>
    <w:rsid w:val="00B47331"/>
    <w:rsid w:val="00B53AC4"/>
    <w:rsid w:val="00B5635B"/>
    <w:rsid w:val="00B67983"/>
    <w:rsid w:val="00B75732"/>
    <w:rsid w:val="00B77B35"/>
    <w:rsid w:val="00B8283D"/>
    <w:rsid w:val="00B832F1"/>
    <w:rsid w:val="00B910E9"/>
    <w:rsid w:val="00B918E4"/>
    <w:rsid w:val="00B94518"/>
    <w:rsid w:val="00BA0836"/>
    <w:rsid w:val="00BD05C1"/>
    <w:rsid w:val="00BD370B"/>
    <w:rsid w:val="00BF646D"/>
    <w:rsid w:val="00C05CE0"/>
    <w:rsid w:val="00C07795"/>
    <w:rsid w:val="00C366A4"/>
    <w:rsid w:val="00C4467F"/>
    <w:rsid w:val="00C4567E"/>
    <w:rsid w:val="00C460AC"/>
    <w:rsid w:val="00C46875"/>
    <w:rsid w:val="00C56E77"/>
    <w:rsid w:val="00C600A9"/>
    <w:rsid w:val="00C67272"/>
    <w:rsid w:val="00C75F55"/>
    <w:rsid w:val="00C80473"/>
    <w:rsid w:val="00C80953"/>
    <w:rsid w:val="00CA13EE"/>
    <w:rsid w:val="00CA446B"/>
    <w:rsid w:val="00CB4A08"/>
    <w:rsid w:val="00CF58B2"/>
    <w:rsid w:val="00D01894"/>
    <w:rsid w:val="00D050AE"/>
    <w:rsid w:val="00D0666E"/>
    <w:rsid w:val="00D114B6"/>
    <w:rsid w:val="00D2379C"/>
    <w:rsid w:val="00D440F5"/>
    <w:rsid w:val="00D4410A"/>
    <w:rsid w:val="00D65D01"/>
    <w:rsid w:val="00D74367"/>
    <w:rsid w:val="00D85FF1"/>
    <w:rsid w:val="00D90FED"/>
    <w:rsid w:val="00D976E8"/>
    <w:rsid w:val="00DA7B0B"/>
    <w:rsid w:val="00DB2329"/>
    <w:rsid w:val="00DC4866"/>
    <w:rsid w:val="00DC779D"/>
    <w:rsid w:val="00DD1C53"/>
    <w:rsid w:val="00DD5571"/>
    <w:rsid w:val="00DE3C5E"/>
    <w:rsid w:val="00DE4866"/>
    <w:rsid w:val="00DF16DB"/>
    <w:rsid w:val="00DF20C4"/>
    <w:rsid w:val="00E252C2"/>
    <w:rsid w:val="00E664F0"/>
    <w:rsid w:val="00E825B6"/>
    <w:rsid w:val="00E86028"/>
    <w:rsid w:val="00E87FF1"/>
    <w:rsid w:val="00E92898"/>
    <w:rsid w:val="00EC6061"/>
    <w:rsid w:val="00ED73BF"/>
    <w:rsid w:val="00EE0468"/>
    <w:rsid w:val="00EF4B22"/>
    <w:rsid w:val="00F02F5D"/>
    <w:rsid w:val="00F45B0A"/>
    <w:rsid w:val="00F772DA"/>
    <w:rsid w:val="00F807BB"/>
    <w:rsid w:val="00F87132"/>
    <w:rsid w:val="00F93C0A"/>
    <w:rsid w:val="00FA2698"/>
    <w:rsid w:val="00FB3EB3"/>
    <w:rsid w:val="00FD4821"/>
    <w:rsid w:val="00FD7E17"/>
    <w:rsid w:val="00FE3A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XO Thames" w:eastAsia="Times New Roman" w:hAnsi="XO Thames" w:cs="Times New Roman"/>
        <w:color w:val="000000"/>
        <w:sz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style>
  <w:style w:type="paragraph" w:styleId="10">
    <w:name w:val="heading 1"/>
    <w:next w:val="a"/>
    <w:link w:val="11"/>
    <w:uiPriority w:val="9"/>
    <w:qFormat/>
    <w:pPr>
      <w:spacing w:before="120" w:after="120"/>
      <w:jc w:val="both"/>
      <w:outlineLvl w:val="0"/>
    </w:pPr>
    <w:rPr>
      <w:b/>
      <w:sz w:val="32"/>
    </w:rPr>
  </w:style>
  <w:style w:type="paragraph" w:styleId="2">
    <w:name w:val="heading 2"/>
    <w:next w:val="a"/>
    <w:link w:val="20"/>
    <w:uiPriority w:val="9"/>
    <w:qFormat/>
    <w:pPr>
      <w:spacing w:before="120" w:after="120"/>
      <w:jc w:val="both"/>
      <w:outlineLvl w:val="1"/>
    </w:pPr>
    <w:rPr>
      <w:b/>
      <w:sz w:val="28"/>
    </w:rPr>
  </w:style>
  <w:style w:type="paragraph" w:styleId="3">
    <w:name w:val="heading 3"/>
    <w:link w:val="30"/>
    <w:pPr>
      <w:outlineLvl w:val="2"/>
    </w:pPr>
    <w:rPr>
      <w:b/>
      <w:sz w:val="26"/>
    </w:rPr>
  </w:style>
  <w:style w:type="paragraph" w:styleId="4">
    <w:name w:val="heading 4"/>
    <w:next w:val="a"/>
    <w:link w:val="40"/>
    <w:uiPriority w:val="9"/>
    <w:qFormat/>
    <w:pPr>
      <w:spacing w:before="120" w:after="120"/>
      <w:jc w:val="both"/>
      <w:outlineLvl w:val="3"/>
    </w:pPr>
    <w:rPr>
      <w:b/>
    </w:rPr>
  </w:style>
  <w:style w:type="paragraph" w:styleId="5">
    <w:name w:val="heading 5"/>
    <w:link w:val="50"/>
    <w:pPr>
      <w:outlineLvl w:val="4"/>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rFonts w:ascii="XO Thames" w:hAnsi="XO Thames"/>
      <w:color w:val="000000"/>
      <w:spacing w:val="0"/>
      <w:sz w:val="24"/>
    </w:rPr>
  </w:style>
  <w:style w:type="paragraph" w:styleId="21">
    <w:name w:val="toc 2"/>
    <w:next w:val="a"/>
    <w:link w:val="22"/>
    <w:uiPriority w:val="39"/>
    <w:pPr>
      <w:ind w:left="200"/>
    </w:pPr>
    <w:rPr>
      <w:sz w:val="28"/>
    </w:rPr>
  </w:style>
  <w:style w:type="character" w:customStyle="1" w:styleId="22">
    <w:name w:val="Оглавление 2 Знак"/>
    <w:link w:val="21"/>
    <w:rPr>
      <w:rFonts w:ascii="XO Thames" w:hAnsi="XO Thames"/>
      <w:color w:val="000000"/>
      <w:spacing w:val="0"/>
      <w:sz w:val="28"/>
    </w:rPr>
  </w:style>
  <w:style w:type="paragraph" w:styleId="41">
    <w:name w:val="toc 4"/>
    <w:next w:val="a"/>
    <w:link w:val="42"/>
    <w:uiPriority w:val="39"/>
    <w:pPr>
      <w:ind w:left="600"/>
    </w:pPr>
    <w:rPr>
      <w:sz w:val="28"/>
    </w:rPr>
  </w:style>
  <w:style w:type="character" w:customStyle="1" w:styleId="42">
    <w:name w:val="Оглавление 4 Знак"/>
    <w:link w:val="41"/>
    <w:rPr>
      <w:rFonts w:ascii="XO Thames" w:hAnsi="XO Thames"/>
      <w:color w:val="000000"/>
      <w:spacing w:val="0"/>
      <w:sz w:val="28"/>
    </w:rPr>
  </w:style>
  <w:style w:type="paragraph" w:styleId="6">
    <w:name w:val="toc 6"/>
    <w:next w:val="a"/>
    <w:link w:val="60"/>
    <w:uiPriority w:val="39"/>
    <w:pPr>
      <w:ind w:left="1000"/>
    </w:pPr>
    <w:rPr>
      <w:sz w:val="28"/>
    </w:rPr>
  </w:style>
  <w:style w:type="character" w:customStyle="1" w:styleId="60">
    <w:name w:val="Оглавление 6 Знак"/>
    <w:link w:val="6"/>
    <w:rPr>
      <w:rFonts w:ascii="XO Thames" w:hAnsi="XO Thames"/>
      <w:color w:val="000000"/>
      <w:spacing w:val="0"/>
      <w:sz w:val="28"/>
    </w:rPr>
  </w:style>
  <w:style w:type="paragraph" w:styleId="7">
    <w:name w:val="toc 7"/>
    <w:next w:val="a"/>
    <w:link w:val="70"/>
    <w:uiPriority w:val="39"/>
    <w:pPr>
      <w:ind w:left="1200"/>
    </w:pPr>
    <w:rPr>
      <w:sz w:val="28"/>
    </w:rPr>
  </w:style>
  <w:style w:type="character" w:customStyle="1" w:styleId="70">
    <w:name w:val="Оглавление 7 Знак"/>
    <w:link w:val="7"/>
    <w:rPr>
      <w:rFonts w:ascii="XO Thames" w:hAnsi="XO Thames"/>
      <w:color w:val="000000"/>
      <w:spacing w:val="0"/>
      <w:sz w:val="28"/>
    </w:rPr>
  </w:style>
  <w:style w:type="paragraph" w:customStyle="1" w:styleId="Endnote">
    <w:name w:val="Endnote"/>
    <w:link w:val="Endnote0"/>
    <w:pPr>
      <w:ind w:firstLine="851"/>
      <w:jc w:val="both"/>
    </w:pPr>
    <w:rPr>
      <w:sz w:val="22"/>
    </w:rPr>
  </w:style>
  <w:style w:type="character" w:customStyle="1" w:styleId="Endnote0">
    <w:name w:val="Endnote"/>
    <w:link w:val="Endnote"/>
    <w:rPr>
      <w:rFonts w:ascii="XO Thames" w:hAnsi="XO Thames"/>
      <w:color w:val="000000"/>
      <w:spacing w:val="0"/>
      <w:sz w:val="22"/>
    </w:rPr>
  </w:style>
  <w:style w:type="character" w:customStyle="1" w:styleId="31">
    <w:name w:val="Заголовок 31"/>
    <w:rPr>
      <w:rFonts w:ascii="XO Thames" w:hAnsi="XO Thames"/>
      <w:b/>
      <w:color w:val="000000"/>
      <w:spacing w:val="0"/>
      <w:sz w:val="26"/>
    </w:rPr>
  </w:style>
  <w:style w:type="paragraph" w:customStyle="1" w:styleId="Contents3">
    <w:name w:val="Contents 3"/>
    <w:link w:val="Contents30"/>
    <w:rPr>
      <w:sz w:val="28"/>
    </w:rPr>
  </w:style>
  <w:style w:type="character" w:customStyle="1" w:styleId="Contents30">
    <w:name w:val="Contents 3"/>
    <w:link w:val="Contents3"/>
    <w:rPr>
      <w:rFonts w:ascii="XO Thames" w:hAnsi="XO Thames"/>
      <w:sz w:val="28"/>
    </w:rPr>
  </w:style>
  <w:style w:type="paragraph" w:customStyle="1" w:styleId="a3">
    <w:name w:val="Заголовок таблицы"/>
    <w:basedOn w:val="a4"/>
    <w:link w:val="a5"/>
    <w:pPr>
      <w:jc w:val="center"/>
    </w:pPr>
    <w:rPr>
      <w:b/>
    </w:rPr>
  </w:style>
  <w:style w:type="character" w:customStyle="1" w:styleId="a5">
    <w:name w:val="Заголовок таблицы"/>
    <w:basedOn w:val="a6"/>
    <w:link w:val="a3"/>
    <w:rPr>
      <w:rFonts w:ascii="XO Thames" w:hAnsi="XO Thames"/>
      <w:b/>
      <w:color w:val="000000"/>
      <w:spacing w:val="0"/>
      <w:sz w:val="24"/>
    </w:rPr>
  </w:style>
  <w:style w:type="paragraph" w:customStyle="1" w:styleId="Contents7">
    <w:name w:val="Contents 7"/>
    <w:link w:val="Contents70"/>
    <w:rPr>
      <w:sz w:val="28"/>
    </w:rPr>
  </w:style>
  <w:style w:type="character" w:customStyle="1" w:styleId="Contents70">
    <w:name w:val="Contents 7"/>
    <w:link w:val="Contents7"/>
    <w:rPr>
      <w:rFonts w:ascii="XO Thames" w:hAnsi="XO Thames"/>
      <w:sz w:val="28"/>
    </w:rPr>
  </w:style>
  <w:style w:type="paragraph" w:styleId="a7">
    <w:name w:val="Body Text"/>
    <w:basedOn w:val="a"/>
    <w:link w:val="a8"/>
    <w:pPr>
      <w:spacing w:after="140" w:line="276" w:lineRule="auto"/>
    </w:pPr>
  </w:style>
  <w:style w:type="character" w:customStyle="1" w:styleId="a8">
    <w:name w:val="Основной текст Знак"/>
    <w:basedOn w:val="1"/>
    <w:link w:val="a7"/>
    <w:rPr>
      <w:rFonts w:ascii="XO Thames" w:hAnsi="XO Thames"/>
      <w:color w:val="000000"/>
      <w:spacing w:val="0"/>
      <w:sz w:val="24"/>
    </w:rPr>
  </w:style>
  <w:style w:type="paragraph" w:customStyle="1" w:styleId="-">
    <w:name w:val="Интернет-ссылка"/>
    <w:link w:val="-0"/>
    <w:rPr>
      <w:color w:val="0000FF"/>
      <w:u w:val="single"/>
    </w:rPr>
  </w:style>
  <w:style w:type="character" w:customStyle="1" w:styleId="-0">
    <w:name w:val="Интернет-ссылка"/>
    <w:link w:val="-"/>
    <w:rPr>
      <w:color w:val="0000FF"/>
      <w:u w:val="single"/>
    </w:rPr>
  </w:style>
  <w:style w:type="character" w:customStyle="1" w:styleId="110">
    <w:name w:val="Заголовок 11"/>
    <w:rPr>
      <w:rFonts w:ascii="XO Thames" w:hAnsi="XO Thames"/>
      <w:b/>
      <w:sz w:val="32"/>
    </w:rPr>
  </w:style>
  <w:style w:type="paragraph" w:styleId="32">
    <w:name w:val="toc 3"/>
    <w:next w:val="a"/>
    <w:link w:val="33"/>
    <w:uiPriority w:val="39"/>
    <w:pPr>
      <w:ind w:left="400"/>
    </w:pPr>
    <w:rPr>
      <w:sz w:val="28"/>
    </w:rPr>
  </w:style>
  <w:style w:type="character" w:customStyle="1" w:styleId="33">
    <w:name w:val="Оглавление 3 Знак"/>
    <w:link w:val="32"/>
    <w:rPr>
      <w:rFonts w:ascii="XO Thames" w:hAnsi="XO Thames"/>
      <w:color w:val="000000"/>
      <w:spacing w:val="0"/>
      <w:sz w:val="28"/>
    </w:rPr>
  </w:style>
  <w:style w:type="character" w:customStyle="1" w:styleId="410">
    <w:name w:val="Заголовок 41"/>
    <w:rPr>
      <w:rFonts w:ascii="XO Thames" w:hAnsi="XO Thames"/>
      <w:b/>
      <w:sz w:val="24"/>
    </w:rPr>
  </w:style>
  <w:style w:type="paragraph" w:customStyle="1" w:styleId="a9">
    <w:name w:val="Колонтитул"/>
    <w:link w:val="aa"/>
    <w:pPr>
      <w:jc w:val="both"/>
    </w:pPr>
    <w:rPr>
      <w:sz w:val="28"/>
    </w:rPr>
  </w:style>
  <w:style w:type="character" w:customStyle="1" w:styleId="aa">
    <w:name w:val="Колонтитул"/>
    <w:link w:val="a9"/>
    <w:rPr>
      <w:rFonts w:ascii="XO Thames" w:hAnsi="XO Thames"/>
      <w:color w:val="000000"/>
      <w:spacing w:val="0"/>
      <w:sz w:val="28"/>
    </w:rPr>
  </w:style>
  <w:style w:type="paragraph" w:styleId="ab">
    <w:name w:val="Title"/>
    <w:next w:val="a"/>
    <w:link w:val="ac"/>
    <w:uiPriority w:val="10"/>
    <w:qFormat/>
    <w:pPr>
      <w:spacing w:before="567" w:after="567"/>
      <w:jc w:val="center"/>
    </w:pPr>
    <w:rPr>
      <w:b/>
      <w:caps/>
      <w:sz w:val="40"/>
    </w:rPr>
  </w:style>
  <w:style w:type="character" w:customStyle="1" w:styleId="12">
    <w:name w:val="Название1"/>
    <w:rPr>
      <w:rFonts w:ascii="XO Thames" w:hAnsi="XO Thames"/>
      <w:b/>
      <w:caps/>
      <w:sz w:val="40"/>
    </w:rPr>
  </w:style>
  <w:style w:type="character" w:customStyle="1" w:styleId="51">
    <w:name w:val="Заголовок 51"/>
    <w:rPr>
      <w:rFonts w:ascii="XO Thames" w:hAnsi="XO Thames"/>
      <w:b/>
      <w:color w:val="000000"/>
      <w:spacing w:val="0"/>
      <w:sz w:val="22"/>
    </w:rPr>
  </w:style>
  <w:style w:type="character" w:customStyle="1" w:styleId="11">
    <w:name w:val="Заголовок 1 Знак"/>
    <w:link w:val="10"/>
    <w:rPr>
      <w:rFonts w:ascii="XO Thames" w:hAnsi="XO Thames"/>
      <w:b/>
      <w:color w:val="000000"/>
      <w:spacing w:val="0"/>
      <w:sz w:val="32"/>
    </w:rPr>
  </w:style>
  <w:style w:type="paragraph" w:customStyle="1" w:styleId="a4">
    <w:name w:val="Содержимое таблицы"/>
    <w:basedOn w:val="a"/>
    <w:link w:val="a6"/>
    <w:pPr>
      <w:widowControl w:val="0"/>
    </w:pPr>
  </w:style>
  <w:style w:type="character" w:customStyle="1" w:styleId="a6">
    <w:name w:val="Содержимое таблицы"/>
    <w:basedOn w:val="1"/>
    <w:link w:val="a4"/>
    <w:rPr>
      <w:rFonts w:ascii="XO Thames" w:hAnsi="XO Thames"/>
      <w:color w:val="000000"/>
      <w:spacing w:val="0"/>
      <w:sz w:val="24"/>
    </w:rPr>
  </w:style>
  <w:style w:type="paragraph" w:customStyle="1" w:styleId="Contents4">
    <w:name w:val="Contents 4"/>
    <w:link w:val="Contents40"/>
    <w:rPr>
      <w:sz w:val="28"/>
    </w:rPr>
  </w:style>
  <w:style w:type="character" w:customStyle="1" w:styleId="Contents40">
    <w:name w:val="Contents 4"/>
    <w:link w:val="Contents4"/>
    <w:rPr>
      <w:rFonts w:ascii="XO Thames" w:hAnsi="XO Thames"/>
      <w:sz w:val="28"/>
    </w:rPr>
  </w:style>
  <w:style w:type="paragraph" w:styleId="ad">
    <w:name w:val="Subtitle"/>
    <w:next w:val="a"/>
    <w:link w:val="ae"/>
    <w:uiPriority w:val="11"/>
    <w:qFormat/>
    <w:pPr>
      <w:jc w:val="both"/>
    </w:pPr>
    <w:rPr>
      <w:i/>
    </w:rPr>
  </w:style>
  <w:style w:type="character" w:customStyle="1" w:styleId="13">
    <w:name w:val="Подзаголовок1"/>
    <w:rPr>
      <w:rFonts w:ascii="XO Thames" w:hAnsi="XO Thames"/>
      <w:i/>
      <w:sz w:val="24"/>
    </w:rPr>
  </w:style>
  <w:style w:type="paragraph" w:customStyle="1" w:styleId="14">
    <w:name w:val="Гиперссылка1"/>
    <w:link w:val="af"/>
    <w:rPr>
      <w:color w:val="0000FF"/>
      <w:u w:val="single"/>
    </w:rPr>
  </w:style>
  <w:style w:type="character" w:styleId="af">
    <w:name w:val="Hyperlink"/>
    <w:link w:val="14"/>
    <w:rPr>
      <w:rFonts w:ascii="XO Thames" w:hAnsi="XO Thames"/>
      <w:color w:val="0000FF"/>
      <w:spacing w:val="0"/>
      <w:sz w:val="24"/>
      <w:u w:val="single"/>
    </w:rPr>
  </w:style>
  <w:style w:type="paragraph" w:customStyle="1" w:styleId="Footnote">
    <w:name w:val="Footnote"/>
    <w:link w:val="Footnote0"/>
    <w:pPr>
      <w:ind w:firstLine="851"/>
      <w:jc w:val="both"/>
    </w:pPr>
    <w:rPr>
      <w:sz w:val="22"/>
    </w:rPr>
  </w:style>
  <w:style w:type="character" w:customStyle="1" w:styleId="Footnote0">
    <w:name w:val="Footnote"/>
    <w:link w:val="Footnote"/>
    <w:rPr>
      <w:rFonts w:ascii="XO Thames" w:hAnsi="XO Thames"/>
      <w:color w:val="000000"/>
      <w:spacing w:val="0"/>
      <w:sz w:val="22"/>
    </w:rPr>
  </w:style>
  <w:style w:type="paragraph" w:styleId="15">
    <w:name w:val="toc 1"/>
    <w:next w:val="a"/>
    <w:link w:val="16"/>
    <w:uiPriority w:val="39"/>
    <w:rPr>
      <w:b/>
      <w:sz w:val="28"/>
    </w:rPr>
  </w:style>
  <w:style w:type="character" w:customStyle="1" w:styleId="16">
    <w:name w:val="Оглавление 1 Знак"/>
    <w:link w:val="15"/>
    <w:rPr>
      <w:rFonts w:ascii="XO Thames" w:hAnsi="XO Thames"/>
      <w:b/>
      <w:color w:val="000000"/>
      <w:spacing w:val="0"/>
      <w:sz w:val="28"/>
    </w:rPr>
  </w:style>
  <w:style w:type="paragraph" w:customStyle="1" w:styleId="Contents8">
    <w:name w:val="Contents 8"/>
    <w:link w:val="Contents80"/>
    <w:rPr>
      <w:sz w:val="28"/>
    </w:rPr>
  </w:style>
  <w:style w:type="character" w:customStyle="1" w:styleId="Contents80">
    <w:name w:val="Contents 8"/>
    <w:link w:val="Contents8"/>
    <w:rPr>
      <w:rFonts w:ascii="XO Thames" w:hAnsi="XO Thames"/>
      <w:sz w:val="28"/>
    </w:rPr>
  </w:style>
  <w:style w:type="paragraph" w:customStyle="1" w:styleId="Contents5">
    <w:name w:val="Contents 5"/>
    <w:link w:val="Contents50"/>
    <w:rPr>
      <w:sz w:val="28"/>
    </w:rPr>
  </w:style>
  <w:style w:type="character" w:customStyle="1" w:styleId="Contents50">
    <w:name w:val="Contents 5"/>
    <w:link w:val="Contents5"/>
    <w:rPr>
      <w:rFonts w:ascii="XO Thames" w:hAnsi="XO Thames"/>
      <w:sz w:val="28"/>
    </w:rPr>
  </w:style>
  <w:style w:type="paragraph" w:customStyle="1" w:styleId="HeaderandFooter">
    <w:name w:val="Header and Footer"/>
    <w:link w:val="HeaderandFooter0"/>
    <w:rPr>
      <w:sz w:val="28"/>
    </w:rPr>
  </w:style>
  <w:style w:type="character" w:customStyle="1" w:styleId="HeaderandFooter0">
    <w:name w:val="Header and Footer"/>
    <w:link w:val="HeaderandFooter"/>
    <w:rPr>
      <w:rFonts w:ascii="XO Thames" w:hAnsi="XO Thames"/>
      <w:sz w:val="28"/>
    </w:rPr>
  </w:style>
  <w:style w:type="paragraph" w:styleId="9">
    <w:name w:val="toc 9"/>
    <w:next w:val="a"/>
    <w:link w:val="90"/>
    <w:uiPriority w:val="39"/>
    <w:pPr>
      <w:ind w:left="1600"/>
    </w:pPr>
    <w:rPr>
      <w:sz w:val="28"/>
    </w:rPr>
  </w:style>
  <w:style w:type="character" w:customStyle="1" w:styleId="90">
    <w:name w:val="Оглавление 9 Знак"/>
    <w:link w:val="9"/>
    <w:rPr>
      <w:rFonts w:ascii="XO Thames" w:hAnsi="XO Thames"/>
      <w:color w:val="000000"/>
      <w:spacing w:val="0"/>
      <w:sz w:val="28"/>
    </w:rPr>
  </w:style>
  <w:style w:type="paragraph" w:customStyle="1" w:styleId="Footnote1">
    <w:name w:val="Footnote"/>
    <w:link w:val="Footnote2"/>
    <w:rPr>
      <w:sz w:val="22"/>
    </w:rPr>
  </w:style>
  <w:style w:type="character" w:customStyle="1" w:styleId="Footnote2">
    <w:name w:val="Footnote"/>
    <w:link w:val="Footnote1"/>
    <w:rPr>
      <w:rFonts w:ascii="XO Thames" w:hAnsi="XO Thames"/>
      <w:sz w:val="22"/>
    </w:rPr>
  </w:style>
  <w:style w:type="paragraph" w:customStyle="1" w:styleId="af0">
    <w:name w:val="Заголовок"/>
    <w:basedOn w:val="a"/>
    <w:next w:val="a7"/>
    <w:link w:val="af1"/>
    <w:pPr>
      <w:keepNext/>
      <w:spacing w:before="240" w:after="120"/>
    </w:pPr>
    <w:rPr>
      <w:rFonts w:ascii="Liberation Sans" w:hAnsi="Liberation Sans"/>
      <w:sz w:val="28"/>
    </w:rPr>
  </w:style>
  <w:style w:type="character" w:customStyle="1" w:styleId="af1">
    <w:name w:val="Заголовок"/>
    <w:basedOn w:val="1"/>
    <w:link w:val="af0"/>
    <w:rPr>
      <w:rFonts w:ascii="Liberation Sans" w:hAnsi="Liberation Sans"/>
      <w:color w:val="000000"/>
      <w:spacing w:val="0"/>
      <w:sz w:val="28"/>
    </w:rPr>
  </w:style>
  <w:style w:type="paragraph" w:customStyle="1" w:styleId="Endnote1">
    <w:name w:val="Endnote"/>
    <w:link w:val="Endnote2"/>
    <w:rPr>
      <w:sz w:val="22"/>
    </w:rPr>
  </w:style>
  <w:style w:type="character" w:customStyle="1" w:styleId="Endnote2">
    <w:name w:val="Endnote"/>
    <w:link w:val="Endnote1"/>
    <w:rPr>
      <w:rFonts w:ascii="XO Thames" w:hAnsi="XO Thames"/>
      <w:sz w:val="22"/>
    </w:rPr>
  </w:style>
  <w:style w:type="paragraph" w:customStyle="1" w:styleId="Contents1">
    <w:name w:val="Contents 1"/>
    <w:link w:val="Contents10"/>
    <w:rPr>
      <w:b/>
      <w:sz w:val="28"/>
    </w:rPr>
  </w:style>
  <w:style w:type="character" w:customStyle="1" w:styleId="Contents10">
    <w:name w:val="Contents 1"/>
    <w:link w:val="Contents1"/>
    <w:rPr>
      <w:rFonts w:ascii="XO Thames" w:hAnsi="XO Thames"/>
      <w:b/>
      <w:sz w:val="28"/>
    </w:rPr>
  </w:style>
  <w:style w:type="paragraph" w:styleId="8">
    <w:name w:val="toc 8"/>
    <w:next w:val="a"/>
    <w:link w:val="80"/>
    <w:uiPriority w:val="39"/>
    <w:pPr>
      <w:ind w:left="1400"/>
    </w:pPr>
    <w:rPr>
      <w:sz w:val="28"/>
    </w:rPr>
  </w:style>
  <w:style w:type="character" w:customStyle="1" w:styleId="80">
    <w:name w:val="Оглавление 8 Знак"/>
    <w:link w:val="8"/>
    <w:rPr>
      <w:rFonts w:ascii="XO Thames" w:hAnsi="XO Thames"/>
      <w:color w:val="000000"/>
      <w:spacing w:val="0"/>
      <w:sz w:val="28"/>
    </w:rPr>
  </w:style>
  <w:style w:type="character" w:customStyle="1" w:styleId="210">
    <w:name w:val="Заголовок 21"/>
    <w:rPr>
      <w:rFonts w:ascii="XO Thames" w:hAnsi="XO Thames"/>
      <w:b/>
      <w:sz w:val="28"/>
    </w:rPr>
  </w:style>
  <w:style w:type="paragraph" w:styleId="52">
    <w:name w:val="toc 5"/>
    <w:next w:val="a"/>
    <w:link w:val="53"/>
    <w:uiPriority w:val="39"/>
    <w:pPr>
      <w:ind w:left="800"/>
    </w:pPr>
    <w:rPr>
      <w:sz w:val="28"/>
    </w:rPr>
  </w:style>
  <w:style w:type="character" w:customStyle="1" w:styleId="53">
    <w:name w:val="Оглавление 5 Знак"/>
    <w:link w:val="52"/>
    <w:rPr>
      <w:rFonts w:ascii="XO Thames" w:hAnsi="XO Thames"/>
      <w:color w:val="000000"/>
      <w:spacing w:val="0"/>
      <w:sz w:val="28"/>
    </w:rPr>
  </w:style>
  <w:style w:type="character" w:customStyle="1" w:styleId="50">
    <w:name w:val="Заголовок 5 Знак"/>
    <w:link w:val="5"/>
    <w:rPr>
      <w:rFonts w:ascii="XO Thames" w:hAnsi="XO Thames"/>
      <w:b/>
      <w:sz w:val="22"/>
    </w:rPr>
  </w:style>
  <w:style w:type="paragraph" w:customStyle="1" w:styleId="Contents9">
    <w:name w:val="Contents 9"/>
    <w:link w:val="Contents90"/>
    <w:rPr>
      <w:sz w:val="28"/>
    </w:rPr>
  </w:style>
  <w:style w:type="character" w:customStyle="1" w:styleId="Contents90">
    <w:name w:val="Contents 9"/>
    <w:link w:val="Contents9"/>
    <w:rPr>
      <w:rFonts w:ascii="XO Thames" w:hAnsi="XO Thames"/>
      <w:sz w:val="28"/>
    </w:rPr>
  </w:style>
  <w:style w:type="paragraph" w:customStyle="1" w:styleId="Contents2">
    <w:name w:val="Contents 2"/>
    <w:link w:val="Contents20"/>
    <w:rPr>
      <w:sz w:val="28"/>
    </w:rPr>
  </w:style>
  <w:style w:type="character" w:customStyle="1" w:styleId="Contents20">
    <w:name w:val="Contents 2"/>
    <w:link w:val="Contents2"/>
    <w:rPr>
      <w:rFonts w:ascii="XO Thames" w:hAnsi="XO Thames"/>
      <w:sz w:val="28"/>
    </w:rPr>
  </w:style>
  <w:style w:type="character" w:customStyle="1" w:styleId="30">
    <w:name w:val="Заголовок 3 Знак"/>
    <w:link w:val="3"/>
    <w:rPr>
      <w:rFonts w:ascii="XO Thames" w:hAnsi="XO Thames"/>
      <w:b/>
      <w:sz w:val="26"/>
    </w:rPr>
  </w:style>
  <w:style w:type="character" w:customStyle="1" w:styleId="ae">
    <w:name w:val="Подзаголовок Знак"/>
    <w:link w:val="ad"/>
    <w:rPr>
      <w:rFonts w:ascii="XO Thames" w:hAnsi="XO Thames"/>
      <w:i/>
      <w:color w:val="000000"/>
      <w:spacing w:val="0"/>
      <w:sz w:val="24"/>
    </w:rPr>
  </w:style>
  <w:style w:type="paragraph" w:customStyle="1" w:styleId="Contents6">
    <w:name w:val="Contents 6"/>
    <w:link w:val="Contents60"/>
    <w:rPr>
      <w:sz w:val="28"/>
    </w:rPr>
  </w:style>
  <w:style w:type="character" w:customStyle="1" w:styleId="Contents60">
    <w:name w:val="Contents 6"/>
    <w:link w:val="Contents6"/>
    <w:rPr>
      <w:rFonts w:ascii="XO Thames" w:hAnsi="XO Thames"/>
      <w:sz w:val="28"/>
    </w:rPr>
  </w:style>
  <w:style w:type="paragraph" w:styleId="af2">
    <w:name w:val="index heading"/>
    <w:basedOn w:val="a"/>
    <w:link w:val="af3"/>
  </w:style>
  <w:style w:type="character" w:customStyle="1" w:styleId="af3">
    <w:name w:val="Указатель Знак"/>
    <w:basedOn w:val="1"/>
    <w:link w:val="af2"/>
    <w:rPr>
      <w:rFonts w:ascii="XO Thames" w:hAnsi="XO Thames"/>
      <w:color w:val="000000"/>
      <w:spacing w:val="0"/>
      <w:sz w:val="24"/>
    </w:rPr>
  </w:style>
  <w:style w:type="paragraph" w:styleId="af4">
    <w:name w:val="caption"/>
    <w:basedOn w:val="a"/>
    <w:link w:val="af5"/>
    <w:pPr>
      <w:spacing w:before="120" w:after="120"/>
    </w:pPr>
    <w:rPr>
      <w:i/>
    </w:rPr>
  </w:style>
  <w:style w:type="character" w:customStyle="1" w:styleId="af5">
    <w:name w:val="Название объекта Знак"/>
    <w:basedOn w:val="1"/>
    <w:link w:val="af4"/>
    <w:rPr>
      <w:rFonts w:ascii="XO Thames" w:hAnsi="XO Thames"/>
      <w:i/>
      <w:color w:val="000000"/>
      <w:spacing w:val="0"/>
      <w:sz w:val="24"/>
    </w:rPr>
  </w:style>
  <w:style w:type="character" w:customStyle="1" w:styleId="ac">
    <w:name w:val="Название Знак"/>
    <w:link w:val="ab"/>
    <w:rPr>
      <w:rFonts w:ascii="XO Thames" w:hAnsi="XO Thames"/>
      <w:b/>
      <w:caps/>
      <w:color w:val="000000"/>
      <w:spacing w:val="0"/>
      <w:sz w:val="40"/>
    </w:rPr>
  </w:style>
  <w:style w:type="character" w:customStyle="1" w:styleId="40">
    <w:name w:val="Заголовок 4 Знак"/>
    <w:link w:val="4"/>
    <w:rPr>
      <w:rFonts w:ascii="XO Thames" w:hAnsi="XO Thames"/>
      <w:b/>
      <w:color w:val="000000"/>
      <w:spacing w:val="0"/>
      <w:sz w:val="24"/>
    </w:rPr>
  </w:style>
  <w:style w:type="paragraph" w:styleId="af6">
    <w:name w:val="List"/>
    <w:basedOn w:val="a7"/>
    <w:link w:val="af7"/>
  </w:style>
  <w:style w:type="character" w:customStyle="1" w:styleId="af7">
    <w:name w:val="Список Знак"/>
    <w:basedOn w:val="a8"/>
    <w:link w:val="af6"/>
    <w:rPr>
      <w:rFonts w:ascii="XO Thames" w:hAnsi="XO Thames"/>
      <w:color w:val="000000"/>
      <w:spacing w:val="0"/>
      <w:sz w:val="24"/>
    </w:rPr>
  </w:style>
  <w:style w:type="character" w:customStyle="1" w:styleId="20">
    <w:name w:val="Заголовок 2 Знак"/>
    <w:link w:val="2"/>
    <w:rPr>
      <w:rFonts w:ascii="XO Thames" w:hAnsi="XO Thames"/>
      <w:b/>
      <w:color w:val="000000"/>
      <w:spacing w:val="0"/>
      <w:sz w:val="28"/>
    </w:rPr>
  </w:style>
  <w:style w:type="paragraph" w:styleId="af8">
    <w:name w:val="Balloon Text"/>
    <w:basedOn w:val="a"/>
    <w:link w:val="af9"/>
    <w:uiPriority w:val="99"/>
    <w:semiHidden/>
    <w:unhideWhenUsed/>
    <w:rsid w:val="00B44EA0"/>
    <w:rPr>
      <w:rFonts w:ascii="Tahoma" w:hAnsi="Tahoma" w:cs="Tahoma"/>
      <w:sz w:val="16"/>
      <w:szCs w:val="16"/>
    </w:rPr>
  </w:style>
  <w:style w:type="character" w:customStyle="1" w:styleId="af9">
    <w:name w:val="Текст выноски Знак"/>
    <w:basedOn w:val="a0"/>
    <w:link w:val="af8"/>
    <w:uiPriority w:val="99"/>
    <w:semiHidden/>
    <w:rsid w:val="00B44EA0"/>
    <w:rPr>
      <w:rFonts w:ascii="Tahoma" w:hAnsi="Tahoma" w:cs="Tahoma"/>
      <w:sz w:val="16"/>
      <w:szCs w:val="16"/>
    </w:rPr>
  </w:style>
  <w:style w:type="paragraph" w:customStyle="1" w:styleId="ConsPlusTitle">
    <w:name w:val="ConsPlusTitle"/>
    <w:rsid w:val="00D2379C"/>
    <w:pPr>
      <w:widowControl w:val="0"/>
      <w:autoSpaceDE w:val="0"/>
      <w:autoSpaceDN w:val="0"/>
    </w:pPr>
    <w:rPr>
      <w:rFonts w:ascii="Calibri" w:eastAsiaTheme="minorEastAsia" w:hAnsi="Calibri" w:cs="Calibri"/>
      <w:b/>
      <w:color w:val="auto"/>
      <w:sz w:val="22"/>
      <w:szCs w:val="22"/>
    </w:rPr>
  </w:style>
  <w:style w:type="table" w:styleId="afa">
    <w:name w:val="Table Grid"/>
    <w:basedOn w:val="a1"/>
    <w:uiPriority w:val="39"/>
    <w:rsid w:val="009F57A7"/>
    <w:rPr>
      <w:rFonts w:asciiTheme="minorHAnsi" w:eastAsiaTheme="minorHAnsi" w:hAnsiTheme="minorHAnsi" w:cstheme="minorBidi"/>
      <w:color w:val="auto"/>
      <w:kern w:val="2"/>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List Paragraph"/>
    <w:basedOn w:val="a"/>
    <w:uiPriority w:val="34"/>
    <w:qFormat/>
    <w:rsid w:val="005B78FC"/>
    <w:pPr>
      <w:ind w:left="720"/>
      <w:contextualSpacing/>
    </w:pPr>
  </w:style>
  <w:style w:type="paragraph" w:styleId="afc">
    <w:name w:val="No Spacing"/>
    <w:uiPriority w:val="1"/>
    <w:qFormat/>
    <w:rsid w:val="00283F1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XO Thames" w:eastAsia="Times New Roman" w:hAnsi="XO Thames" w:cs="Times New Roman"/>
        <w:color w:val="000000"/>
        <w:sz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style>
  <w:style w:type="paragraph" w:styleId="10">
    <w:name w:val="heading 1"/>
    <w:next w:val="a"/>
    <w:link w:val="11"/>
    <w:uiPriority w:val="9"/>
    <w:qFormat/>
    <w:pPr>
      <w:spacing w:before="120" w:after="120"/>
      <w:jc w:val="both"/>
      <w:outlineLvl w:val="0"/>
    </w:pPr>
    <w:rPr>
      <w:b/>
      <w:sz w:val="32"/>
    </w:rPr>
  </w:style>
  <w:style w:type="paragraph" w:styleId="2">
    <w:name w:val="heading 2"/>
    <w:next w:val="a"/>
    <w:link w:val="20"/>
    <w:uiPriority w:val="9"/>
    <w:qFormat/>
    <w:pPr>
      <w:spacing w:before="120" w:after="120"/>
      <w:jc w:val="both"/>
      <w:outlineLvl w:val="1"/>
    </w:pPr>
    <w:rPr>
      <w:b/>
      <w:sz w:val="28"/>
    </w:rPr>
  </w:style>
  <w:style w:type="paragraph" w:styleId="3">
    <w:name w:val="heading 3"/>
    <w:link w:val="30"/>
    <w:pPr>
      <w:outlineLvl w:val="2"/>
    </w:pPr>
    <w:rPr>
      <w:b/>
      <w:sz w:val="26"/>
    </w:rPr>
  </w:style>
  <w:style w:type="paragraph" w:styleId="4">
    <w:name w:val="heading 4"/>
    <w:next w:val="a"/>
    <w:link w:val="40"/>
    <w:uiPriority w:val="9"/>
    <w:qFormat/>
    <w:pPr>
      <w:spacing w:before="120" w:after="120"/>
      <w:jc w:val="both"/>
      <w:outlineLvl w:val="3"/>
    </w:pPr>
    <w:rPr>
      <w:b/>
    </w:rPr>
  </w:style>
  <w:style w:type="paragraph" w:styleId="5">
    <w:name w:val="heading 5"/>
    <w:link w:val="50"/>
    <w:pPr>
      <w:outlineLvl w:val="4"/>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rFonts w:ascii="XO Thames" w:hAnsi="XO Thames"/>
      <w:color w:val="000000"/>
      <w:spacing w:val="0"/>
      <w:sz w:val="24"/>
    </w:rPr>
  </w:style>
  <w:style w:type="paragraph" w:styleId="21">
    <w:name w:val="toc 2"/>
    <w:next w:val="a"/>
    <w:link w:val="22"/>
    <w:uiPriority w:val="39"/>
    <w:pPr>
      <w:ind w:left="200"/>
    </w:pPr>
    <w:rPr>
      <w:sz w:val="28"/>
    </w:rPr>
  </w:style>
  <w:style w:type="character" w:customStyle="1" w:styleId="22">
    <w:name w:val="Оглавление 2 Знак"/>
    <w:link w:val="21"/>
    <w:rPr>
      <w:rFonts w:ascii="XO Thames" w:hAnsi="XO Thames"/>
      <w:color w:val="000000"/>
      <w:spacing w:val="0"/>
      <w:sz w:val="28"/>
    </w:rPr>
  </w:style>
  <w:style w:type="paragraph" w:styleId="41">
    <w:name w:val="toc 4"/>
    <w:next w:val="a"/>
    <w:link w:val="42"/>
    <w:uiPriority w:val="39"/>
    <w:pPr>
      <w:ind w:left="600"/>
    </w:pPr>
    <w:rPr>
      <w:sz w:val="28"/>
    </w:rPr>
  </w:style>
  <w:style w:type="character" w:customStyle="1" w:styleId="42">
    <w:name w:val="Оглавление 4 Знак"/>
    <w:link w:val="41"/>
    <w:rPr>
      <w:rFonts w:ascii="XO Thames" w:hAnsi="XO Thames"/>
      <w:color w:val="000000"/>
      <w:spacing w:val="0"/>
      <w:sz w:val="28"/>
    </w:rPr>
  </w:style>
  <w:style w:type="paragraph" w:styleId="6">
    <w:name w:val="toc 6"/>
    <w:next w:val="a"/>
    <w:link w:val="60"/>
    <w:uiPriority w:val="39"/>
    <w:pPr>
      <w:ind w:left="1000"/>
    </w:pPr>
    <w:rPr>
      <w:sz w:val="28"/>
    </w:rPr>
  </w:style>
  <w:style w:type="character" w:customStyle="1" w:styleId="60">
    <w:name w:val="Оглавление 6 Знак"/>
    <w:link w:val="6"/>
    <w:rPr>
      <w:rFonts w:ascii="XO Thames" w:hAnsi="XO Thames"/>
      <w:color w:val="000000"/>
      <w:spacing w:val="0"/>
      <w:sz w:val="28"/>
    </w:rPr>
  </w:style>
  <w:style w:type="paragraph" w:styleId="7">
    <w:name w:val="toc 7"/>
    <w:next w:val="a"/>
    <w:link w:val="70"/>
    <w:uiPriority w:val="39"/>
    <w:pPr>
      <w:ind w:left="1200"/>
    </w:pPr>
    <w:rPr>
      <w:sz w:val="28"/>
    </w:rPr>
  </w:style>
  <w:style w:type="character" w:customStyle="1" w:styleId="70">
    <w:name w:val="Оглавление 7 Знак"/>
    <w:link w:val="7"/>
    <w:rPr>
      <w:rFonts w:ascii="XO Thames" w:hAnsi="XO Thames"/>
      <w:color w:val="000000"/>
      <w:spacing w:val="0"/>
      <w:sz w:val="28"/>
    </w:rPr>
  </w:style>
  <w:style w:type="paragraph" w:customStyle="1" w:styleId="Endnote">
    <w:name w:val="Endnote"/>
    <w:link w:val="Endnote0"/>
    <w:pPr>
      <w:ind w:firstLine="851"/>
      <w:jc w:val="both"/>
    </w:pPr>
    <w:rPr>
      <w:sz w:val="22"/>
    </w:rPr>
  </w:style>
  <w:style w:type="character" w:customStyle="1" w:styleId="Endnote0">
    <w:name w:val="Endnote"/>
    <w:link w:val="Endnote"/>
    <w:rPr>
      <w:rFonts w:ascii="XO Thames" w:hAnsi="XO Thames"/>
      <w:color w:val="000000"/>
      <w:spacing w:val="0"/>
      <w:sz w:val="22"/>
    </w:rPr>
  </w:style>
  <w:style w:type="character" w:customStyle="1" w:styleId="31">
    <w:name w:val="Заголовок 31"/>
    <w:rPr>
      <w:rFonts w:ascii="XO Thames" w:hAnsi="XO Thames"/>
      <w:b/>
      <w:color w:val="000000"/>
      <w:spacing w:val="0"/>
      <w:sz w:val="26"/>
    </w:rPr>
  </w:style>
  <w:style w:type="paragraph" w:customStyle="1" w:styleId="Contents3">
    <w:name w:val="Contents 3"/>
    <w:link w:val="Contents30"/>
    <w:rPr>
      <w:sz w:val="28"/>
    </w:rPr>
  </w:style>
  <w:style w:type="character" w:customStyle="1" w:styleId="Contents30">
    <w:name w:val="Contents 3"/>
    <w:link w:val="Contents3"/>
    <w:rPr>
      <w:rFonts w:ascii="XO Thames" w:hAnsi="XO Thames"/>
      <w:sz w:val="28"/>
    </w:rPr>
  </w:style>
  <w:style w:type="paragraph" w:customStyle="1" w:styleId="a3">
    <w:name w:val="Заголовок таблицы"/>
    <w:basedOn w:val="a4"/>
    <w:link w:val="a5"/>
    <w:pPr>
      <w:jc w:val="center"/>
    </w:pPr>
    <w:rPr>
      <w:b/>
    </w:rPr>
  </w:style>
  <w:style w:type="character" w:customStyle="1" w:styleId="a5">
    <w:name w:val="Заголовок таблицы"/>
    <w:basedOn w:val="a6"/>
    <w:link w:val="a3"/>
    <w:rPr>
      <w:rFonts w:ascii="XO Thames" w:hAnsi="XO Thames"/>
      <w:b/>
      <w:color w:val="000000"/>
      <w:spacing w:val="0"/>
      <w:sz w:val="24"/>
    </w:rPr>
  </w:style>
  <w:style w:type="paragraph" w:customStyle="1" w:styleId="Contents7">
    <w:name w:val="Contents 7"/>
    <w:link w:val="Contents70"/>
    <w:rPr>
      <w:sz w:val="28"/>
    </w:rPr>
  </w:style>
  <w:style w:type="character" w:customStyle="1" w:styleId="Contents70">
    <w:name w:val="Contents 7"/>
    <w:link w:val="Contents7"/>
    <w:rPr>
      <w:rFonts w:ascii="XO Thames" w:hAnsi="XO Thames"/>
      <w:sz w:val="28"/>
    </w:rPr>
  </w:style>
  <w:style w:type="paragraph" w:styleId="a7">
    <w:name w:val="Body Text"/>
    <w:basedOn w:val="a"/>
    <w:link w:val="a8"/>
    <w:pPr>
      <w:spacing w:after="140" w:line="276" w:lineRule="auto"/>
    </w:pPr>
  </w:style>
  <w:style w:type="character" w:customStyle="1" w:styleId="a8">
    <w:name w:val="Основной текст Знак"/>
    <w:basedOn w:val="1"/>
    <w:link w:val="a7"/>
    <w:rPr>
      <w:rFonts w:ascii="XO Thames" w:hAnsi="XO Thames"/>
      <w:color w:val="000000"/>
      <w:spacing w:val="0"/>
      <w:sz w:val="24"/>
    </w:rPr>
  </w:style>
  <w:style w:type="paragraph" w:customStyle="1" w:styleId="-">
    <w:name w:val="Интернет-ссылка"/>
    <w:link w:val="-0"/>
    <w:rPr>
      <w:color w:val="0000FF"/>
      <w:u w:val="single"/>
    </w:rPr>
  </w:style>
  <w:style w:type="character" w:customStyle="1" w:styleId="-0">
    <w:name w:val="Интернет-ссылка"/>
    <w:link w:val="-"/>
    <w:rPr>
      <w:color w:val="0000FF"/>
      <w:u w:val="single"/>
    </w:rPr>
  </w:style>
  <w:style w:type="character" w:customStyle="1" w:styleId="110">
    <w:name w:val="Заголовок 11"/>
    <w:rPr>
      <w:rFonts w:ascii="XO Thames" w:hAnsi="XO Thames"/>
      <w:b/>
      <w:sz w:val="32"/>
    </w:rPr>
  </w:style>
  <w:style w:type="paragraph" w:styleId="32">
    <w:name w:val="toc 3"/>
    <w:next w:val="a"/>
    <w:link w:val="33"/>
    <w:uiPriority w:val="39"/>
    <w:pPr>
      <w:ind w:left="400"/>
    </w:pPr>
    <w:rPr>
      <w:sz w:val="28"/>
    </w:rPr>
  </w:style>
  <w:style w:type="character" w:customStyle="1" w:styleId="33">
    <w:name w:val="Оглавление 3 Знак"/>
    <w:link w:val="32"/>
    <w:rPr>
      <w:rFonts w:ascii="XO Thames" w:hAnsi="XO Thames"/>
      <w:color w:val="000000"/>
      <w:spacing w:val="0"/>
      <w:sz w:val="28"/>
    </w:rPr>
  </w:style>
  <w:style w:type="character" w:customStyle="1" w:styleId="410">
    <w:name w:val="Заголовок 41"/>
    <w:rPr>
      <w:rFonts w:ascii="XO Thames" w:hAnsi="XO Thames"/>
      <w:b/>
      <w:sz w:val="24"/>
    </w:rPr>
  </w:style>
  <w:style w:type="paragraph" w:customStyle="1" w:styleId="a9">
    <w:name w:val="Колонтитул"/>
    <w:link w:val="aa"/>
    <w:pPr>
      <w:jc w:val="both"/>
    </w:pPr>
    <w:rPr>
      <w:sz w:val="28"/>
    </w:rPr>
  </w:style>
  <w:style w:type="character" w:customStyle="1" w:styleId="aa">
    <w:name w:val="Колонтитул"/>
    <w:link w:val="a9"/>
    <w:rPr>
      <w:rFonts w:ascii="XO Thames" w:hAnsi="XO Thames"/>
      <w:color w:val="000000"/>
      <w:spacing w:val="0"/>
      <w:sz w:val="28"/>
    </w:rPr>
  </w:style>
  <w:style w:type="paragraph" w:styleId="ab">
    <w:name w:val="Title"/>
    <w:next w:val="a"/>
    <w:link w:val="ac"/>
    <w:uiPriority w:val="10"/>
    <w:qFormat/>
    <w:pPr>
      <w:spacing w:before="567" w:after="567"/>
      <w:jc w:val="center"/>
    </w:pPr>
    <w:rPr>
      <w:b/>
      <w:caps/>
      <w:sz w:val="40"/>
    </w:rPr>
  </w:style>
  <w:style w:type="character" w:customStyle="1" w:styleId="12">
    <w:name w:val="Название1"/>
    <w:rPr>
      <w:rFonts w:ascii="XO Thames" w:hAnsi="XO Thames"/>
      <w:b/>
      <w:caps/>
      <w:sz w:val="40"/>
    </w:rPr>
  </w:style>
  <w:style w:type="character" w:customStyle="1" w:styleId="51">
    <w:name w:val="Заголовок 51"/>
    <w:rPr>
      <w:rFonts w:ascii="XO Thames" w:hAnsi="XO Thames"/>
      <w:b/>
      <w:color w:val="000000"/>
      <w:spacing w:val="0"/>
      <w:sz w:val="22"/>
    </w:rPr>
  </w:style>
  <w:style w:type="character" w:customStyle="1" w:styleId="11">
    <w:name w:val="Заголовок 1 Знак"/>
    <w:link w:val="10"/>
    <w:rPr>
      <w:rFonts w:ascii="XO Thames" w:hAnsi="XO Thames"/>
      <w:b/>
      <w:color w:val="000000"/>
      <w:spacing w:val="0"/>
      <w:sz w:val="32"/>
    </w:rPr>
  </w:style>
  <w:style w:type="paragraph" w:customStyle="1" w:styleId="a4">
    <w:name w:val="Содержимое таблицы"/>
    <w:basedOn w:val="a"/>
    <w:link w:val="a6"/>
    <w:pPr>
      <w:widowControl w:val="0"/>
    </w:pPr>
  </w:style>
  <w:style w:type="character" w:customStyle="1" w:styleId="a6">
    <w:name w:val="Содержимое таблицы"/>
    <w:basedOn w:val="1"/>
    <w:link w:val="a4"/>
    <w:rPr>
      <w:rFonts w:ascii="XO Thames" w:hAnsi="XO Thames"/>
      <w:color w:val="000000"/>
      <w:spacing w:val="0"/>
      <w:sz w:val="24"/>
    </w:rPr>
  </w:style>
  <w:style w:type="paragraph" w:customStyle="1" w:styleId="Contents4">
    <w:name w:val="Contents 4"/>
    <w:link w:val="Contents40"/>
    <w:rPr>
      <w:sz w:val="28"/>
    </w:rPr>
  </w:style>
  <w:style w:type="character" w:customStyle="1" w:styleId="Contents40">
    <w:name w:val="Contents 4"/>
    <w:link w:val="Contents4"/>
    <w:rPr>
      <w:rFonts w:ascii="XO Thames" w:hAnsi="XO Thames"/>
      <w:sz w:val="28"/>
    </w:rPr>
  </w:style>
  <w:style w:type="paragraph" w:styleId="ad">
    <w:name w:val="Subtitle"/>
    <w:next w:val="a"/>
    <w:link w:val="ae"/>
    <w:uiPriority w:val="11"/>
    <w:qFormat/>
    <w:pPr>
      <w:jc w:val="both"/>
    </w:pPr>
    <w:rPr>
      <w:i/>
    </w:rPr>
  </w:style>
  <w:style w:type="character" w:customStyle="1" w:styleId="13">
    <w:name w:val="Подзаголовок1"/>
    <w:rPr>
      <w:rFonts w:ascii="XO Thames" w:hAnsi="XO Thames"/>
      <w:i/>
      <w:sz w:val="24"/>
    </w:rPr>
  </w:style>
  <w:style w:type="paragraph" w:customStyle="1" w:styleId="14">
    <w:name w:val="Гиперссылка1"/>
    <w:link w:val="af"/>
    <w:rPr>
      <w:color w:val="0000FF"/>
      <w:u w:val="single"/>
    </w:rPr>
  </w:style>
  <w:style w:type="character" w:styleId="af">
    <w:name w:val="Hyperlink"/>
    <w:link w:val="14"/>
    <w:rPr>
      <w:rFonts w:ascii="XO Thames" w:hAnsi="XO Thames"/>
      <w:color w:val="0000FF"/>
      <w:spacing w:val="0"/>
      <w:sz w:val="24"/>
      <w:u w:val="single"/>
    </w:rPr>
  </w:style>
  <w:style w:type="paragraph" w:customStyle="1" w:styleId="Footnote">
    <w:name w:val="Footnote"/>
    <w:link w:val="Footnote0"/>
    <w:pPr>
      <w:ind w:firstLine="851"/>
      <w:jc w:val="both"/>
    </w:pPr>
    <w:rPr>
      <w:sz w:val="22"/>
    </w:rPr>
  </w:style>
  <w:style w:type="character" w:customStyle="1" w:styleId="Footnote0">
    <w:name w:val="Footnote"/>
    <w:link w:val="Footnote"/>
    <w:rPr>
      <w:rFonts w:ascii="XO Thames" w:hAnsi="XO Thames"/>
      <w:color w:val="000000"/>
      <w:spacing w:val="0"/>
      <w:sz w:val="22"/>
    </w:rPr>
  </w:style>
  <w:style w:type="paragraph" w:styleId="15">
    <w:name w:val="toc 1"/>
    <w:next w:val="a"/>
    <w:link w:val="16"/>
    <w:uiPriority w:val="39"/>
    <w:rPr>
      <w:b/>
      <w:sz w:val="28"/>
    </w:rPr>
  </w:style>
  <w:style w:type="character" w:customStyle="1" w:styleId="16">
    <w:name w:val="Оглавление 1 Знак"/>
    <w:link w:val="15"/>
    <w:rPr>
      <w:rFonts w:ascii="XO Thames" w:hAnsi="XO Thames"/>
      <w:b/>
      <w:color w:val="000000"/>
      <w:spacing w:val="0"/>
      <w:sz w:val="28"/>
    </w:rPr>
  </w:style>
  <w:style w:type="paragraph" w:customStyle="1" w:styleId="Contents8">
    <w:name w:val="Contents 8"/>
    <w:link w:val="Contents80"/>
    <w:rPr>
      <w:sz w:val="28"/>
    </w:rPr>
  </w:style>
  <w:style w:type="character" w:customStyle="1" w:styleId="Contents80">
    <w:name w:val="Contents 8"/>
    <w:link w:val="Contents8"/>
    <w:rPr>
      <w:rFonts w:ascii="XO Thames" w:hAnsi="XO Thames"/>
      <w:sz w:val="28"/>
    </w:rPr>
  </w:style>
  <w:style w:type="paragraph" w:customStyle="1" w:styleId="Contents5">
    <w:name w:val="Contents 5"/>
    <w:link w:val="Contents50"/>
    <w:rPr>
      <w:sz w:val="28"/>
    </w:rPr>
  </w:style>
  <w:style w:type="character" w:customStyle="1" w:styleId="Contents50">
    <w:name w:val="Contents 5"/>
    <w:link w:val="Contents5"/>
    <w:rPr>
      <w:rFonts w:ascii="XO Thames" w:hAnsi="XO Thames"/>
      <w:sz w:val="28"/>
    </w:rPr>
  </w:style>
  <w:style w:type="paragraph" w:customStyle="1" w:styleId="HeaderandFooter">
    <w:name w:val="Header and Footer"/>
    <w:link w:val="HeaderandFooter0"/>
    <w:rPr>
      <w:sz w:val="28"/>
    </w:rPr>
  </w:style>
  <w:style w:type="character" w:customStyle="1" w:styleId="HeaderandFooter0">
    <w:name w:val="Header and Footer"/>
    <w:link w:val="HeaderandFooter"/>
    <w:rPr>
      <w:rFonts w:ascii="XO Thames" w:hAnsi="XO Thames"/>
      <w:sz w:val="28"/>
    </w:rPr>
  </w:style>
  <w:style w:type="paragraph" w:styleId="9">
    <w:name w:val="toc 9"/>
    <w:next w:val="a"/>
    <w:link w:val="90"/>
    <w:uiPriority w:val="39"/>
    <w:pPr>
      <w:ind w:left="1600"/>
    </w:pPr>
    <w:rPr>
      <w:sz w:val="28"/>
    </w:rPr>
  </w:style>
  <w:style w:type="character" w:customStyle="1" w:styleId="90">
    <w:name w:val="Оглавление 9 Знак"/>
    <w:link w:val="9"/>
    <w:rPr>
      <w:rFonts w:ascii="XO Thames" w:hAnsi="XO Thames"/>
      <w:color w:val="000000"/>
      <w:spacing w:val="0"/>
      <w:sz w:val="28"/>
    </w:rPr>
  </w:style>
  <w:style w:type="paragraph" w:customStyle="1" w:styleId="Footnote1">
    <w:name w:val="Footnote"/>
    <w:link w:val="Footnote2"/>
    <w:rPr>
      <w:sz w:val="22"/>
    </w:rPr>
  </w:style>
  <w:style w:type="character" w:customStyle="1" w:styleId="Footnote2">
    <w:name w:val="Footnote"/>
    <w:link w:val="Footnote1"/>
    <w:rPr>
      <w:rFonts w:ascii="XO Thames" w:hAnsi="XO Thames"/>
      <w:sz w:val="22"/>
    </w:rPr>
  </w:style>
  <w:style w:type="paragraph" w:customStyle="1" w:styleId="af0">
    <w:name w:val="Заголовок"/>
    <w:basedOn w:val="a"/>
    <w:next w:val="a7"/>
    <w:link w:val="af1"/>
    <w:pPr>
      <w:keepNext/>
      <w:spacing w:before="240" w:after="120"/>
    </w:pPr>
    <w:rPr>
      <w:rFonts w:ascii="Liberation Sans" w:hAnsi="Liberation Sans"/>
      <w:sz w:val="28"/>
    </w:rPr>
  </w:style>
  <w:style w:type="character" w:customStyle="1" w:styleId="af1">
    <w:name w:val="Заголовок"/>
    <w:basedOn w:val="1"/>
    <w:link w:val="af0"/>
    <w:rPr>
      <w:rFonts w:ascii="Liberation Sans" w:hAnsi="Liberation Sans"/>
      <w:color w:val="000000"/>
      <w:spacing w:val="0"/>
      <w:sz w:val="28"/>
    </w:rPr>
  </w:style>
  <w:style w:type="paragraph" w:customStyle="1" w:styleId="Endnote1">
    <w:name w:val="Endnote"/>
    <w:link w:val="Endnote2"/>
    <w:rPr>
      <w:sz w:val="22"/>
    </w:rPr>
  </w:style>
  <w:style w:type="character" w:customStyle="1" w:styleId="Endnote2">
    <w:name w:val="Endnote"/>
    <w:link w:val="Endnote1"/>
    <w:rPr>
      <w:rFonts w:ascii="XO Thames" w:hAnsi="XO Thames"/>
      <w:sz w:val="22"/>
    </w:rPr>
  </w:style>
  <w:style w:type="paragraph" w:customStyle="1" w:styleId="Contents1">
    <w:name w:val="Contents 1"/>
    <w:link w:val="Contents10"/>
    <w:rPr>
      <w:b/>
      <w:sz w:val="28"/>
    </w:rPr>
  </w:style>
  <w:style w:type="character" w:customStyle="1" w:styleId="Contents10">
    <w:name w:val="Contents 1"/>
    <w:link w:val="Contents1"/>
    <w:rPr>
      <w:rFonts w:ascii="XO Thames" w:hAnsi="XO Thames"/>
      <w:b/>
      <w:sz w:val="28"/>
    </w:rPr>
  </w:style>
  <w:style w:type="paragraph" w:styleId="8">
    <w:name w:val="toc 8"/>
    <w:next w:val="a"/>
    <w:link w:val="80"/>
    <w:uiPriority w:val="39"/>
    <w:pPr>
      <w:ind w:left="1400"/>
    </w:pPr>
    <w:rPr>
      <w:sz w:val="28"/>
    </w:rPr>
  </w:style>
  <w:style w:type="character" w:customStyle="1" w:styleId="80">
    <w:name w:val="Оглавление 8 Знак"/>
    <w:link w:val="8"/>
    <w:rPr>
      <w:rFonts w:ascii="XO Thames" w:hAnsi="XO Thames"/>
      <w:color w:val="000000"/>
      <w:spacing w:val="0"/>
      <w:sz w:val="28"/>
    </w:rPr>
  </w:style>
  <w:style w:type="character" w:customStyle="1" w:styleId="210">
    <w:name w:val="Заголовок 21"/>
    <w:rPr>
      <w:rFonts w:ascii="XO Thames" w:hAnsi="XO Thames"/>
      <w:b/>
      <w:sz w:val="28"/>
    </w:rPr>
  </w:style>
  <w:style w:type="paragraph" w:styleId="52">
    <w:name w:val="toc 5"/>
    <w:next w:val="a"/>
    <w:link w:val="53"/>
    <w:uiPriority w:val="39"/>
    <w:pPr>
      <w:ind w:left="800"/>
    </w:pPr>
    <w:rPr>
      <w:sz w:val="28"/>
    </w:rPr>
  </w:style>
  <w:style w:type="character" w:customStyle="1" w:styleId="53">
    <w:name w:val="Оглавление 5 Знак"/>
    <w:link w:val="52"/>
    <w:rPr>
      <w:rFonts w:ascii="XO Thames" w:hAnsi="XO Thames"/>
      <w:color w:val="000000"/>
      <w:spacing w:val="0"/>
      <w:sz w:val="28"/>
    </w:rPr>
  </w:style>
  <w:style w:type="character" w:customStyle="1" w:styleId="50">
    <w:name w:val="Заголовок 5 Знак"/>
    <w:link w:val="5"/>
    <w:rPr>
      <w:rFonts w:ascii="XO Thames" w:hAnsi="XO Thames"/>
      <w:b/>
      <w:sz w:val="22"/>
    </w:rPr>
  </w:style>
  <w:style w:type="paragraph" w:customStyle="1" w:styleId="Contents9">
    <w:name w:val="Contents 9"/>
    <w:link w:val="Contents90"/>
    <w:rPr>
      <w:sz w:val="28"/>
    </w:rPr>
  </w:style>
  <w:style w:type="character" w:customStyle="1" w:styleId="Contents90">
    <w:name w:val="Contents 9"/>
    <w:link w:val="Contents9"/>
    <w:rPr>
      <w:rFonts w:ascii="XO Thames" w:hAnsi="XO Thames"/>
      <w:sz w:val="28"/>
    </w:rPr>
  </w:style>
  <w:style w:type="paragraph" w:customStyle="1" w:styleId="Contents2">
    <w:name w:val="Contents 2"/>
    <w:link w:val="Contents20"/>
    <w:rPr>
      <w:sz w:val="28"/>
    </w:rPr>
  </w:style>
  <w:style w:type="character" w:customStyle="1" w:styleId="Contents20">
    <w:name w:val="Contents 2"/>
    <w:link w:val="Contents2"/>
    <w:rPr>
      <w:rFonts w:ascii="XO Thames" w:hAnsi="XO Thames"/>
      <w:sz w:val="28"/>
    </w:rPr>
  </w:style>
  <w:style w:type="character" w:customStyle="1" w:styleId="30">
    <w:name w:val="Заголовок 3 Знак"/>
    <w:link w:val="3"/>
    <w:rPr>
      <w:rFonts w:ascii="XO Thames" w:hAnsi="XO Thames"/>
      <w:b/>
      <w:sz w:val="26"/>
    </w:rPr>
  </w:style>
  <w:style w:type="character" w:customStyle="1" w:styleId="ae">
    <w:name w:val="Подзаголовок Знак"/>
    <w:link w:val="ad"/>
    <w:rPr>
      <w:rFonts w:ascii="XO Thames" w:hAnsi="XO Thames"/>
      <w:i/>
      <w:color w:val="000000"/>
      <w:spacing w:val="0"/>
      <w:sz w:val="24"/>
    </w:rPr>
  </w:style>
  <w:style w:type="paragraph" w:customStyle="1" w:styleId="Contents6">
    <w:name w:val="Contents 6"/>
    <w:link w:val="Contents60"/>
    <w:rPr>
      <w:sz w:val="28"/>
    </w:rPr>
  </w:style>
  <w:style w:type="character" w:customStyle="1" w:styleId="Contents60">
    <w:name w:val="Contents 6"/>
    <w:link w:val="Contents6"/>
    <w:rPr>
      <w:rFonts w:ascii="XO Thames" w:hAnsi="XO Thames"/>
      <w:sz w:val="28"/>
    </w:rPr>
  </w:style>
  <w:style w:type="paragraph" w:styleId="af2">
    <w:name w:val="index heading"/>
    <w:basedOn w:val="a"/>
    <w:link w:val="af3"/>
  </w:style>
  <w:style w:type="character" w:customStyle="1" w:styleId="af3">
    <w:name w:val="Указатель Знак"/>
    <w:basedOn w:val="1"/>
    <w:link w:val="af2"/>
    <w:rPr>
      <w:rFonts w:ascii="XO Thames" w:hAnsi="XO Thames"/>
      <w:color w:val="000000"/>
      <w:spacing w:val="0"/>
      <w:sz w:val="24"/>
    </w:rPr>
  </w:style>
  <w:style w:type="paragraph" w:styleId="af4">
    <w:name w:val="caption"/>
    <w:basedOn w:val="a"/>
    <w:link w:val="af5"/>
    <w:pPr>
      <w:spacing w:before="120" w:after="120"/>
    </w:pPr>
    <w:rPr>
      <w:i/>
    </w:rPr>
  </w:style>
  <w:style w:type="character" w:customStyle="1" w:styleId="af5">
    <w:name w:val="Название объекта Знак"/>
    <w:basedOn w:val="1"/>
    <w:link w:val="af4"/>
    <w:rPr>
      <w:rFonts w:ascii="XO Thames" w:hAnsi="XO Thames"/>
      <w:i/>
      <w:color w:val="000000"/>
      <w:spacing w:val="0"/>
      <w:sz w:val="24"/>
    </w:rPr>
  </w:style>
  <w:style w:type="character" w:customStyle="1" w:styleId="ac">
    <w:name w:val="Название Знак"/>
    <w:link w:val="ab"/>
    <w:rPr>
      <w:rFonts w:ascii="XO Thames" w:hAnsi="XO Thames"/>
      <w:b/>
      <w:caps/>
      <w:color w:val="000000"/>
      <w:spacing w:val="0"/>
      <w:sz w:val="40"/>
    </w:rPr>
  </w:style>
  <w:style w:type="character" w:customStyle="1" w:styleId="40">
    <w:name w:val="Заголовок 4 Знак"/>
    <w:link w:val="4"/>
    <w:rPr>
      <w:rFonts w:ascii="XO Thames" w:hAnsi="XO Thames"/>
      <w:b/>
      <w:color w:val="000000"/>
      <w:spacing w:val="0"/>
      <w:sz w:val="24"/>
    </w:rPr>
  </w:style>
  <w:style w:type="paragraph" w:styleId="af6">
    <w:name w:val="List"/>
    <w:basedOn w:val="a7"/>
    <w:link w:val="af7"/>
  </w:style>
  <w:style w:type="character" w:customStyle="1" w:styleId="af7">
    <w:name w:val="Список Знак"/>
    <w:basedOn w:val="a8"/>
    <w:link w:val="af6"/>
    <w:rPr>
      <w:rFonts w:ascii="XO Thames" w:hAnsi="XO Thames"/>
      <w:color w:val="000000"/>
      <w:spacing w:val="0"/>
      <w:sz w:val="24"/>
    </w:rPr>
  </w:style>
  <w:style w:type="character" w:customStyle="1" w:styleId="20">
    <w:name w:val="Заголовок 2 Знак"/>
    <w:link w:val="2"/>
    <w:rPr>
      <w:rFonts w:ascii="XO Thames" w:hAnsi="XO Thames"/>
      <w:b/>
      <w:color w:val="000000"/>
      <w:spacing w:val="0"/>
      <w:sz w:val="28"/>
    </w:rPr>
  </w:style>
  <w:style w:type="paragraph" w:styleId="af8">
    <w:name w:val="Balloon Text"/>
    <w:basedOn w:val="a"/>
    <w:link w:val="af9"/>
    <w:uiPriority w:val="99"/>
    <w:semiHidden/>
    <w:unhideWhenUsed/>
    <w:rsid w:val="00B44EA0"/>
    <w:rPr>
      <w:rFonts w:ascii="Tahoma" w:hAnsi="Tahoma" w:cs="Tahoma"/>
      <w:sz w:val="16"/>
      <w:szCs w:val="16"/>
    </w:rPr>
  </w:style>
  <w:style w:type="character" w:customStyle="1" w:styleId="af9">
    <w:name w:val="Текст выноски Знак"/>
    <w:basedOn w:val="a0"/>
    <w:link w:val="af8"/>
    <w:uiPriority w:val="99"/>
    <w:semiHidden/>
    <w:rsid w:val="00B44EA0"/>
    <w:rPr>
      <w:rFonts w:ascii="Tahoma" w:hAnsi="Tahoma" w:cs="Tahoma"/>
      <w:sz w:val="16"/>
      <w:szCs w:val="16"/>
    </w:rPr>
  </w:style>
  <w:style w:type="paragraph" w:customStyle="1" w:styleId="ConsPlusTitle">
    <w:name w:val="ConsPlusTitle"/>
    <w:rsid w:val="00D2379C"/>
    <w:pPr>
      <w:widowControl w:val="0"/>
      <w:autoSpaceDE w:val="0"/>
      <w:autoSpaceDN w:val="0"/>
    </w:pPr>
    <w:rPr>
      <w:rFonts w:ascii="Calibri" w:eastAsiaTheme="minorEastAsia" w:hAnsi="Calibri" w:cs="Calibri"/>
      <w:b/>
      <w:color w:val="auto"/>
      <w:sz w:val="22"/>
      <w:szCs w:val="22"/>
    </w:rPr>
  </w:style>
  <w:style w:type="table" w:styleId="afa">
    <w:name w:val="Table Grid"/>
    <w:basedOn w:val="a1"/>
    <w:uiPriority w:val="39"/>
    <w:rsid w:val="009F57A7"/>
    <w:rPr>
      <w:rFonts w:asciiTheme="minorHAnsi" w:eastAsiaTheme="minorHAnsi" w:hAnsiTheme="minorHAnsi" w:cstheme="minorBidi"/>
      <w:color w:val="auto"/>
      <w:kern w:val="2"/>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List Paragraph"/>
    <w:basedOn w:val="a"/>
    <w:uiPriority w:val="34"/>
    <w:qFormat/>
    <w:rsid w:val="005B78FC"/>
    <w:pPr>
      <w:ind w:left="720"/>
      <w:contextualSpacing/>
    </w:pPr>
  </w:style>
  <w:style w:type="paragraph" w:styleId="afc">
    <w:name w:val="No Spacing"/>
    <w:uiPriority w:val="1"/>
    <w:qFormat/>
    <w:rsid w:val="00283F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6323891">
      <w:bodyDiv w:val="1"/>
      <w:marLeft w:val="0"/>
      <w:marRight w:val="0"/>
      <w:marTop w:val="0"/>
      <w:marBottom w:val="0"/>
      <w:divBdr>
        <w:top w:val="none" w:sz="0" w:space="0" w:color="auto"/>
        <w:left w:val="none" w:sz="0" w:space="0" w:color="auto"/>
        <w:bottom w:val="none" w:sz="0" w:space="0" w:color="auto"/>
        <w:right w:val="none" w:sz="0" w:space="0" w:color="auto"/>
      </w:divBdr>
      <w:divsChild>
        <w:div w:id="757990378">
          <w:marLeft w:val="0"/>
          <w:marRight w:val="0"/>
          <w:marTop w:val="0"/>
          <w:marBottom w:val="0"/>
          <w:divBdr>
            <w:top w:val="none" w:sz="0" w:space="0" w:color="auto"/>
            <w:left w:val="none" w:sz="0" w:space="0" w:color="auto"/>
            <w:bottom w:val="none" w:sz="0" w:space="0" w:color="auto"/>
            <w:right w:val="none" w:sz="0" w:space="0" w:color="auto"/>
          </w:divBdr>
          <w:divsChild>
            <w:div w:id="2006591605">
              <w:marLeft w:val="0"/>
              <w:marRight w:val="0"/>
              <w:marTop w:val="0"/>
              <w:marBottom w:val="0"/>
              <w:divBdr>
                <w:top w:val="none" w:sz="0" w:space="0" w:color="auto"/>
                <w:left w:val="none" w:sz="0" w:space="0" w:color="auto"/>
                <w:bottom w:val="none" w:sz="0" w:space="0" w:color="auto"/>
                <w:right w:val="none" w:sz="0" w:space="0" w:color="auto"/>
              </w:divBdr>
              <w:divsChild>
                <w:div w:id="511068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303535">
          <w:marLeft w:val="0"/>
          <w:marRight w:val="0"/>
          <w:marTop w:val="0"/>
          <w:marBottom w:val="0"/>
          <w:divBdr>
            <w:top w:val="none" w:sz="0" w:space="0" w:color="auto"/>
            <w:left w:val="none" w:sz="0" w:space="0" w:color="auto"/>
            <w:bottom w:val="none" w:sz="0" w:space="0" w:color="auto"/>
            <w:right w:val="none" w:sz="0" w:space="0" w:color="auto"/>
          </w:divBdr>
          <w:divsChild>
            <w:div w:id="1434478047">
              <w:marLeft w:val="0"/>
              <w:marRight w:val="0"/>
              <w:marTop w:val="0"/>
              <w:marBottom w:val="0"/>
              <w:divBdr>
                <w:top w:val="none" w:sz="0" w:space="0" w:color="auto"/>
                <w:left w:val="none" w:sz="0" w:space="0" w:color="auto"/>
                <w:bottom w:val="none" w:sz="0" w:space="0" w:color="auto"/>
                <w:right w:val="none" w:sz="0" w:space="0" w:color="auto"/>
              </w:divBdr>
              <w:divsChild>
                <w:div w:id="743648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519639">
      <w:bodyDiv w:val="1"/>
      <w:marLeft w:val="0"/>
      <w:marRight w:val="0"/>
      <w:marTop w:val="0"/>
      <w:marBottom w:val="0"/>
      <w:divBdr>
        <w:top w:val="none" w:sz="0" w:space="0" w:color="auto"/>
        <w:left w:val="none" w:sz="0" w:space="0" w:color="auto"/>
        <w:bottom w:val="none" w:sz="0" w:space="0" w:color="auto"/>
        <w:right w:val="none" w:sz="0" w:space="0" w:color="auto"/>
      </w:divBdr>
      <w:divsChild>
        <w:div w:id="1180194543">
          <w:marLeft w:val="0"/>
          <w:marRight w:val="0"/>
          <w:marTop w:val="0"/>
          <w:marBottom w:val="0"/>
          <w:divBdr>
            <w:top w:val="none" w:sz="0" w:space="0" w:color="auto"/>
            <w:left w:val="none" w:sz="0" w:space="0" w:color="auto"/>
            <w:bottom w:val="none" w:sz="0" w:space="0" w:color="auto"/>
            <w:right w:val="none" w:sz="0" w:space="0" w:color="auto"/>
          </w:divBdr>
          <w:divsChild>
            <w:div w:id="607350293">
              <w:marLeft w:val="0"/>
              <w:marRight w:val="0"/>
              <w:marTop w:val="0"/>
              <w:marBottom w:val="0"/>
              <w:divBdr>
                <w:top w:val="none" w:sz="0" w:space="0" w:color="auto"/>
                <w:left w:val="none" w:sz="0" w:space="0" w:color="auto"/>
                <w:bottom w:val="none" w:sz="0" w:space="0" w:color="auto"/>
                <w:right w:val="none" w:sz="0" w:space="0" w:color="auto"/>
              </w:divBdr>
              <w:divsChild>
                <w:div w:id="56453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508774">
          <w:marLeft w:val="0"/>
          <w:marRight w:val="0"/>
          <w:marTop w:val="0"/>
          <w:marBottom w:val="0"/>
          <w:divBdr>
            <w:top w:val="none" w:sz="0" w:space="0" w:color="auto"/>
            <w:left w:val="none" w:sz="0" w:space="0" w:color="auto"/>
            <w:bottom w:val="none" w:sz="0" w:space="0" w:color="auto"/>
            <w:right w:val="none" w:sz="0" w:space="0" w:color="auto"/>
          </w:divBdr>
          <w:divsChild>
            <w:div w:id="1134105095">
              <w:marLeft w:val="0"/>
              <w:marRight w:val="0"/>
              <w:marTop w:val="0"/>
              <w:marBottom w:val="0"/>
              <w:divBdr>
                <w:top w:val="none" w:sz="0" w:space="0" w:color="auto"/>
                <w:left w:val="none" w:sz="0" w:space="0" w:color="auto"/>
                <w:bottom w:val="none" w:sz="0" w:space="0" w:color="auto"/>
                <w:right w:val="none" w:sz="0" w:space="0" w:color="auto"/>
              </w:divBdr>
              <w:divsChild>
                <w:div w:id="960454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41755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okvz.ru/sites/default/files/media/file/2022-03/postanovlenie-no-340-ot-10.03_compressed.pdf" TargetMode="External"/><Relationship Id="rId3" Type="http://schemas.openxmlformats.org/officeDocument/2006/relationships/styles" Target="styles.xml"/><Relationship Id="rId7" Type="http://schemas.openxmlformats.org/officeDocument/2006/relationships/hyperlink" Target="https://uokvz.ru/sites/default/files/media/file/2024-04/&#1055;&#1086;&#1089;&#1090;&#1072;&#1085;&#1086;&#1074;&#1083;&#1077;&#1085;&#1080;&#1077;%20&#1086;&#1090;%2019.02.2024%20&#1075;.%20&#8470;%20209%20&#1054;%20&#1079;&#1072;&#1082;&#1088;&#1077;&#1087;&#1083;&#1077;&#1085;&#1080;&#1080;%20&#1084;&#1091;&#1085;&#1080;&#1094;&#1080;&#1087;&#1072;&#1083;&#1100;&#1085;&#1099;&#1093;%20&#1086;&#1073;&#1088;&#1072;&#1079;&#1086;&#1074;&#1072;&#1090;&#1077;&#1083;&#1100;&#1085;&#1099;&#1093;%20&#1091;&#1095;&#1088;&#1077;&#1078;&#1076;&#1077;&#1085;&#1080;&#1081;%20&#1079;&#1072;%20&#1082;&#1086;&#1085;&#1082;&#1088;&#1077;&#1090;&#1085;&#1099;&#1084;&#1080;.pdf"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uokvz.ru/sites/default/files/media/file/2024-05/%D0%9F%D0%BE%D1%81%D1%82%D0%B0%D0%BD%D0%BE%D0%B2%D0%BB%D0%B5%D0%BD%D0%B8%D0%B5%20%D0%90%D0%9C%D0%9E%20%D0%9A%D0%B0%D0%B2%D0%BA%D0%B0%D0%B7%D1%81%D0%BA%D0%B8%D0%B9%20%D1%80%D0%B0%D0%B9%D0%BE%D0%BD%20%E2%84%96%20163%20%D0%BE%D1%82%2013.02.2024%20%D0%9E%D0%B1%20%D1%83%D1%82%D0%B2%D0%B5%D1%80%D0%B6%D0%B4%D0%B5%D0%BD%D0%B8%D0%B8%20%D0%9F%D0%BE%D0%BB%D0%BE%D0%B6%D0%B5%D0%BD%D0%B8%D1%8F%20%D0%BC%D1%83%D0%BD%D0%B8%D1%86%D0%B8%D0%BF%D0%B0%D0%BB%D1%8C%D0%BD%D0%BE%D0%B3%D0%BE%20%D0%BA%D0%BE%D0%BD%D0%BA%D1%83%D1%80%D1%81%D0%B0%20%D0%9B%D1%83%D1%87%D1%88%D0%B8%D0%B9%20%D0%BF%D0%BE%20%D0%BF%D1%80%D0%BE%D1%84%D0%B5%D1%81%D1%81%D0%B8%D0%B8%20.pdf" TargetMode="Externa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63000"/>
                <a:satMod val="300000"/>
              </a:schemeClr>
            </a:gs>
            <a:gs pos="100000">
              <a:schemeClr val="phClr">
                <a:tint val="8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prstDash val="solid"/>
        </a:ln>
        <a:ln>
          <a:solidFill>
            <a:schemeClr val="phClr"/>
          </a:solidFill>
          <a:prstDash val="solid"/>
        </a:ln>
        <a:ln>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60000"/>
                <a:satMod val="350000"/>
              </a:schemeClr>
            </a:gs>
            <a:gs pos="40000">
              <a:schemeClr val="phClr">
                <a:tint val="55000"/>
                <a:shade val="99000"/>
                <a:satMod val="350000"/>
              </a:schemeClr>
            </a:gs>
            <a:gs pos="100000">
              <a:schemeClr val="phClr">
                <a:shade val="20000"/>
                <a:satMod val="255000"/>
              </a:schemeClr>
            </a:gs>
          </a:gsLst>
        </a:gradFill>
        <a:gradFill>
          <a:gsLst>
            <a:gs pos="0">
              <a:schemeClr val="phClr">
                <a:tint val="2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2620E5-9543-49F8-9B80-6035145A1A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863</TotalTime>
  <Pages>1</Pages>
  <Words>13503</Words>
  <Characters>76973</Characters>
  <Application>Microsoft Office Word</Application>
  <DocSecurity>0</DocSecurity>
  <Lines>641</Lines>
  <Paragraphs>180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210</cp:revision>
  <cp:lastPrinted>2024-07-01T15:58:00Z</cp:lastPrinted>
  <dcterms:created xsi:type="dcterms:W3CDTF">2024-06-14T14:26:00Z</dcterms:created>
  <dcterms:modified xsi:type="dcterms:W3CDTF">2024-07-08T06:33:00Z</dcterms:modified>
</cp:coreProperties>
</file>