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491" w:rsidRPr="003A15E8" w:rsidRDefault="00910491" w:rsidP="00B440AA">
      <w:pPr>
        <w:ind w:left="5387"/>
        <w:rPr>
          <w:sz w:val="28"/>
          <w:szCs w:val="28"/>
        </w:rPr>
      </w:pPr>
      <w:r w:rsidRPr="003A15E8">
        <w:rPr>
          <w:sz w:val="28"/>
          <w:szCs w:val="28"/>
        </w:rPr>
        <w:t xml:space="preserve">Приложение </w:t>
      </w:r>
      <w:r w:rsidR="00244EF3">
        <w:rPr>
          <w:sz w:val="28"/>
          <w:szCs w:val="28"/>
        </w:rPr>
        <w:t>4</w:t>
      </w:r>
    </w:p>
    <w:p w:rsidR="00910491" w:rsidRPr="003A15E8" w:rsidRDefault="00910491" w:rsidP="00B440AA">
      <w:pPr>
        <w:ind w:left="5387"/>
        <w:rPr>
          <w:sz w:val="28"/>
          <w:szCs w:val="28"/>
        </w:rPr>
      </w:pPr>
      <w:r w:rsidRPr="003A15E8">
        <w:rPr>
          <w:sz w:val="28"/>
          <w:szCs w:val="28"/>
        </w:rPr>
        <w:t>к письму министерства</w:t>
      </w:r>
    </w:p>
    <w:p w:rsidR="00910491" w:rsidRPr="003A15E8" w:rsidRDefault="00910491" w:rsidP="00B440AA">
      <w:pPr>
        <w:ind w:left="5387"/>
        <w:rPr>
          <w:sz w:val="28"/>
          <w:szCs w:val="28"/>
        </w:rPr>
      </w:pPr>
      <w:r w:rsidRPr="003A15E8">
        <w:rPr>
          <w:sz w:val="28"/>
          <w:szCs w:val="28"/>
        </w:rPr>
        <w:t>образования, науки и молодежной политики Краснодарского края</w:t>
      </w:r>
    </w:p>
    <w:p w:rsidR="00910491" w:rsidRPr="003A15E8" w:rsidRDefault="00910491" w:rsidP="00B440AA">
      <w:pPr>
        <w:ind w:left="5387"/>
        <w:rPr>
          <w:sz w:val="28"/>
          <w:szCs w:val="28"/>
        </w:rPr>
      </w:pPr>
      <w:r w:rsidRPr="003A15E8">
        <w:rPr>
          <w:sz w:val="28"/>
          <w:szCs w:val="28"/>
        </w:rPr>
        <w:t>от _________</w:t>
      </w:r>
      <w:r w:rsidR="00B440AA">
        <w:rPr>
          <w:sz w:val="28"/>
          <w:szCs w:val="28"/>
        </w:rPr>
        <w:t>___</w:t>
      </w:r>
      <w:r w:rsidRPr="003A15E8">
        <w:rPr>
          <w:sz w:val="28"/>
          <w:szCs w:val="28"/>
        </w:rPr>
        <w:t xml:space="preserve"> № _________</w:t>
      </w:r>
      <w:r w:rsidR="00B440AA">
        <w:rPr>
          <w:sz w:val="28"/>
          <w:szCs w:val="28"/>
        </w:rPr>
        <w:t>___</w:t>
      </w:r>
    </w:p>
    <w:p w:rsidR="00910491" w:rsidRDefault="00910491" w:rsidP="00B440AA">
      <w:pPr>
        <w:pStyle w:val="a3"/>
        <w:ind w:left="0" w:firstLine="0"/>
        <w:jc w:val="center"/>
        <w:rPr>
          <w:b/>
          <w:sz w:val="28"/>
          <w:szCs w:val="28"/>
        </w:rPr>
      </w:pPr>
    </w:p>
    <w:p w:rsidR="004C39E7" w:rsidRPr="003A15E8" w:rsidRDefault="004C39E7" w:rsidP="00B440AA">
      <w:pPr>
        <w:pStyle w:val="a3"/>
        <w:ind w:left="0" w:firstLine="0"/>
        <w:jc w:val="center"/>
        <w:rPr>
          <w:b/>
          <w:sz w:val="28"/>
          <w:szCs w:val="28"/>
        </w:rPr>
      </w:pPr>
    </w:p>
    <w:p w:rsidR="00111BB6" w:rsidRPr="003A15E8" w:rsidRDefault="00F1208F" w:rsidP="008B7E21">
      <w:pPr>
        <w:pStyle w:val="a3"/>
        <w:ind w:left="0" w:firstLine="0"/>
        <w:jc w:val="center"/>
        <w:rPr>
          <w:b/>
          <w:sz w:val="28"/>
          <w:szCs w:val="28"/>
        </w:rPr>
      </w:pPr>
      <w:r w:rsidRPr="003A15E8">
        <w:rPr>
          <w:b/>
          <w:sz w:val="28"/>
          <w:szCs w:val="28"/>
        </w:rPr>
        <w:t>Инструкция</w:t>
      </w:r>
      <w:r w:rsidR="00910491" w:rsidRPr="003A15E8">
        <w:rPr>
          <w:b/>
          <w:sz w:val="28"/>
          <w:szCs w:val="28"/>
        </w:rPr>
        <w:t xml:space="preserve"> для организаторов </w:t>
      </w:r>
      <w:r w:rsidR="00111BB6" w:rsidRPr="003A15E8">
        <w:rPr>
          <w:b/>
          <w:sz w:val="28"/>
          <w:szCs w:val="28"/>
        </w:rPr>
        <w:t xml:space="preserve">проведения </w:t>
      </w:r>
    </w:p>
    <w:p w:rsidR="006B2B2E" w:rsidRPr="003A15E8" w:rsidRDefault="004C39E7" w:rsidP="008B7E21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основного государственного экзамена</w:t>
      </w:r>
      <w:r w:rsidR="006B2B2E" w:rsidRPr="003A15E8">
        <w:rPr>
          <w:b/>
          <w:sz w:val="28"/>
          <w:szCs w:val="28"/>
        </w:rPr>
        <w:t xml:space="preserve"> </w:t>
      </w:r>
    </w:p>
    <w:p w:rsidR="00910491" w:rsidRPr="003A15E8" w:rsidRDefault="00B440AA" w:rsidP="008B7E21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 аудитории</w:t>
      </w:r>
    </w:p>
    <w:p w:rsidR="001B1C30" w:rsidRPr="003A15E8" w:rsidRDefault="001B1C30" w:rsidP="001B1C30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</w:p>
    <w:p w:rsidR="004F3933" w:rsidRPr="003A15E8" w:rsidRDefault="004F3933" w:rsidP="001B1C30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В качестве организаторов в</w:t>
      </w:r>
      <w:r w:rsidR="00C7346C" w:rsidRPr="003A15E8">
        <w:rPr>
          <w:sz w:val="28"/>
          <w:szCs w:val="28"/>
        </w:rPr>
        <w:t xml:space="preserve"> </w:t>
      </w:r>
      <w:r w:rsidRPr="003A15E8">
        <w:rPr>
          <w:sz w:val="28"/>
          <w:szCs w:val="28"/>
        </w:rPr>
        <w:t xml:space="preserve">аудитории </w:t>
      </w:r>
      <w:r w:rsidR="00C7346C" w:rsidRPr="003A15E8">
        <w:rPr>
          <w:sz w:val="28"/>
          <w:szCs w:val="28"/>
        </w:rPr>
        <w:t xml:space="preserve">пунктов проведения </w:t>
      </w:r>
      <w:proofErr w:type="gramStart"/>
      <w:r w:rsidR="00C7346C" w:rsidRPr="003A15E8">
        <w:rPr>
          <w:sz w:val="28"/>
          <w:szCs w:val="28"/>
        </w:rPr>
        <w:t xml:space="preserve">экзамена </w:t>
      </w:r>
      <w:r w:rsidR="00DB40CB">
        <w:rPr>
          <w:sz w:val="28"/>
          <w:szCs w:val="28"/>
        </w:rPr>
        <w:t xml:space="preserve"> </w:t>
      </w:r>
      <w:r w:rsidR="00C7346C" w:rsidRPr="003A15E8">
        <w:rPr>
          <w:sz w:val="28"/>
          <w:szCs w:val="28"/>
        </w:rPr>
        <w:t>(</w:t>
      </w:r>
      <w:proofErr w:type="gramEnd"/>
      <w:r w:rsidR="00C7346C" w:rsidRPr="003A15E8">
        <w:rPr>
          <w:sz w:val="28"/>
          <w:szCs w:val="28"/>
        </w:rPr>
        <w:t xml:space="preserve">далее – </w:t>
      </w:r>
      <w:r w:rsidRPr="003A15E8">
        <w:rPr>
          <w:sz w:val="28"/>
          <w:szCs w:val="28"/>
        </w:rPr>
        <w:t>ППЭ</w:t>
      </w:r>
      <w:r w:rsidR="00C7346C" w:rsidRPr="003A15E8">
        <w:rPr>
          <w:sz w:val="28"/>
          <w:szCs w:val="28"/>
        </w:rPr>
        <w:t>)</w:t>
      </w:r>
      <w:r w:rsidRPr="003A15E8">
        <w:rPr>
          <w:sz w:val="28"/>
          <w:szCs w:val="28"/>
        </w:rPr>
        <w:t xml:space="preserve"> привлекаются лица, прошедшие соответствующую подготовку. </w:t>
      </w:r>
    </w:p>
    <w:p w:rsidR="004F3933" w:rsidRPr="003A15E8" w:rsidRDefault="004F3933" w:rsidP="001B1C30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При проведении </w:t>
      </w:r>
      <w:r w:rsidR="00C7346C" w:rsidRPr="003A15E8">
        <w:rPr>
          <w:sz w:val="28"/>
          <w:szCs w:val="28"/>
        </w:rPr>
        <w:t xml:space="preserve">государственной итоговой аттестации </w:t>
      </w:r>
      <w:r w:rsidR="00C7346C" w:rsidRPr="003A15E8">
        <w:rPr>
          <w:rStyle w:val="af"/>
          <w:color w:val="000000"/>
          <w:sz w:val="28"/>
          <w:szCs w:val="28"/>
        </w:rPr>
        <w:t xml:space="preserve">по образовательным программам основного общего образования (далее – ГИА-9) </w:t>
      </w:r>
      <w:r w:rsidR="00C7346C" w:rsidRPr="003A15E8">
        <w:rPr>
          <w:sz w:val="28"/>
          <w:szCs w:val="28"/>
        </w:rPr>
        <w:t xml:space="preserve">в состав организаторов не входят специалисты по </w:t>
      </w:r>
      <w:r w:rsidRPr="003A15E8">
        <w:rPr>
          <w:sz w:val="28"/>
          <w:szCs w:val="28"/>
        </w:rPr>
        <w:t xml:space="preserve">этому учебному </w:t>
      </w:r>
      <w:r w:rsidR="00C7346C" w:rsidRPr="003A15E8">
        <w:rPr>
          <w:sz w:val="28"/>
          <w:szCs w:val="28"/>
        </w:rPr>
        <w:t xml:space="preserve">предмету. Не допускается привлекать в </w:t>
      </w:r>
      <w:r w:rsidRPr="003A15E8">
        <w:rPr>
          <w:sz w:val="28"/>
          <w:szCs w:val="28"/>
        </w:rPr>
        <w:t>качестве организаторов ППЭ работников образовательных организаций</w:t>
      </w:r>
      <w:r w:rsidR="00C7346C" w:rsidRPr="003A15E8">
        <w:rPr>
          <w:sz w:val="28"/>
          <w:szCs w:val="28"/>
        </w:rPr>
        <w:t xml:space="preserve"> (далее</w:t>
      </w:r>
      <w:r w:rsidR="00111BB6" w:rsidRPr="003A15E8">
        <w:rPr>
          <w:sz w:val="28"/>
          <w:szCs w:val="28"/>
        </w:rPr>
        <w:t xml:space="preserve"> </w:t>
      </w:r>
      <w:r w:rsidR="00DB40CB">
        <w:rPr>
          <w:sz w:val="28"/>
          <w:szCs w:val="28"/>
        </w:rPr>
        <w:t>–</w:t>
      </w:r>
      <w:r w:rsidR="00111BB6" w:rsidRPr="003A15E8">
        <w:rPr>
          <w:sz w:val="28"/>
          <w:szCs w:val="28"/>
        </w:rPr>
        <w:t xml:space="preserve"> ОО)</w:t>
      </w:r>
      <w:r w:rsidRPr="003A15E8">
        <w:rPr>
          <w:sz w:val="28"/>
          <w:szCs w:val="28"/>
        </w:rPr>
        <w:t xml:space="preserve">, являющихся учителями обучающихся, </w:t>
      </w:r>
      <w:r w:rsidR="00076AFB" w:rsidRPr="003A15E8">
        <w:rPr>
          <w:sz w:val="28"/>
          <w:szCs w:val="28"/>
        </w:rPr>
        <w:t>которые сдают</w:t>
      </w:r>
      <w:r w:rsidR="00C7346C" w:rsidRPr="003A15E8">
        <w:rPr>
          <w:sz w:val="28"/>
          <w:szCs w:val="28"/>
        </w:rPr>
        <w:t xml:space="preserve"> экзамен в </w:t>
      </w:r>
      <w:r w:rsidRPr="003A15E8">
        <w:rPr>
          <w:sz w:val="28"/>
          <w:szCs w:val="28"/>
        </w:rPr>
        <w:t>данном ПП</w:t>
      </w:r>
      <w:r w:rsidR="00C7346C" w:rsidRPr="003A15E8">
        <w:rPr>
          <w:sz w:val="28"/>
          <w:szCs w:val="28"/>
        </w:rPr>
        <w:t xml:space="preserve">Э. Организаторы информируются о </w:t>
      </w:r>
      <w:r w:rsidRPr="003A15E8">
        <w:rPr>
          <w:sz w:val="28"/>
          <w:szCs w:val="28"/>
        </w:rPr>
        <w:t xml:space="preserve">месте </w:t>
      </w:r>
      <w:r w:rsidR="00C7346C" w:rsidRPr="003A15E8">
        <w:rPr>
          <w:sz w:val="28"/>
          <w:szCs w:val="28"/>
        </w:rPr>
        <w:t xml:space="preserve">расположения ППЭ, в </w:t>
      </w:r>
      <w:r w:rsidRPr="003A15E8">
        <w:rPr>
          <w:sz w:val="28"/>
          <w:szCs w:val="28"/>
        </w:rPr>
        <w:t>которые они направляются, не</w:t>
      </w:r>
      <w:r w:rsidR="00C7346C" w:rsidRPr="003A15E8">
        <w:rPr>
          <w:sz w:val="28"/>
          <w:szCs w:val="28"/>
        </w:rPr>
        <w:t xml:space="preserve"> </w:t>
      </w:r>
      <w:r w:rsidRPr="003A15E8">
        <w:rPr>
          <w:sz w:val="28"/>
          <w:szCs w:val="28"/>
        </w:rPr>
        <w:t xml:space="preserve">ранее чем за </w:t>
      </w:r>
      <w:r w:rsidR="006B5D42" w:rsidRPr="003A15E8">
        <w:rPr>
          <w:sz w:val="28"/>
          <w:szCs w:val="28"/>
        </w:rPr>
        <w:t>три</w:t>
      </w:r>
      <w:r w:rsidRPr="003A15E8">
        <w:rPr>
          <w:sz w:val="28"/>
          <w:szCs w:val="28"/>
        </w:rPr>
        <w:t xml:space="preserve"> рабочих дня до</w:t>
      </w:r>
      <w:r w:rsidR="00DB40CB">
        <w:rPr>
          <w:sz w:val="28"/>
          <w:szCs w:val="28"/>
        </w:rPr>
        <w:t xml:space="preserve"> </w:t>
      </w:r>
      <w:r w:rsidRPr="003A15E8">
        <w:rPr>
          <w:sz w:val="28"/>
          <w:szCs w:val="28"/>
        </w:rPr>
        <w:t>проведения экзамена по</w:t>
      </w:r>
      <w:r w:rsidR="00DB40CB">
        <w:rPr>
          <w:sz w:val="28"/>
          <w:szCs w:val="28"/>
        </w:rPr>
        <w:t xml:space="preserve"> </w:t>
      </w:r>
      <w:r w:rsidRPr="003A15E8">
        <w:rPr>
          <w:sz w:val="28"/>
          <w:szCs w:val="28"/>
        </w:rPr>
        <w:t>соответствующему учебному предмету.</w:t>
      </w:r>
    </w:p>
    <w:p w:rsidR="002F2E23" w:rsidRPr="003A15E8" w:rsidRDefault="004F3933" w:rsidP="003C4C23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Работники ОО, привлекаемые к проведению </w:t>
      </w:r>
      <w:r w:rsidR="00C7346C" w:rsidRPr="003A15E8">
        <w:rPr>
          <w:sz w:val="28"/>
          <w:szCs w:val="28"/>
        </w:rPr>
        <w:t xml:space="preserve">ГИА-9 </w:t>
      </w:r>
      <w:r w:rsidRPr="003A15E8">
        <w:rPr>
          <w:sz w:val="28"/>
          <w:szCs w:val="28"/>
        </w:rPr>
        <w:t>в качестве организаторов в аудитории, по месту работы информируются под подпись</w:t>
      </w:r>
      <w:r w:rsidR="002F2E23" w:rsidRPr="003A15E8">
        <w:rPr>
          <w:sz w:val="28"/>
          <w:szCs w:val="28"/>
        </w:rPr>
        <w:t>:</w:t>
      </w:r>
    </w:p>
    <w:p w:rsidR="002F2E23" w:rsidRPr="003A15E8" w:rsidRDefault="004F3933" w:rsidP="003C4C23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о сроках, местах и порядке проведения ГИА</w:t>
      </w:r>
      <w:r w:rsidR="00C7346C" w:rsidRPr="003A15E8">
        <w:rPr>
          <w:sz w:val="28"/>
          <w:szCs w:val="28"/>
        </w:rPr>
        <w:t>-9</w:t>
      </w:r>
      <w:r w:rsidR="002F2E23" w:rsidRPr="003A15E8">
        <w:rPr>
          <w:sz w:val="28"/>
          <w:szCs w:val="28"/>
        </w:rPr>
        <w:t>;</w:t>
      </w:r>
    </w:p>
    <w:p w:rsidR="002F2E23" w:rsidRPr="003A15E8" w:rsidRDefault="004F3933" w:rsidP="003C4C23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о порядке проведения ГИА</w:t>
      </w:r>
      <w:r w:rsidR="00C7346C" w:rsidRPr="003A15E8">
        <w:rPr>
          <w:sz w:val="28"/>
          <w:szCs w:val="28"/>
        </w:rPr>
        <w:t>-9</w:t>
      </w:r>
      <w:r w:rsidRPr="003A15E8">
        <w:rPr>
          <w:sz w:val="28"/>
          <w:szCs w:val="28"/>
        </w:rPr>
        <w:t>, в том числе о ведении в ППЭ и аудиториях видеозаписи</w:t>
      </w:r>
      <w:r w:rsidR="002F2E23" w:rsidRPr="003A15E8">
        <w:rPr>
          <w:sz w:val="28"/>
          <w:szCs w:val="28"/>
        </w:rPr>
        <w:t>;</w:t>
      </w:r>
    </w:p>
    <w:p w:rsidR="002F2E23" w:rsidRPr="003A15E8" w:rsidRDefault="004F3933" w:rsidP="003C4C23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об основаниях для удаления из ППЭ</w:t>
      </w:r>
      <w:r w:rsidR="002F2E23" w:rsidRPr="003A15E8">
        <w:rPr>
          <w:sz w:val="28"/>
          <w:szCs w:val="28"/>
        </w:rPr>
        <w:t>;</w:t>
      </w:r>
    </w:p>
    <w:p w:rsidR="004F3933" w:rsidRPr="003A15E8" w:rsidRDefault="004F3933" w:rsidP="003C4C23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о применении мер дисциплинарного и административного воздействия в отношении лиц, привлекаемых к проведению ГИА</w:t>
      </w:r>
      <w:r w:rsidR="00C7346C" w:rsidRPr="003A15E8">
        <w:rPr>
          <w:sz w:val="28"/>
          <w:szCs w:val="28"/>
        </w:rPr>
        <w:t>-9</w:t>
      </w:r>
      <w:r w:rsidRPr="003A15E8">
        <w:rPr>
          <w:sz w:val="28"/>
          <w:szCs w:val="28"/>
        </w:rPr>
        <w:t xml:space="preserve"> и нарушивших установленный порядок проведения ГИА</w:t>
      </w:r>
      <w:r w:rsidR="00C7346C" w:rsidRPr="003A15E8">
        <w:rPr>
          <w:sz w:val="28"/>
          <w:szCs w:val="28"/>
        </w:rPr>
        <w:t>-9</w:t>
      </w:r>
      <w:r w:rsidRPr="003A15E8">
        <w:rPr>
          <w:sz w:val="28"/>
          <w:szCs w:val="28"/>
        </w:rPr>
        <w:t>.</w:t>
      </w:r>
    </w:p>
    <w:p w:rsidR="004F3933" w:rsidRPr="003A15E8" w:rsidRDefault="004F3933" w:rsidP="003C4C23">
      <w:pPr>
        <w:tabs>
          <w:tab w:val="left" w:pos="900"/>
          <w:tab w:val="left" w:pos="1260"/>
        </w:tabs>
        <w:ind w:firstLine="709"/>
        <w:jc w:val="both"/>
        <w:rPr>
          <w:b/>
          <w:sz w:val="28"/>
          <w:szCs w:val="28"/>
        </w:rPr>
      </w:pPr>
      <w:r w:rsidRPr="003A15E8">
        <w:rPr>
          <w:b/>
          <w:sz w:val="28"/>
          <w:szCs w:val="28"/>
        </w:rPr>
        <w:t>Организаторы должны знать:</w:t>
      </w:r>
    </w:p>
    <w:p w:rsidR="004F3933" w:rsidRPr="003A15E8" w:rsidRDefault="004F3933" w:rsidP="003C4C23">
      <w:pPr>
        <w:pStyle w:val="a5"/>
        <w:tabs>
          <w:tab w:val="left" w:pos="0"/>
          <w:tab w:val="left" w:pos="426"/>
          <w:tab w:val="left" w:pos="900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нормативные правовые документы, регламентирующие проведение </w:t>
      </w:r>
      <w:r w:rsidR="005D6E8F">
        <w:rPr>
          <w:sz w:val="28"/>
          <w:szCs w:val="28"/>
        </w:rPr>
        <w:t xml:space="preserve">    </w:t>
      </w:r>
      <w:r w:rsidR="006B5D42" w:rsidRPr="003A15E8">
        <w:rPr>
          <w:sz w:val="28"/>
          <w:szCs w:val="28"/>
        </w:rPr>
        <w:t>ГИА-9</w:t>
      </w:r>
      <w:r w:rsidRPr="003A15E8">
        <w:rPr>
          <w:sz w:val="28"/>
          <w:szCs w:val="28"/>
        </w:rPr>
        <w:t>;</w:t>
      </w:r>
    </w:p>
    <w:p w:rsidR="004F3933" w:rsidRPr="003A15E8" w:rsidRDefault="004F3933" w:rsidP="003C4C23">
      <w:pPr>
        <w:pStyle w:val="a5"/>
        <w:tabs>
          <w:tab w:val="left" w:pos="0"/>
          <w:tab w:val="left" w:pos="426"/>
          <w:tab w:val="left" w:pos="900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инструкции, определяющи</w:t>
      </w:r>
      <w:r w:rsidR="00111BB6" w:rsidRPr="003A15E8">
        <w:rPr>
          <w:sz w:val="28"/>
          <w:szCs w:val="28"/>
        </w:rPr>
        <w:t>е порядок работы организатора в а</w:t>
      </w:r>
      <w:r w:rsidRPr="003A15E8">
        <w:rPr>
          <w:sz w:val="28"/>
          <w:szCs w:val="28"/>
        </w:rPr>
        <w:t>удитории;</w:t>
      </w:r>
    </w:p>
    <w:p w:rsidR="004F3933" w:rsidRPr="003A15E8" w:rsidRDefault="004F3933" w:rsidP="003C4C23">
      <w:pPr>
        <w:pStyle w:val="a5"/>
        <w:tabs>
          <w:tab w:val="left" w:pos="0"/>
          <w:tab w:val="left" w:pos="426"/>
          <w:tab w:val="left" w:pos="900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правила заполнения бланков ответов </w:t>
      </w:r>
      <w:r w:rsidR="00076AFB" w:rsidRPr="003A15E8">
        <w:rPr>
          <w:sz w:val="28"/>
          <w:szCs w:val="28"/>
        </w:rPr>
        <w:t xml:space="preserve">для </w:t>
      </w:r>
      <w:r w:rsidRPr="003A15E8">
        <w:rPr>
          <w:sz w:val="28"/>
          <w:szCs w:val="28"/>
        </w:rPr>
        <w:t>участник</w:t>
      </w:r>
      <w:r w:rsidR="00C7346C" w:rsidRPr="003A15E8">
        <w:rPr>
          <w:sz w:val="28"/>
          <w:szCs w:val="28"/>
        </w:rPr>
        <w:t>ов</w:t>
      </w:r>
      <w:r w:rsidRPr="003A15E8">
        <w:rPr>
          <w:sz w:val="28"/>
          <w:szCs w:val="28"/>
        </w:rPr>
        <w:t xml:space="preserve"> </w:t>
      </w:r>
      <w:r w:rsidR="006B5D42" w:rsidRPr="003A15E8">
        <w:rPr>
          <w:sz w:val="28"/>
          <w:szCs w:val="28"/>
        </w:rPr>
        <w:t>экзамена</w:t>
      </w:r>
      <w:r w:rsidRPr="003A15E8">
        <w:rPr>
          <w:sz w:val="28"/>
          <w:szCs w:val="28"/>
        </w:rPr>
        <w:t>.</w:t>
      </w:r>
    </w:p>
    <w:p w:rsidR="002F2E23" w:rsidRPr="003A15E8" w:rsidRDefault="002F2E23" w:rsidP="003C4C23">
      <w:pPr>
        <w:pStyle w:val="a5"/>
        <w:tabs>
          <w:tab w:val="left" w:pos="0"/>
          <w:tab w:val="left" w:pos="426"/>
          <w:tab w:val="left" w:pos="900"/>
        </w:tabs>
        <w:ind w:left="0"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500"/>
      </w:tblGrid>
      <w:tr w:rsidR="0042507C" w:rsidRPr="003A15E8" w:rsidTr="002F2E23">
        <w:trPr>
          <w:trHeight w:val="819"/>
        </w:trPr>
        <w:tc>
          <w:tcPr>
            <w:tcW w:w="9746" w:type="dxa"/>
          </w:tcPr>
          <w:p w:rsidR="0042507C" w:rsidRPr="003A15E8" w:rsidRDefault="0042507C" w:rsidP="00C7346C">
            <w:pPr>
              <w:tabs>
                <w:tab w:val="left" w:pos="0"/>
                <w:tab w:val="left" w:pos="34"/>
              </w:tabs>
              <w:ind w:firstLine="620"/>
              <w:jc w:val="both"/>
              <w:rPr>
                <w:b/>
                <w:sz w:val="28"/>
                <w:szCs w:val="28"/>
                <w:lang w:eastAsia="en-US"/>
              </w:rPr>
            </w:pPr>
            <w:r w:rsidRPr="003A15E8">
              <w:rPr>
                <w:sz w:val="28"/>
                <w:szCs w:val="28"/>
                <w:lang w:eastAsia="en-US"/>
              </w:rPr>
              <w:t>Во время проведения экзамена в</w:t>
            </w:r>
            <w:r w:rsidR="005D6E8F">
              <w:rPr>
                <w:sz w:val="28"/>
                <w:szCs w:val="28"/>
                <w:lang w:eastAsia="en-US"/>
              </w:rPr>
              <w:t xml:space="preserve"> </w:t>
            </w:r>
            <w:r w:rsidRPr="003A15E8">
              <w:rPr>
                <w:sz w:val="28"/>
                <w:szCs w:val="28"/>
                <w:lang w:eastAsia="en-US"/>
              </w:rPr>
              <w:t xml:space="preserve">ППЭ организатору </w:t>
            </w:r>
            <w:r w:rsidRPr="003A15E8">
              <w:rPr>
                <w:b/>
                <w:sz w:val="28"/>
                <w:szCs w:val="28"/>
                <w:lang w:eastAsia="en-US"/>
              </w:rPr>
              <w:t>запрещается:</w:t>
            </w:r>
          </w:p>
          <w:p w:rsidR="0042507C" w:rsidRPr="003A15E8" w:rsidRDefault="005D6E8F" w:rsidP="005D6E8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2507C" w:rsidRPr="003A15E8">
              <w:rPr>
                <w:sz w:val="28"/>
                <w:szCs w:val="28"/>
              </w:rPr>
              <w:t>разгл</w:t>
            </w:r>
            <w:r w:rsidR="00C7346C" w:rsidRPr="003A15E8">
              <w:rPr>
                <w:sz w:val="28"/>
                <w:szCs w:val="28"/>
              </w:rPr>
              <w:t>ашать сведения, содержащиеся в э</w:t>
            </w:r>
            <w:r w:rsidR="0042507C" w:rsidRPr="003A15E8">
              <w:rPr>
                <w:sz w:val="28"/>
                <w:szCs w:val="28"/>
              </w:rPr>
              <w:t>кзаменационных материалах;</w:t>
            </w:r>
          </w:p>
          <w:p w:rsidR="0042507C" w:rsidRPr="003A15E8" w:rsidRDefault="005D6E8F" w:rsidP="005D6E8F">
            <w:pPr>
              <w:tabs>
                <w:tab w:val="left" w:pos="4088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42507C" w:rsidRPr="003A15E8">
              <w:rPr>
                <w:sz w:val="28"/>
                <w:szCs w:val="28"/>
                <w:lang w:eastAsia="en-US"/>
              </w:rPr>
              <w:t>иметь при себе средства связи;</w:t>
            </w:r>
          </w:p>
          <w:p w:rsidR="0042507C" w:rsidRPr="003A15E8" w:rsidRDefault="005D6E8F" w:rsidP="005D6E8F">
            <w:pPr>
              <w:tabs>
                <w:tab w:val="left" w:pos="4088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42507C" w:rsidRPr="003A15E8">
              <w:rPr>
                <w:sz w:val="28"/>
                <w:szCs w:val="28"/>
                <w:lang w:eastAsia="en-US"/>
              </w:rPr>
              <w:t>оказыва</w:t>
            </w:r>
            <w:r w:rsidR="00C7346C" w:rsidRPr="003A15E8">
              <w:rPr>
                <w:sz w:val="28"/>
                <w:szCs w:val="28"/>
                <w:lang w:eastAsia="en-US"/>
              </w:rPr>
              <w:t xml:space="preserve">ть содействие участникам </w:t>
            </w:r>
            <w:r w:rsidR="006B5D42" w:rsidRPr="003A15E8">
              <w:rPr>
                <w:sz w:val="28"/>
                <w:szCs w:val="28"/>
                <w:lang w:eastAsia="en-US"/>
              </w:rPr>
              <w:t>экзамена</w:t>
            </w:r>
            <w:r w:rsidR="00C7346C" w:rsidRPr="003A15E8">
              <w:rPr>
                <w:sz w:val="28"/>
                <w:szCs w:val="28"/>
                <w:lang w:eastAsia="en-US"/>
              </w:rPr>
              <w:t xml:space="preserve">, в </w:t>
            </w:r>
            <w:r w:rsidR="0042507C" w:rsidRPr="003A15E8">
              <w:rPr>
                <w:sz w:val="28"/>
                <w:szCs w:val="28"/>
                <w:lang w:eastAsia="en-US"/>
              </w:rPr>
              <w:t>том числе передавать им</w:t>
            </w:r>
            <w:r w:rsidR="00C7346C" w:rsidRPr="003A15E8">
              <w:rPr>
                <w:sz w:val="28"/>
                <w:szCs w:val="28"/>
                <w:lang w:eastAsia="en-US"/>
              </w:rPr>
              <w:t xml:space="preserve"> </w:t>
            </w:r>
            <w:r w:rsidR="0042507C" w:rsidRPr="003A15E8">
              <w:rPr>
                <w:sz w:val="28"/>
                <w:szCs w:val="28"/>
                <w:lang w:eastAsia="en-US"/>
              </w:rPr>
              <w:t>средства связи, электронно-вычислительную технику, фото-, аудио- и</w:t>
            </w:r>
            <w:r w:rsidR="00C7346C" w:rsidRPr="003A15E8">
              <w:rPr>
                <w:sz w:val="28"/>
                <w:szCs w:val="28"/>
                <w:lang w:eastAsia="en-US"/>
              </w:rPr>
              <w:t xml:space="preserve"> </w:t>
            </w:r>
            <w:r w:rsidR="0042507C" w:rsidRPr="003A15E8">
              <w:rPr>
                <w:sz w:val="28"/>
                <w:szCs w:val="28"/>
                <w:lang w:eastAsia="en-US"/>
              </w:rPr>
              <w:t>видеоаппаратуру, справочные материалы, письменные зам</w:t>
            </w:r>
            <w:r w:rsidR="00C7346C" w:rsidRPr="003A15E8">
              <w:rPr>
                <w:sz w:val="28"/>
                <w:szCs w:val="28"/>
                <w:lang w:eastAsia="en-US"/>
              </w:rPr>
              <w:t xml:space="preserve">етки и иные средства хранения и </w:t>
            </w:r>
            <w:r w:rsidR="0042507C" w:rsidRPr="003A15E8">
              <w:rPr>
                <w:sz w:val="28"/>
                <w:szCs w:val="28"/>
                <w:lang w:eastAsia="en-US"/>
              </w:rPr>
              <w:t>передачи информации;</w:t>
            </w:r>
          </w:p>
          <w:p w:rsidR="0042507C" w:rsidRPr="003A15E8" w:rsidRDefault="00D83DA7" w:rsidP="00D83DA7">
            <w:pPr>
              <w:tabs>
                <w:tab w:val="left" w:pos="4088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- </w:t>
            </w:r>
            <w:r w:rsidR="0042507C" w:rsidRPr="003A15E8">
              <w:rPr>
                <w:sz w:val="28"/>
                <w:szCs w:val="28"/>
                <w:lang w:eastAsia="en-US"/>
              </w:rPr>
              <w:t>выносить из</w:t>
            </w:r>
            <w:r w:rsidR="00C7346C" w:rsidRPr="003A15E8">
              <w:rPr>
                <w:sz w:val="28"/>
                <w:szCs w:val="28"/>
                <w:lang w:eastAsia="en-US"/>
              </w:rPr>
              <w:t xml:space="preserve"> </w:t>
            </w:r>
            <w:r w:rsidR="0042507C" w:rsidRPr="003A15E8">
              <w:rPr>
                <w:sz w:val="28"/>
                <w:szCs w:val="28"/>
                <w:lang w:eastAsia="en-US"/>
              </w:rPr>
              <w:t>аудиторий и</w:t>
            </w:r>
            <w:r w:rsidR="00C7346C" w:rsidRPr="003A15E8">
              <w:rPr>
                <w:sz w:val="28"/>
                <w:szCs w:val="28"/>
                <w:lang w:eastAsia="en-US"/>
              </w:rPr>
              <w:t xml:space="preserve"> </w:t>
            </w:r>
            <w:r w:rsidR="0042507C" w:rsidRPr="003A15E8">
              <w:rPr>
                <w:sz w:val="28"/>
                <w:szCs w:val="28"/>
                <w:lang w:eastAsia="en-US"/>
              </w:rPr>
              <w:t>ППЭ ЭМ</w:t>
            </w:r>
            <w:r w:rsidR="00C7346C" w:rsidRPr="003A15E8">
              <w:rPr>
                <w:sz w:val="28"/>
                <w:szCs w:val="28"/>
                <w:lang w:eastAsia="en-US"/>
              </w:rPr>
              <w:t xml:space="preserve"> </w:t>
            </w:r>
            <w:r w:rsidR="0042507C" w:rsidRPr="003A15E8">
              <w:rPr>
                <w:sz w:val="28"/>
                <w:szCs w:val="28"/>
                <w:lang w:eastAsia="en-US"/>
              </w:rPr>
              <w:t>на бумажном или электронном носителях, фотографировать, переписывать в черновики задания КИМ;</w:t>
            </w:r>
          </w:p>
          <w:p w:rsidR="0042507C" w:rsidRPr="003A15E8" w:rsidRDefault="00D83DA7" w:rsidP="00D83DA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2507C" w:rsidRPr="003A15E8">
              <w:rPr>
                <w:sz w:val="28"/>
                <w:szCs w:val="28"/>
              </w:rPr>
              <w:t>иметь при себе и на рабочих местах личные вещи;</w:t>
            </w:r>
          </w:p>
          <w:p w:rsidR="0042507C" w:rsidRPr="003A15E8" w:rsidRDefault="00D83DA7" w:rsidP="00D83DA7">
            <w:pPr>
              <w:tabs>
                <w:tab w:val="left" w:pos="53"/>
                <w:tab w:val="left" w:pos="142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A041B" w:rsidRPr="003A15E8">
              <w:rPr>
                <w:sz w:val="28"/>
                <w:szCs w:val="28"/>
              </w:rPr>
              <w:t xml:space="preserve">отвлекать внимание участников </w:t>
            </w:r>
            <w:r w:rsidR="006B5D42" w:rsidRPr="003A15E8">
              <w:rPr>
                <w:sz w:val="28"/>
                <w:szCs w:val="28"/>
              </w:rPr>
              <w:t>э</w:t>
            </w:r>
            <w:r w:rsidR="002A7342" w:rsidRPr="003A15E8">
              <w:rPr>
                <w:sz w:val="28"/>
                <w:szCs w:val="28"/>
              </w:rPr>
              <w:t>кзамена</w:t>
            </w:r>
            <w:r w:rsidR="005A041B" w:rsidRPr="003A15E8">
              <w:rPr>
                <w:sz w:val="28"/>
                <w:szCs w:val="28"/>
              </w:rPr>
              <w:t xml:space="preserve"> разговорами, создавать шум при передвижении по ППЭ (например, в обуви на каблуках).</w:t>
            </w:r>
          </w:p>
        </w:tc>
      </w:tr>
    </w:tbl>
    <w:p w:rsidR="003C4C23" w:rsidRPr="003A15E8" w:rsidRDefault="003C4C23" w:rsidP="003C4C23">
      <w:pPr>
        <w:pStyle w:val="a5"/>
        <w:tabs>
          <w:tab w:val="left" w:pos="900"/>
        </w:tabs>
        <w:ind w:left="709"/>
        <w:jc w:val="both"/>
        <w:rPr>
          <w:b/>
          <w:color w:val="000000"/>
          <w:sz w:val="28"/>
          <w:szCs w:val="28"/>
        </w:rPr>
      </w:pPr>
      <w:bookmarkStart w:id="0" w:name="_Toc404598545"/>
    </w:p>
    <w:p w:rsidR="00910491" w:rsidRPr="003A15E8" w:rsidRDefault="00206171" w:rsidP="00B01F6B">
      <w:pPr>
        <w:pStyle w:val="a5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3A15E8">
        <w:rPr>
          <w:b/>
          <w:color w:val="000000"/>
          <w:sz w:val="28"/>
          <w:szCs w:val="28"/>
        </w:rPr>
        <w:t xml:space="preserve">Действия </w:t>
      </w:r>
      <w:r w:rsidR="00910491" w:rsidRPr="003A15E8">
        <w:rPr>
          <w:b/>
          <w:color w:val="000000"/>
          <w:sz w:val="28"/>
          <w:szCs w:val="28"/>
        </w:rPr>
        <w:t>организатор</w:t>
      </w:r>
      <w:r w:rsidR="00111BB6" w:rsidRPr="003A15E8">
        <w:rPr>
          <w:b/>
          <w:color w:val="000000"/>
          <w:sz w:val="28"/>
          <w:szCs w:val="28"/>
        </w:rPr>
        <w:t>ов</w:t>
      </w:r>
      <w:r w:rsidR="00910491" w:rsidRPr="003A15E8">
        <w:rPr>
          <w:b/>
          <w:color w:val="000000"/>
          <w:sz w:val="28"/>
          <w:szCs w:val="28"/>
        </w:rPr>
        <w:t xml:space="preserve"> в аудитории ППЭ </w:t>
      </w:r>
      <w:r w:rsidRPr="003A15E8">
        <w:rPr>
          <w:b/>
          <w:color w:val="000000"/>
          <w:sz w:val="28"/>
          <w:szCs w:val="28"/>
        </w:rPr>
        <w:t>в день проведения экзамена</w:t>
      </w:r>
    </w:p>
    <w:p w:rsidR="003C4C23" w:rsidRPr="003A15E8" w:rsidRDefault="003C4C23" w:rsidP="003C4C23">
      <w:pPr>
        <w:pStyle w:val="a5"/>
        <w:tabs>
          <w:tab w:val="left" w:pos="900"/>
        </w:tabs>
        <w:ind w:left="709"/>
        <w:jc w:val="both"/>
        <w:rPr>
          <w:b/>
          <w:color w:val="000000"/>
          <w:sz w:val="28"/>
          <w:szCs w:val="28"/>
        </w:rPr>
      </w:pPr>
    </w:p>
    <w:bookmarkEnd w:id="0"/>
    <w:p w:rsidR="00206171" w:rsidRPr="003A15E8" w:rsidRDefault="009238F6" w:rsidP="00B01F6B">
      <w:pPr>
        <w:pStyle w:val="a5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04EDD">
        <w:rPr>
          <w:sz w:val="28"/>
          <w:szCs w:val="28"/>
        </w:rPr>
        <w:t xml:space="preserve">Не позднее </w:t>
      </w:r>
      <w:r w:rsidR="00E04EDD" w:rsidRPr="00E04EDD">
        <w:rPr>
          <w:sz w:val="28"/>
          <w:szCs w:val="28"/>
          <w:lang w:eastAsia="en-US"/>
        </w:rPr>
        <w:t>7.30</w:t>
      </w:r>
      <w:r w:rsidRPr="00E04EDD">
        <w:rPr>
          <w:sz w:val="28"/>
          <w:szCs w:val="28"/>
          <w:lang w:eastAsia="en-US"/>
        </w:rPr>
        <w:t xml:space="preserve"> часов</w:t>
      </w:r>
      <w:r w:rsidRPr="003A15E8">
        <w:rPr>
          <w:b/>
          <w:sz w:val="28"/>
          <w:szCs w:val="28"/>
          <w:lang w:eastAsia="en-US"/>
        </w:rPr>
        <w:t xml:space="preserve"> </w:t>
      </w:r>
      <w:r w:rsidR="00206171" w:rsidRPr="003A15E8">
        <w:rPr>
          <w:sz w:val="28"/>
          <w:szCs w:val="28"/>
        </w:rPr>
        <w:t>явля</w:t>
      </w:r>
      <w:r w:rsidR="00111BB6" w:rsidRPr="003A15E8">
        <w:rPr>
          <w:sz w:val="28"/>
          <w:szCs w:val="28"/>
        </w:rPr>
        <w:t>ю</w:t>
      </w:r>
      <w:r w:rsidR="00206171" w:rsidRPr="003A15E8">
        <w:rPr>
          <w:sz w:val="28"/>
          <w:szCs w:val="28"/>
        </w:rPr>
        <w:t>тся в ППЭ, проход</w:t>
      </w:r>
      <w:r w:rsidR="00111BB6" w:rsidRPr="003A15E8">
        <w:rPr>
          <w:sz w:val="28"/>
          <w:szCs w:val="28"/>
        </w:rPr>
        <w:t>я</w:t>
      </w:r>
      <w:r w:rsidR="00206171" w:rsidRPr="003A15E8">
        <w:rPr>
          <w:sz w:val="28"/>
          <w:szCs w:val="28"/>
        </w:rPr>
        <w:t>т регистрацию на входе в ППЭ, предъявив удостоверение личности (паспорт), и получа</w:t>
      </w:r>
      <w:r w:rsidR="00111BB6" w:rsidRPr="003A15E8">
        <w:rPr>
          <w:sz w:val="28"/>
          <w:szCs w:val="28"/>
        </w:rPr>
        <w:t>ю</w:t>
      </w:r>
      <w:r w:rsidR="00206171" w:rsidRPr="003A15E8">
        <w:rPr>
          <w:sz w:val="28"/>
          <w:szCs w:val="28"/>
        </w:rPr>
        <w:t xml:space="preserve">т </w:t>
      </w:r>
      <w:proofErr w:type="spellStart"/>
      <w:r w:rsidR="00206171" w:rsidRPr="003A15E8">
        <w:rPr>
          <w:sz w:val="28"/>
          <w:szCs w:val="28"/>
        </w:rPr>
        <w:t>бейдж</w:t>
      </w:r>
      <w:r w:rsidR="00111BB6" w:rsidRPr="003A15E8">
        <w:rPr>
          <w:sz w:val="28"/>
          <w:szCs w:val="28"/>
        </w:rPr>
        <w:t>и</w:t>
      </w:r>
      <w:proofErr w:type="spellEnd"/>
      <w:r w:rsidR="00206171" w:rsidRPr="003A15E8">
        <w:rPr>
          <w:sz w:val="28"/>
          <w:szCs w:val="28"/>
        </w:rPr>
        <w:t>.</w:t>
      </w:r>
    </w:p>
    <w:p w:rsidR="00206171" w:rsidRPr="003A15E8" w:rsidRDefault="00206171" w:rsidP="00B01F6B">
      <w:pPr>
        <w:pStyle w:val="a5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Оставля</w:t>
      </w:r>
      <w:r w:rsidR="00111BB6" w:rsidRPr="003A15E8">
        <w:rPr>
          <w:sz w:val="28"/>
          <w:szCs w:val="28"/>
        </w:rPr>
        <w:t>ю</w:t>
      </w:r>
      <w:r w:rsidRPr="003A15E8">
        <w:rPr>
          <w:sz w:val="28"/>
          <w:szCs w:val="28"/>
        </w:rPr>
        <w:t xml:space="preserve">т личные вещи до входа в ППЭ в месте для хранения личных вещей работников ППЭ, затем </w:t>
      </w:r>
      <w:r w:rsidR="00522291" w:rsidRPr="003A15E8">
        <w:rPr>
          <w:sz w:val="28"/>
          <w:szCs w:val="28"/>
        </w:rPr>
        <w:t>проход</w:t>
      </w:r>
      <w:r w:rsidR="00111BB6" w:rsidRPr="003A15E8">
        <w:rPr>
          <w:sz w:val="28"/>
          <w:szCs w:val="28"/>
        </w:rPr>
        <w:t>я</w:t>
      </w:r>
      <w:r w:rsidR="00522291" w:rsidRPr="003A15E8">
        <w:rPr>
          <w:sz w:val="28"/>
          <w:szCs w:val="28"/>
        </w:rPr>
        <w:t>т</w:t>
      </w:r>
      <w:r w:rsidRPr="003A15E8">
        <w:rPr>
          <w:sz w:val="28"/>
          <w:szCs w:val="28"/>
        </w:rPr>
        <w:t xml:space="preserve"> в помещение для инструктажа.</w:t>
      </w:r>
    </w:p>
    <w:p w:rsidR="00522291" w:rsidRPr="003A15E8" w:rsidRDefault="00522291" w:rsidP="00B01F6B">
      <w:pPr>
        <w:pStyle w:val="a5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Проход</w:t>
      </w:r>
      <w:r w:rsidR="00111BB6" w:rsidRPr="003A15E8">
        <w:rPr>
          <w:sz w:val="28"/>
          <w:szCs w:val="28"/>
        </w:rPr>
        <w:t>я</w:t>
      </w:r>
      <w:r w:rsidRPr="003A15E8">
        <w:rPr>
          <w:sz w:val="28"/>
          <w:szCs w:val="28"/>
        </w:rPr>
        <w:t>т общий инструктаж у руководителя ППЭ по процедуре проведения ОГЭ.</w:t>
      </w:r>
    </w:p>
    <w:p w:rsidR="00522291" w:rsidRPr="003A15E8" w:rsidRDefault="00910491" w:rsidP="00B01F6B">
      <w:pPr>
        <w:pStyle w:val="a5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3A15E8">
        <w:rPr>
          <w:sz w:val="28"/>
          <w:szCs w:val="28"/>
        </w:rPr>
        <w:t>Получ</w:t>
      </w:r>
      <w:r w:rsidR="00522291" w:rsidRPr="003A15E8">
        <w:rPr>
          <w:sz w:val="28"/>
          <w:szCs w:val="28"/>
        </w:rPr>
        <w:t>а</w:t>
      </w:r>
      <w:r w:rsidR="00111BB6" w:rsidRPr="003A15E8">
        <w:rPr>
          <w:sz w:val="28"/>
          <w:szCs w:val="28"/>
        </w:rPr>
        <w:t>ю</w:t>
      </w:r>
      <w:r w:rsidR="00522291" w:rsidRPr="003A15E8">
        <w:rPr>
          <w:sz w:val="28"/>
          <w:szCs w:val="28"/>
        </w:rPr>
        <w:t>т</w:t>
      </w:r>
      <w:r w:rsidRPr="003A15E8">
        <w:rPr>
          <w:sz w:val="28"/>
          <w:szCs w:val="28"/>
        </w:rPr>
        <w:t xml:space="preserve"> у руководителя ППЭ информацию о назна</w:t>
      </w:r>
      <w:r w:rsidR="00522291" w:rsidRPr="003A15E8">
        <w:rPr>
          <w:sz w:val="28"/>
          <w:szCs w:val="28"/>
        </w:rPr>
        <w:t>чении в</w:t>
      </w:r>
      <w:r w:rsidR="00111BB6" w:rsidRPr="003A15E8">
        <w:rPr>
          <w:sz w:val="28"/>
          <w:szCs w:val="28"/>
        </w:rPr>
        <w:t xml:space="preserve"> </w:t>
      </w:r>
      <w:r w:rsidR="00522291" w:rsidRPr="003A15E8">
        <w:rPr>
          <w:sz w:val="28"/>
          <w:szCs w:val="28"/>
        </w:rPr>
        <w:t xml:space="preserve">каждой аудитории </w:t>
      </w:r>
      <w:r w:rsidR="00522291" w:rsidRPr="003A15E8">
        <w:rPr>
          <w:b/>
          <w:sz w:val="28"/>
          <w:szCs w:val="28"/>
        </w:rPr>
        <w:t>ответственного организатора</w:t>
      </w:r>
      <w:r w:rsidR="00522291" w:rsidRPr="003A15E8">
        <w:rPr>
          <w:sz w:val="28"/>
          <w:szCs w:val="28"/>
        </w:rPr>
        <w:t xml:space="preserve"> и </w:t>
      </w:r>
      <w:r w:rsidR="00E74480" w:rsidRPr="003A15E8">
        <w:rPr>
          <w:b/>
          <w:sz w:val="28"/>
          <w:szCs w:val="28"/>
        </w:rPr>
        <w:t>организатора.</w:t>
      </w:r>
    </w:p>
    <w:p w:rsidR="00523B3D" w:rsidRPr="003A15E8" w:rsidRDefault="00523B3D" w:rsidP="003C4C23">
      <w:pPr>
        <w:pStyle w:val="a5"/>
        <w:tabs>
          <w:tab w:val="left" w:pos="709"/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</w:p>
    <w:p w:rsidR="00523B3D" w:rsidRPr="003A15E8" w:rsidRDefault="005A041B" w:rsidP="00B01F6B">
      <w:pPr>
        <w:pStyle w:val="a5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3A15E8">
        <w:rPr>
          <w:b/>
          <w:sz w:val="28"/>
          <w:szCs w:val="28"/>
        </w:rPr>
        <w:t>Де</w:t>
      </w:r>
      <w:r w:rsidR="00523B3D" w:rsidRPr="003A15E8">
        <w:rPr>
          <w:b/>
          <w:sz w:val="28"/>
          <w:szCs w:val="28"/>
        </w:rPr>
        <w:t>йствия организатора в аудитории</w:t>
      </w:r>
    </w:p>
    <w:p w:rsidR="00E57ADE" w:rsidRPr="003A15E8" w:rsidRDefault="00E57ADE" w:rsidP="003C4C23">
      <w:pPr>
        <w:pStyle w:val="a5"/>
        <w:tabs>
          <w:tab w:val="left" w:pos="709"/>
          <w:tab w:val="left" w:pos="900"/>
          <w:tab w:val="left" w:pos="993"/>
        </w:tabs>
        <w:ind w:left="0" w:firstLine="709"/>
        <w:jc w:val="both"/>
        <w:rPr>
          <w:b/>
          <w:sz w:val="28"/>
          <w:szCs w:val="28"/>
        </w:rPr>
      </w:pPr>
    </w:p>
    <w:p w:rsidR="00522291" w:rsidRPr="003A15E8" w:rsidRDefault="00566208" w:rsidP="00B01F6B">
      <w:pPr>
        <w:pStyle w:val="a5"/>
        <w:tabs>
          <w:tab w:val="left" w:pos="1134"/>
          <w:tab w:val="left" w:pos="4088"/>
        </w:tabs>
        <w:ind w:left="0" w:firstLine="709"/>
        <w:jc w:val="both"/>
        <w:rPr>
          <w:b/>
          <w:sz w:val="28"/>
          <w:szCs w:val="28"/>
        </w:rPr>
      </w:pPr>
      <w:r w:rsidRPr="003A15E8">
        <w:rPr>
          <w:sz w:val="28"/>
          <w:szCs w:val="28"/>
        </w:rPr>
        <w:t>1.</w:t>
      </w:r>
      <w:r w:rsidRPr="003A15E8">
        <w:rPr>
          <w:b/>
          <w:sz w:val="28"/>
          <w:szCs w:val="28"/>
        </w:rPr>
        <w:t xml:space="preserve"> </w:t>
      </w:r>
      <w:r w:rsidR="00B01F6B">
        <w:rPr>
          <w:b/>
          <w:sz w:val="28"/>
          <w:szCs w:val="28"/>
        </w:rPr>
        <w:tab/>
      </w:r>
      <w:r w:rsidRPr="003A15E8">
        <w:rPr>
          <w:sz w:val="28"/>
          <w:szCs w:val="28"/>
        </w:rPr>
        <w:t>О</w:t>
      </w:r>
      <w:r w:rsidR="00522291" w:rsidRPr="003A15E8">
        <w:rPr>
          <w:sz w:val="28"/>
          <w:szCs w:val="28"/>
        </w:rPr>
        <w:t>рганизатор в аудитории</w:t>
      </w:r>
      <w:r w:rsidRPr="003A15E8">
        <w:rPr>
          <w:b/>
          <w:sz w:val="28"/>
          <w:szCs w:val="28"/>
        </w:rPr>
        <w:t xml:space="preserve"> </w:t>
      </w:r>
      <w:r w:rsidRPr="003A15E8">
        <w:rPr>
          <w:sz w:val="28"/>
          <w:szCs w:val="28"/>
          <w:u w:val="single"/>
        </w:rPr>
        <w:t>сразу после назначения</w:t>
      </w:r>
      <w:r w:rsidR="00810E22" w:rsidRPr="003A15E8">
        <w:rPr>
          <w:sz w:val="28"/>
          <w:szCs w:val="28"/>
        </w:rPr>
        <w:t xml:space="preserve"> н</w:t>
      </w:r>
      <w:r w:rsidR="00522291" w:rsidRPr="003A15E8">
        <w:rPr>
          <w:sz w:val="28"/>
          <w:szCs w:val="28"/>
        </w:rPr>
        <w:t>аправля</w:t>
      </w:r>
      <w:r w:rsidR="00523B3D" w:rsidRPr="003A15E8">
        <w:rPr>
          <w:sz w:val="28"/>
          <w:szCs w:val="28"/>
        </w:rPr>
        <w:t>е</w:t>
      </w:r>
      <w:r w:rsidR="00522291" w:rsidRPr="003A15E8">
        <w:rPr>
          <w:sz w:val="28"/>
          <w:szCs w:val="28"/>
        </w:rPr>
        <w:t>тся на вход в ППЭ</w:t>
      </w:r>
      <w:r w:rsidR="00810E22" w:rsidRPr="003A15E8">
        <w:rPr>
          <w:sz w:val="28"/>
          <w:szCs w:val="28"/>
        </w:rPr>
        <w:t>.</w:t>
      </w:r>
    </w:p>
    <w:p w:rsidR="00810E22" w:rsidRPr="003A15E8" w:rsidRDefault="00810E22" w:rsidP="00B01F6B">
      <w:pPr>
        <w:pStyle w:val="a5"/>
        <w:numPr>
          <w:ilvl w:val="0"/>
          <w:numId w:val="37"/>
        </w:numPr>
        <w:tabs>
          <w:tab w:val="left" w:pos="0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3A15E8">
        <w:rPr>
          <w:sz w:val="28"/>
          <w:szCs w:val="28"/>
        </w:rPr>
        <w:t>П</w:t>
      </w:r>
      <w:r w:rsidR="00522291" w:rsidRPr="003A15E8">
        <w:rPr>
          <w:sz w:val="28"/>
          <w:szCs w:val="28"/>
        </w:rPr>
        <w:t>олуча</w:t>
      </w:r>
      <w:r w:rsidR="00523B3D" w:rsidRPr="003A15E8">
        <w:rPr>
          <w:sz w:val="28"/>
          <w:szCs w:val="28"/>
        </w:rPr>
        <w:t>е</w:t>
      </w:r>
      <w:r w:rsidR="00522291" w:rsidRPr="003A15E8">
        <w:rPr>
          <w:sz w:val="28"/>
          <w:szCs w:val="28"/>
        </w:rPr>
        <w:t xml:space="preserve">т </w:t>
      </w:r>
      <w:r w:rsidR="002A7342" w:rsidRPr="003A15E8">
        <w:rPr>
          <w:sz w:val="28"/>
          <w:szCs w:val="28"/>
        </w:rPr>
        <w:t xml:space="preserve">на вход в ППЭ </w:t>
      </w:r>
      <w:r w:rsidR="00522291" w:rsidRPr="003A15E8">
        <w:rPr>
          <w:sz w:val="28"/>
          <w:szCs w:val="28"/>
        </w:rPr>
        <w:t>у организатора</w:t>
      </w:r>
      <w:r w:rsidR="001B1C30" w:rsidRPr="003A15E8">
        <w:rPr>
          <w:sz w:val="28"/>
          <w:szCs w:val="28"/>
        </w:rPr>
        <w:t xml:space="preserve"> (помощника руководителя ППЭ)</w:t>
      </w:r>
      <w:r w:rsidRPr="003A15E8">
        <w:rPr>
          <w:sz w:val="28"/>
          <w:szCs w:val="28"/>
        </w:rPr>
        <w:t>:</w:t>
      </w:r>
    </w:p>
    <w:p w:rsidR="00810E22" w:rsidRPr="003A15E8" w:rsidRDefault="00522291" w:rsidP="003C4C23">
      <w:pPr>
        <w:pStyle w:val="a5"/>
        <w:tabs>
          <w:tab w:val="left" w:pos="0"/>
          <w:tab w:val="left" w:pos="709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табличк</w:t>
      </w:r>
      <w:r w:rsidR="00523B3D" w:rsidRPr="003A15E8">
        <w:rPr>
          <w:sz w:val="28"/>
          <w:szCs w:val="28"/>
        </w:rPr>
        <w:t>у</w:t>
      </w:r>
      <w:r w:rsidRPr="003A15E8">
        <w:rPr>
          <w:sz w:val="28"/>
          <w:szCs w:val="28"/>
        </w:rPr>
        <w:t xml:space="preserve"> с номер</w:t>
      </w:r>
      <w:r w:rsidR="00523B3D" w:rsidRPr="003A15E8">
        <w:rPr>
          <w:sz w:val="28"/>
          <w:szCs w:val="28"/>
        </w:rPr>
        <w:t>ом</w:t>
      </w:r>
      <w:r w:rsidRPr="003A15E8">
        <w:rPr>
          <w:sz w:val="28"/>
          <w:szCs w:val="28"/>
        </w:rPr>
        <w:t xml:space="preserve"> «своей» аудитори</w:t>
      </w:r>
      <w:r w:rsidR="00523B3D" w:rsidRPr="003A15E8">
        <w:rPr>
          <w:sz w:val="28"/>
          <w:szCs w:val="28"/>
        </w:rPr>
        <w:t>и</w:t>
      </w:r>
      <w:r w:rsidRPr="003A15E8">
        <w:rPr>
          <w:sz w:val="28"/>
          <w:szCs w:val="28"/>
        </w:rPr>
        <w:t xml:space="preserve"> для сбора участников </w:t>
      </w:r>
      <w:r w:rsidR="002A7342" w:rsidRPr="003A15E8">
        <w:rPr>
          <w:sz w:val="28"/>
          <w:szCs w:val="28"/>
        </w:rPr>
        <w:t>экзамена</w:t>
      </w:r>
      <w:r w:rsidR="00810E22" w:rsidRPr="003A15E8">
        <w:rPr>
          <w:sz w:val="28"/>
          <w:szCs w:val="28"/>
        </w:rPr>
        <w:t>;</w:t>
      </w:r>
    </w:p>
    <w:p w:rsidR="00421A18" w:rsidRPr="003A15E8" w:rsidRDefault="00421A18" w:rsidP="00421A18">
      <w:pPr>
        <w:tabs>
          <w:tab w:val="left" w:pos="900"/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форму для формирования группы участников </w:t>
      </w:r>
      <w:r w:rsidR="002A7342" w:rsidRPr="003A15E8">
        <w:rPr>
          <w:sz w:val="28"/>
          <w:szCs w:val="28"/>
        </w:rPr>
        <w:t>экзамена</w:t>
      </w:r>
      <w:r w:rsidRPr="003A15E8">
        <w:rPr>
          <w:sz w:val="28"/>
          <w:szCs w:val="28"/>
        </w:rPr>
        <w:t xml:space="preserve"> в аудитории (на обязательные экзамены в осно</w:t>
      </w:r>
      <w:r w:rsidR="00BA42A9">
        <w:rPr>
          <w:sz w:val="28"/>
          <w:szCs w:val="28"/>
        </w:rPr>
        <w:t xml:space="preserve">вные сроки основного периода – ведомость </w:t>
      </w:r>
      <w:r w:rsidRPr="003A15E8">
        <w:rPr>
          <w:sz w:val="28"/>
          <w:szCs w:val="28"/>
        </w:rPr>
        <w:t xml:space="preserve">4, на </w:t>
      </w:r>
      <w:r w:rsidR="00E74480" w:rsidRPr="003A15E8">
        <w:rPr>
          <w:sz w:val="28"/>
          <w:szCs w:val="28"/>
        </w:rPr>
        <w:t xml:space="preserve">другие </w:t>
      </w:r>
      <w:r w:rsidRPr="003A15E8">
        <w:rPr>
          <w:sz w:val="28"/>
          <w:szCs w:val="28"/>
        </w:rPr>
        <w:t>экзамен</w:t>
      </w:r>
      <w:r w:rsidR="00E74480" w:rsidRPr="003A15E8">
        <w:rPr>
          <w:sz w:val="28"/>
          <w:szCs w:val="28"/>
        </w:rPr>
        <w:t>ы</w:t>
      </w:r>
      <w:r w:rsidRPr="003A15E8">
        <w:rPr>
          <w:sz w:val="28"/>
          <w:szCs w:val="28"/>
        </w:rPr>
        <w:t xml:space="preserve"> </w:t>
      </w:r>
      <w:r w:rsidR="00BA42A9">
        <w:rPr>
          <w:sz w:val="28"/>
          <w:szCs w:val="28"/>
        </w:rPr>
        <w:t>-</w:t>
      </w:r>
      <w:r w:rsidRPr="003A15E8">
        <w:rPr>
          <w:sz w:val="28"/>
          <w:szCs w:val="28"/>
        </w:rPr>
        <w:t xml:space="preserve"> форма </w:t>
      </w:r>
      <w:r w:rsidR="001A1283" w:rsidRPr="003A15E8">
        <w:rPr>
          <w:sz w:val="28"/>
          <w:szCs w:val="28"/>
        </w:rPr>
        <w:t xml:space="preserve">ППЭ </w:t>
      </w:r>
      <w:r w:rsidRPr="003A15E8">
        <w:rPr>
          <w:sz w:val="28"/>
          <w:szCs w:val="28"/>
        </w:rPr>
        <w:t>05-01).</w:t>
      </w:r>
    </w:p>
    <w:p w:rsidR="00523B3D" w:rsidRPr="003A15E8" w:rsidRDefault="00810E22" w:rsidP="005A55E8">
      <w:pPr>
        <w:pStyle w:val="3"/>
        <w:tabs>
          <w:tab w:val="left" w:pos="1134"/>
        </w:tabs>
        <w:spacing w:after="0"/>
        <w:ind w:left="0" w:firstLine="709"/>
        <w:jc w:val="both"/>
        <w:rPr>
          <w:bCs/>
          <w:iCs/>
          <w:sz w:val="28"/>
          <w:szCs w:val="28"/>
        </w:rPr>
      </w:pPr>
      <w:r w:rsidRPr="003A15E8">
        <w:rPr>
          <w:sz w:val="28"/>
          <w:szCs w:val="28"/>
        </w:rPr>
        <w:t xml:space="preserve">3. </w:t>
      </w:r>
      <w:r w:rsidR="005A55E8">
        <w:rPr>
          <w:sz w:val="28"/>
          <w:szCs w:val="28"/>
        </w:rPr>
        <w:tab/>
      </w:r>
      <w:r w:rsidR="00523B3D" w:rsidRPr="003A15E8">
        <w:rPr>
          <w:sz w:val="28"/>
          <w:szCs w:val="28"/>
        </w:rPr>
        <w:t>Н</w:t>
      </w:r>
      <w:r w:rsidR="00522291" w:rsidRPr="003A15E8">
        <w:rPr>
          <w:sz w:val="28"/>
          <w:szCs w:val="28"/>
        </w:rPr>
        <w:t>аправля</w:t>
      </w:r>
      <w:r w:rsidR="00523B3D" w:rsidRPr="003A15E8">
        <w:rPr>
          <w:sz w:val="28"/>
          <w:szCs w:val="28"/>
        </w:rPr>
        <w:t>е</w:t>
      </w:r>
      <w:r w:rsidR="00522291" w:rsidRPr="003A15E8">
        <w:rPr>
          <w:sz w:val="28"/>
          <w:szCs w:val="28"/>
        </w:rPr>
        <w:t>тся</w:t>
      </w:r>
      <w:r w:rsidR="00522291" w:rsidRPr="003A15E8">
        <w:rPr>
          <w:bCs/>
          <w:sz w:val="28"/>
          <w:szCs w:val="28"/>
        </w:rPr>
        <w:t xml:space="preserve"> </w:t>
      </w:r>
      <w:r w:rsidR="00522291" w:rsidRPr="003A15E8">
        <w:rPr>
          <w:sz w:val="28"/>
          <w:szCs w:val="28"/>
        </w:rPr>
        <w:t xml:space="preserve">к месту сбора </w:t>
      </w:r>
      <w:r w:rsidR="00076AFB" w:rsidRPr="003A15E8">
        <w:rPr>
          <w:sz w:val="28"/>
          <w:szCs w:val="28"/>
        </w:rPr>
        <w:t xml:space="preserve">участников </w:t>
      </w:r>
      <w:r w:rsidR="002A7342" w:rsidRPr="003A15E8">
        <w:rPr>
          <w:sz w:val="28"/>
          <w:szCs w:val="28"/>
        </w:rPr>
        <w:t>экзамена</w:t>
      </w:r>
      <w:r w:rsidR="00522291" w:rsidRPr="003A15E8">
        <w:rPr>
          <w:sz w:val="28"/>
          <w:szCs w:val="28"/>
        </w:rPr>
        <w:t xml:space="preserve"> с табличкой с номером аудитории</w:t>
      </w:r>
      <w:r w:rsidRPr="003A15E8">
        <w:rPr>
          <w:sz w:val="28"/>
          <w:szCs w:val="28"/>
        </w:rPr>
        <w:t xml:space="preserve"> и ф</w:t>
      </w:r>
      <w:r w:rsidR="00523B3D" w:rsidRPr="003A15E8">
        <w:rPr>
          <w:bCs/>
          <w:iCs/>
          <w:sz w:val="28"/>
          <w:szCs w:val="28"/>
        </w:rPr>
        <w:t xml:space="preserve">ормирует группу участников </w:t>
      </w:r>
      <w:r w:rsidR="002A7342" w:rsidRPr="003A15E8">
        <w:rPr>
          <w:bCs/>
          <w:iCs/>
          <w:sz w:val="28"/>
          <w:szCs w:val="28"/>
        </w:rPr>
        <w:t>экзамена</w:t>
      </w:r>
      <w:r w:rsidR="00523B3D" w:rsidRPr="003A15E8">
        <w:rPr>
          <w:bCs/>
          <w:iCs/>
          <w:sz w:val="28"/>
          <w:szCs w:val="28"/>
        </w:rPr>
        <w:t xml:space="preserve"> данной аудитории ППЭ.</w:t>
      </w:r>
    </w:p>
    <w:p w:rsidR="00522291" w:rsidRPr="003A15E8" w:rsidRDefault="00523B3D" w:rsidP="005A55E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3</w:t>
      </w:r>
      <w:r w:rsidR="00566208" w:rsidRPr="003A15E8">
        <w:rPr>
          <w:sz w:val="28"/>
          <w:szCs w:val="28"/>
        </w:rPr>
        <w:t>.</w:t>
      </w:r>
      <w:r w:rsidR="0019678C" w:rsidRPr="003A15E8">
        <w:rPr>
          <w:sz w:val="28"/>
          <w:szCs w:val="28"/>
        </w:rPr>
        <w:t>1</w:t>
      </w:r>
      <w:r w:rsidR="00566208" w:rsidRPr="003A15E8">
        <w:rPr>
          <w:sz w:val="28"/>
          <w:szCs w:val="28"/>
        </w:rPr>
        <w:t>.</w:t>
      </w:r>
      <w:r w:rsidR="005A55E8">
        <w:rPr>
          <w:b/>
          <w:sz w:val="28"/>
          <w:szCs w:val="28"/>
        </w:rPr>
        <w:tab/>
      </w:r>
      <w:r w:rsidR="00522291" w:rsidRPr="003A15E8">
        <w:rPr>
          <w:sz w:val="28"/>
          <w:szCs w:val="28"/>
        </w:rPr>
        <w:t xml:space="preserve">Организаторы </w:t>
      </w:r>
      <w:r w:rsidR="00566208" w:rsidRPr="003A15E8">
        <w:rPr>
          <w:sz w:val="28"/>
          <w:szCs w:val="28"/>
        </w:rPr>
        <w:t xml:space="preserve">в аудитории </w:t>
      </w:r>
      <w:r w:rsidR="00522291" w:rsidRPr="003A15E8">
        <w:rPr>
          <w:sz w:val="28"/>
          <w:szCs w:val="28"/>
        </w:rPr>
        <w:t xml:space="preserve">располагаются в установленных для них местах со списками распределения участников </w:t>
      </w:r>
      <w:r w:rsidR="002A7342" w:rsidRPr="003A15E8">
        <w:rPr>
          <w:sz w:val="28"/>
          <w:szCs w:val="28"/>
        </w:rPr>
        <w:t>экзамена</w:t>
      </w:r>
      <w:r w:rsidR="00522291" w:rsidRPr="003A15E8">
        <w:rPr>
          <w:sz w:val="28"/>
          <w:szCs w:val="28"/>
        </w:rPr>
        <w:t xml:space="preserve"> по аудиториям и табличками с номерами аудиторий. </w:t>
      </w:r>
    </w:p>
    <w:p w:rsidR="002A7342" w:rsidRPr="003A15E8" w:rsidRDefault="00523B3D" w:rsidP="005A55E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3</w:t>
      </w:r>
      <w:r w:rsidR="00566208" w:rsidRPr="003A15E8">
        <w:rPr>
          <w:sz w:val="28"/>
          <w:szCs w:val="28"/>
        </w:rPr>
        <w:t>.</w:t>
      </w:r>
      <w:r w:rsidR="0019678C" w:rsidRPr="003A15E8">
        <w:rPr>
          <w:sz w:val="28"/>
          <w:szCs w:val="28"/>
        </w:rPr>
        <w:t>2</w:t>
      </w:r>
      <w:r w:rsidR="00566208" w:rsidRPr="003A15E8">
        <w:rPr>
          <w:sz w:val="28"/>
          <w:szCs w:val="28"/>
        </w:rPr>
        <w:t xml:space="preserve">. </w:t>
      </w:r>
      <w:r w:rsidR="005A55E8">
        <w:rPr>
          <w:sz w:val="28"/>
          <w:szCs w:val="28"/>
        </w:rPr>
        <w:tab/>
      </w:r>
      <w:r w:rsidR="00076AFB" w:rsidRPr="003A15E8">
        <w:rPr>
          <w:sz w:val="28"/>
          <w:szCs w:val="28"/>
        </w:rPr>
        <w:t xml:space="preserve">Представители </w:t>
      </w:r>
      <w:r w:rsidR="00111BB6" w:rsidRPr="003A15E8">
        <w:rPr>
          <w:sz w:val="28"/>
          <w:szCs w:val="28"/>
        </w:rPr>
        <w:t>ОО</w:t>
      </w:r>
      <w:r w:rsidR="00076AFB" w:rsidRPr="003A15E8">
        <w:rPr>
          <w:sz w:val="28"/>
          <w:szCs w:val="28"/>
        </w:rPr>
        <w:t xml:space="preserve">, сопровождающие участников </w:t>
      </w:r>
      <w:r w:rsidR="002A7342" w:rsidRPr="003A15E8">
        <w:rPr>
          <w:sz w:val="28"/>
          <w:szCs w:val="28"/>
        </w:rPr>
        <w:t>экзамена</w:t>
      </w:r>
      <w:r w:rsidR="00076AFB" w:rsidRPr="003A15E8">
        <w:rPr>
          <w:sz w:val="28"/>
          <w:szCs w:val="28"/>
        </w:rPr>
        <w:t xml:space="preserve"> (далее - сопровождающие)</w:t>
      </w:r>
      <w:r w:rsidR="00566208" w:rsidRPr="003A15E8">
        <w:rPr>
          <w:sz w:val="28"/>
          <w:szCs w:val="28"/>
        </w:rPr>
        <w:t xml:space="preserve"> </w:t>
      </w:r>
      <w:r w:rsidR="00522291" w:rsidRPr="003A15E8">
        <w:rPr>
          <w:sz w:val="28"/>
          <w:szCs w:val="28"/>
        </w:rPr>
        <w:t xml:space="preserve">направляют </w:t>
      </w:r>
      <w:r w:rsidR="002A7342" w:rsidRPr="003A15E8">
        <w:rPr>
          <w:sz w:val="28"/>
          <w:szCs w:val="28"/>
        </w:rPr>
        <w:t>их</w:t>
      </w:r>
      <w:r w:rsidR="00522291" w:rsidRPr="003A15E8">
        <w:rPr>
          <w:sz w:val="28"/>
          <w:szCs w:val="28"/>
        </w:rPr>
        <w:t xml:space="preserve"> к организатору в аудитории с соответствующей табличкой.</w:t>
      </w:r>
      <w:r w:rsidR="002A7342" w:rsidRPr="003A15E8">
        <w:rPr>
          <w:sz w:val="28"/>
          <w:szCs w:val="28"/>
        </w:rPr>
        <w:t xml:space="preserve"> </w:t>
      </w:r>
    </w:p>
    <w:p w:rsidR="00522291" w:rsidRPr="003A15E8" w:rsidRDefault="002A7342" w:rsidP="00C918D8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Организаторы в аудитории формируют участников экзамена в группы по аудиториям согласно </w:t>
      </w:r>
      <w:r w:rsidR="00C918D8" w:rsidRPr="003A15E8">
        <w:rPr>
          <w:sz w:val="28"/>
          <w:szCs w:val="28"/>
        </w:rPr>
        <w:t>формам ППЭ.</w:t>
      </w:r>
    </w:p>
    <w:p w:rsidR="00566208" w:rsidRPr="003A15E8" w:rsidRDefault="00523B3D" w:rsidP="005A55E8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3A15E8">
        <w:rPr>
          <w:sz w:val="28"/>
          <w:szCs w:val="28"/>
        </w:rPr>
        <w:t>3</w:t>
      </w:r>
      <w:r w:rsidR="00566208" w:rsidRPr="003A15E8">
        <w:rPr>
          <w:sz w:val="28"/>
          <w:szCs w:val="28"/>
        </w:rPr>
        <w:t>.</w:t>
      </w:r>
      <w:r w:rsidR="0019678C" w:rsidRPr="003A15E8">
        <w:rPr>
          <w:sz w:val="28"/>
          <w:szCs w:val="28"/>
        </w:rPr>
        <w:t>3</w:t>
      </w:r>
      <w:r w:rsidR="00566208" w:rsidRPr="003A15E8">
        <w:rPr>
          <w:sz w:val="28"/>
          <w:szCs w:val="28"/>
        </w:rPr>
        <w:t>.</w:t>
      </w:r>
      <w:r w:rsidR="007725DC" w:rsidRPr="003A15E8">
        <w:rPr>
          <w:sz w:val="28"/>
          <w:szCs w:val="28"/>
        </w:rPr>
        <w:t xml:space="preserve"> </w:t>
      </w:r>
      <w:r w:rsidR="008B4862">
        <w:rPr>
          <w:sz w:val="28"/>
          <w:szCs w:val="28"/>
        </w:rPr>
        <w:tab/>
      </w:r>
      <w:r w:rsidR="00522291" w:rsidRPr="003A15E8">
        <w:rPr>
          <w:sz w:val="28"/>
          <w:szCs w:val="28"/>
        </w:rPr>
        <w:t xml:space="preserve">Организаторы </w:t>
      </w:r>
      <w:r w:rsidR="00566208" w:rsidRPr="003A15E8">
        <w:rPr>
          <w:sz w:val="28"/>
          <w:szCs w:val="28"/>
        </w:rPr>
        <w:t xml:space="preserve">в аудитории </w:t>
      </w:r>
      <w:r w:rsidR="002A7342" w:rsidRPr="003A15E8">
        <w:rPr>
          <w:sz w:val="28"/>
          <w:szCs w:val="28"/>
        </w:rPr>
        <w:t>по команде организатора (помощника руководителя)</w:t>
      </w:r>
      <w:r w:rsidR="00522291" w:rsidRPr="003A15E8">
        <w:rPr>
          <w:sz w:val="28"/>
          <w:szCs w:val="28"/>
        </w:rPr>
        <w:t xml:space="preserve"> сопровождают </w:t>
      </w:r>
      <w:r w:rsidR="002A7342" w:rsidRPr="003A15E8">
        <w:rPr>
          <w:sz w:val="28"/>
          <w:szCs w:val="28"/>
        </w:rPr>
        <w:t>участников «своей» аудитории</w:t>
      </w:r>
      <w:r w:rsidR="00522291" w:rsidRPr="003A15E8">
        <w:rPr>
          <w:sz w:val="28"/>
          <w:szCs w:val="28"/>
        </w:rPr>
        <w:t xml:space="preserve"> ко входу в ППЭ.</w:t>
      </w:r>
      <w:r w:rsidR="00522291" w:rsidRPr="003A15E8">
        <w:rPr>
          <w:bCs/>
          <w:sz w:val="28"/>
          <w:szCs w:val="28"/>
        </w:rPr>
        <w:t xml:space="preserve"> </w:t>
      </w:r>
    </w:p>
    <w:p w:rsidR="00522291" w:rsidRPr="003A15E8" w:rsidRDefault="008B4862" w:rsidP="008B4862">
      <w:pPr>
        <w:tabs>
          <w:tab w:val="left" w:pos="1418"/>
        </w:tabs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3.4.</w:t>
      </w:r>
      <w:r>
        <w:rPr>
          <w:bCs/>
          <w:sz w:val="28"/>
          <w:szCs w:val="28"/>
        </w:rPr>
        <w:tab/>
      </w:r>
      <w:r w:rsidR="00522291" w:rsidRPr="003A15E8">
        <w:rPr>
          <w:bCs/>
          <w:sz w:val="28"/>
          <w:szCs w:val="28"/>
        </w:rPr>
        <w:t>Организатор в аудитории</w:t>
      </w:r>
      <w:r w:rsidR="00522291" w:rsidRPr="003A15E8">
        <w:rPr>
          <w:sz w:val="28"/>
          <w:szCs w:val="28"/>
        </w:rPr>
        <w:t xml:space="preserve"> следит за тем, чтобы все личные вещи были оставлены </w:t>
      </w:r>
      <w:r w:rsidR="00076AFB" w:rsidRPr="003A15E8">
        <w:rPr>
          <w:sz w:val="28"/>
          <w:szCs w:val="28"/>
        </w:rPr>
        <w:t xml:space="preserve">участниками </w:t>
      </w:r>
      <w:r w:rsidR="002A7342" w:rsidRPr="003A15E8">
        <w:rPr>
          <w:sz w:val="28"/>
          <w:szCs w:val="28"/>
        </w:rPr>
        <w:t>экзамена</w:t>
      </w:r>
      <w:r w:rsidR="00076AFB" w:rsidRPr="003A15E8">
        <w:rPr>
          <w:sz w:val="28"/>
          <w:szCs w:val="28"/>
        </w:rPr>
        <w:t xml:space="preserve"> либо у сопровождающих</w:t>
      </w:r>
      <w:r w:rsidR="0019678C" w:rsidRPr="003A15E8">
        <w:rPr>
          <w:sz w:val="28"/>
          <w:szCs w:val="28"/>
        </w:rPr>
        <w:t>,</w:t>
      </w:r>
      <w:r w:rsidR="00076AFB" w:rsidRPr="003A15E8">
        <w:rPr>
          <w:sz w:val="28"/>
          <w:szCs w:val="28"/>
        </w:rPr>
        <w:t xml:space="preserve"> либо</w:t>
      </w:r>
      <w:r w:rsidR="00522291" w:rsidRPr="003A15E8">
        <w:rPr>
          <w:sz w:val="28"/>
          <w:szCs w:val="28"/>
        </w:rPr>
        <w:t xml:space="preserve"> </w:t>
      </w:r>
      <w:r w:rsidR="00C7346C" w:rsidRPr="003A15E8">
        <w:rPr>
          <w:sz w:val="28"/>
          <w:szCs w:val="28"/>
        </w:rPr>
        <w:t>в</w:t>
      </w:r>
      <w:r w:rsidR="00522291" w:rsidRPr="003A15E8">
        <w:rPr>
          <w:sz w:val="28"/>
          <w:szCs w:val="28"/>
        </w:rPr>
        <w:t xml:space="preserve"> месте </w:t>
      </w:r>
      <w:r w:rsidR="00E74480" w:rsidRPr="003A15E8">
        <w:rPr>
          <w:sz w:val="28"/>
          <w:szCs w:val="28"/>
        </w:rPr>
        <w:t>хранения</w:t>
      </w:r>
      <w:r w:rsidR="00522291" w:rsidRPr="003A15E8">
        <w:rPr>
          <w:sz w:val="28"/>
          <w:szCs w:val="28"/>
        </w:rPr>
        <w:t xml:space="preserve"> личных вещей </w:t>
      </w:r>
      <w:r w:rsidR="00111BB6" w:rsidRPr="003A15E8">
        <w:rPr>
          <w:sz w:val="28"/>
          <w:szCs w:val="28"/>
        </w:rPr>
        <w:t xml:space="preserve">участников </w:t>
      </w:r>
      <w:r w:rsidR="002A7342" w:rsidRPr="003A15E8">
        <w:rPr>
          <w:sz w:val="28"/>
          <w:szCs w:val="28"/>
        </w:rPr>
        <w:t>экзамена</w:t>
      </w:r>
      <w:r w:rsidR="00522291" w:rsidRPr="003A15E8">
        <w:rPr>
          <w:sz w:val="28"/>
          <w:szCs w:val="28"/>
        </w:rPr>
        <w:t>.</w:t>
      </w:r>
      <w:r w:rsidR="00522291" w:rsidRPr="003A15E8">
        <w:rPr>
          <w:sz w:val="28"/>
          <w:szCs w:val="28"/>
          <w:lang w:eastAsia="en-US"/>
        </w:rPr>
        <w:t xml:space="preserve"> </w:t>
      </w:r>
    </w:p>
    <w:p w:rsidR="00C044C3" w:rsidRPr="003A15E8" w:rsidRDefault="00523B3D" w:rsidP="008B486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lastRenderedPageBreak/>
        <w:t>4</w:t>
      </w:r>
      <w:r w:rsidR="00C044C3" w:rsidRPr="003A15E8">
        <w:rPr>
          <w:sz w:val="28"/>
          <w:szCs w:val="28"/>
        </w:rPr>
        <w:t>.</w:t>
      </w:r>
      <w:r w:rsidR="00566208" w:rsidRPr="003A15E8">
        <w:rPr>
          <w:sz w:val="28"/>
          <w:szCs w:val="28"/>
        </w:rPr>
        <w:t xml:space="preserve"> </w:t>
      </w:r>
      <w:r w:rsidR="008B4862">
        <w:rPr>
          <w:sz w:val="28"/>
          <w:szCs w:val="28"/>
        </w:rPr>
        <w:tab/>
      </w:r>
      <w:r w:rsidR="00F94520" w:rsidRPr="003A15E8">
        <w:rPr>
          <w:sz w:val="28"/>
          <w:szCs w:val="28"/>
        </w:rPr>
        <w:t>О</w:t>
      </w:r>
      <w:r w:rsidR="00C771DF" w:rsidRPr="003A15E8">
        <w:rPr>
          <w:sz w:val="28"/>
          <w:szCs w:val="28"/>
        </w:rPr>
        <w:t>беспечива</w:t>
      </w:r>
      <w:r w:rsidR="00F94520" w:rsidRPr="003A15E8">
        <w:rPr>
          <w:sz w:val="28"/>
          <w:szCs w:val="28"/>
        </w:rPr>
        <w:t>ет</w:t>
      </w:r>
      <w:r w:rsidR="00C771DF" w:rsidRPr="003A15E8">
        <w:rPr>
          <w:sz w:val="28"/>
          <w:szCs w:val="28"/>
        </w:rPr>
        <w:t xml:space="preserve"> организацию вх</w:t>
      </w:r>
      <w:bookmarkStart w:id="1" w:name="_GoBack"/>
      <w:bookmarkEnd w:id="1"/>
      <w:r w:rsidR="00C771DF" w:rsidRPr="003A15E8">
        <w:rPr>
          <w:sz w:val="28"/>
          <w:szCs w:val="28"/>
        </w:rPr>
        <w:t xml:space="preserve">ода участников </w:t>
      </w:r>
      <w:r w:rsidR="002A7342" w:rsidRPr="003A15E8">
        <w:rPr>
          <w:sz w:val="28"/>
          <w:szCs w:val="28"/>
        </w:rPr>
        <w:t>экзамена</w:t>
      </w:r>
      <w:r w:rsidR="00C771DF" w:rsidRPr="003A15E8">
        <w:rPr>
          <w:sz w:val="28"/>
          <w:szCs w:val="28"/>
        </w:rPr>
        <w:t xml:space="preserve"> в</w:t>
      </w:r>
      <w:r w:rsidR="008B4862">
        <w:rPr>
          <w:sz w:val="28"/>
          <w:szCs w:val="28"/>
        </w:rPr>
        <w:t xml:space="preserve"> </w:t>
      </w:r>
      <w:r w:rsidR="00C771DF" w:rsidRPr="003A15E8">
        <w:rPr>
          <w:sz w:val="28"/>
          <w:szCs w:val="28"/>
        </w:rPr>
        <w:t xml:space="preserve">ППЭ, </w:t>
      </w:r>
      <w:r w:rsidR="00810E22" w:rsidRPr="003A15E8">
        <w:rPr>
          <w:sz w:val="28"/>
          <w:szCs w:val="28"/>
        </w:rPr>
        <w:t>затем в соответствующую</w:t>
      </w:r>
      <w:r w:rsidR="00522291" w:rsidRPr="003A15E8">
        <w:rPr>
          <w:sz w:val="28"/>
          <w:szCs w:val="28"/>
        </w:rPr>
        <w:t xml:space="preserve"> аудитори</w:t>
      </w:r>
      <w:r w:rsidR="00810E22" w:rsidRPr="003A15E8">
        <w:rPr>
          <w:sz w:val="28"/>
          <w:szCs w:val="28"/>
        </w:rPr>
        <w:t xml:space="preserve">ю, и </w:t>
      </w:r>
      <w:r w:rsidR="00C7346C" w:rsidRPr="003A15E8">
        <w:rPr>
          <w:sz w:val="28"/>
          <w:szCs w:val="28"/>
        </w:rPr>
        <w:t>помогают</w:t>
      </w:r>
      <w:r w:rsidR="00C044C3" w:rsidRPr="003A15E8">
        <w:rPr>
          <w:sz w:val="28"/>
          <w:szCs w:val="28"/>
        </w:rPr>
        <w:t xml:space="preserve"> участник</w:t>
      </w:r>
      <w:r w:rsidR="00C7346C" w:rsidRPr="003A15E8">
        <w:rPr>
          <w:sz w:val="28"/>
          <w:szCs w:val="28"/>
        </w:rPr>
        <w:t>ам</w:t>
      </w:r>
      <w:r w:rsidR="00C044C3" w:rsidRPr="003A15E8">
        <w:rPr>
          <w:sz w:val="28"/>
          <w:szCs w:val="28"/>
        </w:rPr>
        <w:t xml:space="preserve"> </w:t>
      </w:r>
      <w:r w:rsidR="002A7342" w:rsidRPr="003A15E8">
        <w:rPr>
          <w:sz w:val="28"/>
          <w:szCs w:val="28"/>
        </w:rPr>
        <w:t>экзамена</w:t>
      </w:r>
      <w:r w:rsidR="00C7346C" w:rsidRPr="003A15E8">
        <w:rPr>
          <w:sz w:val="28"/>
          <w:szCs w:val="28"/>
        </w:rPr>
        <w:t xml:space="preserve"> занять соответствующее место в</w:t>
      </w:r>
      <w:r w:rsidR="00C044C3" w:rsidRPr="003A15E8">
        <w:rPr>
          <w:sz w:val="28"/>
          <w:szCs w:val="28"/>
        </w:rPr>
        <w:t xml:space="preserve"> аудитории</w:t>
      </w:r>
      <w:r w:rsidR="007725DC" w:rsidRPr="003A15E8">
        <w:rPr>
          <w:sz w:val="28"/>
          <w:szCs w:val="28"/>
        </w:rPr>
        <w:t>.</w:t>
      </w:r>
    </w:p>
    <w:p w:rsidR="00566208" w:rsidRPr="003A15E8" w:rsidRDefault="00F94520" w:rsidP="00C918D8">
      <w:pPr>
        <w:pStyle w:val="2"/>
        <w:tabs>
          <w:tab w:val="num" w:pos="180"/>
          <w:tab w:val="left" w:pos="720"/>
          <w:tab w:val="left" w:pos="90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3A15E8">
        <w:rPr>
          <w:bCs/>
          <w:sz w:val="28"/>
          <w:szCs w:val="28"/>
          <w:lang w:val="ru-RU"/>
        </w:rPr>
        <w:t>О</w:t>
      </w:r>
      <w:proofErr w:type="spellStart"/>
      <w:r w:rsidR="00566208" w:rsidRPr="003A15E8">
        <w:rPr>
          <w:bCs/>
          <w:sz w:val="28"/>
          <w:szCs w:val="28"/>
        </w:rPr>
        <w:t>рганизатор</w:t>
      </w:r>
      <w:proofErr w:type="spellEnd"/>
      <w:r w:rsidR="00566208" w:rsidRPr="003A15E8">
        <w:rPr>
          <w:bCs/>
          <w:sz w:val="28"/>
          <w:szCs w:val="28"/>
        </w:rPr>
        <w:t xml:space="preserve"> в аудитории</w:t>
      </w:r>
      <w:r w:rsidR="00566208" w:rsidRPr="003A15E8">
        <w:rPr>
          <w:sz w:val="28"/>
          <w:szCs w:val="28"/>
        </w:rPr>
        <w:t xml:space="preserve"> находится </w:t>
      </w:r>
      <w:r w:rsidR="00566208" w:rsidRPr="003A15E8">
        <w:rPr>
          <w:sz w:val="28"/>
          <w:szCs w:val="28"/>
          <w:lang w:val="ru-RU"/>
        </w:rPr>
        <w:t>около двери</w:t>
      </w:r>
      <w:r w:rsidRPr="003A15E8">
        <w:rPr>
          <w:sz w:val="28"/>
          <w:szCs w:val="28"/>
          <w:lang w:val="ru-RU"/>
        </w:rPr>
        <w:t xml:space="preserve"> в аудиторию и п</w:t>
      </w:r>
      <w:proofErr w:type="spellStart"/>
      <w:r w:rsidR="00566208" w:rsidRPr="003A15E8">
        <w:rPr>
          <w:sz w:val="28"/>
          <w:szCs w:val="28"/>
        </w:rPr>
        <w:t>ропускает</w:t>
      </w:r>
      <w:proofErr w:type="spellEnd"/>
      <w:r w:rsidR="00566208" w:rsidRPr="003A15E8">
        <w:rPr>
          <w:sz w:val="28"/>
          <w:szCs w:val="28"/>
        </w:rPr>
        <w:t xml:space="preserve"> </w:t>
      </w:r>
      <w:r w:rsidR="00566208" w:rsidRPr="003A15E8">
        <w:rPr>
          <w:sz w:val="28"/>
          <w:szCs w:val="28"/>
          <w:lang w:val="ru-RU"/>
        </w:rPr>
        <w:t xml:space="preserve">участников </w:t>
      </w:r>
      <w:r w:rsidR="002A7342" w:rsidRPr="003A15E8">
        <w:rPr>
          <w:sz w:val="28"/>
          <w:szCs w:val="28"/>
          <w:lang w:val="ru-RU"/>
        </w:rPr>
        <w:t>экзамена</w:t>
      </w:r>
      <w:r w:rsidR="00566208" w:rsidRPr="003A15E8">
        <w:rPr>
          <w:sz w:val="28"/>
          <w:szCs w:val="28"/>
        </w:rPr>
        <w:t xml:space="preserve"> по одному в аудиторию</w:t>
      </w:r>
      <w:r w:rsidR="00566208" w:rsidRPr="003A15E8">
        <w:rPr>
          <w:sz w:val="28"/>
          <w:szCs w:val="28"/>
          <w:lang w:val="ru-RU"/>
        </w:rPr>
        <w:t>, при этом</w:t>
      </w:r>
      <w:r w:rsidR="00566208" w:rsidRPr="003A15E8">
        <w:rPr>
          <w:sz w:val="28"/>
          <w:szCs w:val="28"/>
        </w:rPr>
        <w:t>:</w:t>
      </w:r>
    </w:p>
    <w:p w:rsidR="00566208" w:rsidRPr="003A15E8" w:rsidRDefault="00566208" w:rsidP="00C918D8">
      <w:pPr>
        <w:tabs>
          <w:tab w:val="left" w:pos="90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проводит идентификацию личности по документу, удостоверяющему личность участника </w:t>
      </w:r>
      <w:r w:rsidR="002A7342" w:rsidRPr="003A15E8">
        <w:rPr>
          <w:sz w:val="28"/>
          <w:szCs w:val="28"/>
        </w:rPr>
        <w:t>экзамена</w:t>
      </w:r>
      <w:r w:rsidRPr="003A15E8">
        <w:rPr>
          <w:sz w:val="28"/>
          <w:szCs w:val="28"/>
        </w:rPr>
        <w:t>;</w:t>
      </w:r>
    </w:p>
    <w:p w:rsidR="00C044C3" w:rsidRPr="003A15E8" w:rsidRDefault="00C044C3" w:rsidP="00C918D8">
      <w:pPr>
        <w:tabs>
          <w:tab w:val="left" w:pos="0"/>
          <w:tab w:val="left" w:pos="90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сверяет данные документа, удостоверяющего личность участников </w:t>
      </w:r>
      <w:r w:rsidR="002A7342" w:rsidRPr="003A15E8">
        <w:rPr>
          <w:sz w:val="28"/>
          <w:szCs w:val="28"/>
        </w:rPr>
        <w:t>экзамена</w:t>
      </w:r>
      <w:r w:rsidRPr="003A15E8">
        <w:rPr>
          <w:sz w:val="28"/>
          <w:szCs w:val="28"/>
        </w:rPr>
        <w:t xml:space="preserve">, с данными, представленными в </w:t>
      </w:r>
      <w:r w:rsidR="002A7342" w:rsidRPr="003A15E8">
        <w:rPr>
          <w:sz w:val="28"/>
          <w:szCs w:val="28"/>
        </w:rPr>
        <w:t xml:space="preserve">Списке участников в аудитории </w:t>
      </w:r>
      <w:r w:rsidR="00523B3D" w:rsidRPr="003A15E8">
        <w:rPr>
          <w:sz w:val="28"/>
          <w:szCs w:val="28"/>
        </w:rPr>
        <w:t xml:space="preserve">(форма </w:t>
      </w:r>
      <w:r w:rsidR="002A7342" w:rsidRPr="003A15E8">
        <w:rPr>
          <w:sz w:val="28"/>
          <w:szCs w:val="28"/>
        </w:rPr>
        <w:t>ППЭ-</w:t>
      </w:r>
      <w:r w:rsidR="00523B3D" w:rsidRPr="003A15E8">
        <w:rPr>
          <w:sz w:val="28"/>
          <w:szCs w:val="28"/>
        </w:rPr>
        <w:t>05</w:t>
      </w:r>
      <w:r w:rsidR="002A7342" w:rsidRPr="003A15E8">
        <w:rPr>
          <w:sz w:val="28"/>
          <w:szCs w:val="28"/>
        </w:rPr>
        <w:t>-01</w:t>
      </w:r>
      <w:r w:rsidR="00523B3D" w:rsidRPr="003A15E8">
        <w:rPr>
          <w:sz w:val="28"/>
          <w:szCs w:val="28"/>
        </w:rPr>
        <w:t>)</w:t>
      </w:r>
      <w:r w:rsidR="00523B3D" w:rsidRPr="003A15E8">
        <w:rPr>
          <w:b/>
          <w:bCs/>
          <w:sz w:val="28"/>
          <w:szCs w:val="28"/>
        </w:rPr>
        <w:t xml:space="preserve">, </w:t>
      </w:r>
      <w:r w:rsidR="00523B3D" w:rsidRPr="003A15E8">
        <w:rPr>
          <w:bCs/>
          <w:sz w:val="28"/>
          <w:szCs w:val="28"/>
        </w:rPr>
        <w:t>которая размещена на двери в аудиторию;</w:t>
      </w:r>
    </w:p>
    <w:p w:rsidR="00C044C3" w:rsidRPr="003A15E8" w:rsidRDefault="00566208" w:rsidP="00C918D8">
      <w:pPr>
        <w:tabs>
          <w:tab w:val="left" w:pos="0"/>
          <w:tab w:val="left" w:pos="90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3A15E8">
        <w:rPr>
          <w:sz w:val="28"/>
          <w:szCs w:val="28"/>
        </w:rPr>
        <w:t>сообщ</w:t>
      </w:r>
      <w:r w:rsidR="00C044C3" w:rsidRPr="003A15E8">
        <w:rPr>
          <w:sz w:val="28"/>
          <w:szCs w:val="28"/>
        </w:rPr>
        <w:t>ает</w:t>
      </w:r>
      <w:r w:rsidRPr="003A15E8">
        <w:rPr>
          <w:sz w:val="28"/>
          <w:szCs w:val="28"/>
        </w:rPr>
        <w:t xml:space="preserve"> участнику </w:t>
      </w:r>
      <w:r w:rsidR="00F94520" w:rsidRPr="003A15E8">
        <w:rPr>
          <w:sz w:val="28"/>
          <w:szCs w:val="28"/>
        </w:rPr>
        <w:t>экзамена</w:t>
      </w:r>
      <w:r w:rsidRPr="003A15E8">
        <w:rPr>
          <w:sz w:val="28"/>
          <w:szCs w:val="28"/>
        </w:rPr>
        <w:t xml:space="preserve"> номер его места в аудитории</w:t>
      </w:r>
      <w:r w:rsidR="00C044C3" w:rsidRPr="003A15E8">
        <w:rPr>
          <w:sz w:val="28"/>
          <w:szCs w:val="28"/>
        </w:rPr>
        <w:t>.</w:t>
      </w:r>
    </w:p>
    <w:p w:rsidR="002F2E23" w:rsidRPr="000278E4" w:rsidRDefault="0019678C" w:rsidP="008B4862">
      <w:pPr>
        <w:pStyle w:val="2"/>
        <w:numPr>
          <w:ilvl w:val="0"/>
          <w:numId w:val="2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0278E4">
        <w:rPr>
          <w:sz w:val="28"/>
          <w:szCs w:val="28"/>
          <w:lang w:val="ru-RU"/>
        </w:rPr>
        <w:t xml:space="preserve">После размещения участников </w:t>
      </w:r>
      <w:r w:rsidR="00F94520" w:rsidRPr="000278E4">
        <w:rPr>
          <w:sz w:val="28"/>
          <w:szCs w:val="28"/>
          <w:lang w:val="ru-RU"/>
        </w:rPr>
        <w:t xml:space="preserve">экзамена </w:t>
      </w:r>
      <w:r w:rsidRPr="000278E4">
        <w:rPr>
          <w:sz w:val="28"/>
          <w:szCs w:val="28"/>
          <w:lang w:val="ru-RU"/>
        </w:rPr>
        <w:t>в аудитории (д</w:t>
      </w:r>
      <w:r w:rsidR="00523B3D" w:rsidRPr="000278E4">
        <w:rPr>
          <w:sz w:val="28"/>
          <w:szCs w:val="28"/>
          <w:lang w:val="ru-RU"/>
        </w:rPr>
        <w:t>о 10.00</w:t>
      </w:r>
      <w:r w:rsidR="00E04EDD" w:rsidRPr="000278E4">
        <w:rPr>
          <w:sz w:val="28"/>
          <w:szCs w:val="28"/>
          <w:lang w:val="ru-RU"/>
        </w:rPr>
        <w:t xml:space="preserve"> часов</w:t>
      </w:r>
      <w:r w:rsidRPr="000278E4">
        <w:rPr>
          <w:sz w:val="28"/>
          <w:szCs w:val="28"/>
          <w:lang w:val="ru-RU"/>
        </w:rPr>
        <w:t>)</w:t>
      </w:r>
    </w:p>
    <w:p w:rsidR="00523B3D" w:rsidRPr="003A15E8" w:rsidRDefault="00810E22" w:rsidP="008B4862">
      <w:pPr>
        <w:pStyle w:val="2"/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3A15E8">
        <w:rPr>
          <w:sz w:val="28"/>
          <w:szCs w:val="28"/>
          <w:lang w:val="ru-RU"/>
        </w:rPr>
        <w:t>5</w:t>
      </w:r>
      <w:r w:rsidR="002F2E23" w:rsidRPr="003A15E8">
        <w:rPr>
          <w:sz w:val="28"/>
          <w:szCs w:val="28"/>
          <w:lang w:val="ru-RU"/>
        </w:rPr>
        <w:t>.1.</w:t>
      </w:r>
      <w:r w:rsidR="00523B3D" w:rsidRPr="003A15E8">
        <w:rPr>
          <w:sz w:val="28"/>
          <w:szCs w:val="28"/>
          <w:lang w:val="ru-RU"/>
        </w:rPr>
        <w:t xml:space="preserve"> </w:t>
      </w:r>
      <w:r w:rsidR="008B4862">
        <w:rPr>
          <w:sz w:val="28"/>
          <w:szCs w:val="28"/>
          <w:lang w:val="ru-RU"/>
        </w:rPr>
        <w:tab/>
      </w:r>
      <w:r w:rsidR="002F2E23" w:rsidRPr="003A15E8">
        <w:rPr>
          <w:sz w:val="28"/>
          <w:szCs w:val="28"/>
          <w:lang w:val="ru-RU"/>
        </w:rPr>
        <w:t>З</w:t>
      </w:r>
      <w:proofErr w:type="spellStart"/>
      <w:r w:rsidR="00523B3D" w:rsidRPr="003A15E8">
        <w:rPr>
          <w:sz w:val="28"/>
          <w:szCs w:val="28"/>
        </w:rPr>
        <w:t>ачитыва</w:t>
      </w:r>
      <w:r w:rsidR="007725DC" w:rsidRPr="003A15E8">
        <w:rPr>
          <w:sz w:val="28"/>
          <w:szCs w:val="28"/>
          <w:lang w:val="ru-RU"/>
        </w:rPr>
        <w:t>е</w:t>
      </w:r>
      <w:proofErr w:type="spellEnd"/>
      <w:r w:rsidR="00523B3D" w:rsidRPr="003A15E8">
        <w:rPr>
          <w:sz w:val="28"/>
          <w:szCs w:val="28"/>
        </w:rPr>
        <w:t xml:space="preserve">т инструкцию для участников </w:t>
      </w:r>
      <w:r w:rsidR="0003292F" w:rsidRPr="003A15E8">
        <w:rPr>
          <w:sz w:val="28"/>
          <w:szCs w:val="28"/>
          <w:lang w:val="ru-RU"/>
        </w:rPr>
        <w:t>экзамена</w:t>
      </w:r>
      <w:r w:rsidR="00523B3D" w:rsidRPr="003A15E8">
        <w:rPr>
          <w:sz w:val="28"/>
          <w:szCs w:val="28"/>
        </w:rPr>
        <w:t xml:space="preserve"> с информацией </w:t>
      </w:r>
      <w:r w:rsidR="00F94520" w:rsidRPr="003A15E8">
        <w:rPr>
          <w:sz w:val="28"/>
          <w:szCs w:val="28"/>
        </w:rPr>
        <w:t>о</w:t>
      </w:r>
      <w:r w:rsidR="003A6A08">
        <w:rPr>
          <w:sz w:val="28"/>
          <w:szCs w:val="28"/>
          <w:lang w:val="ru-RU"/>
        </w:rPr>
        <w:t xml:space="preserve"> </w:t>
      </w:r>
      <w:r w:rsidR="00F94520" w:rsidRPr="003A15E8">
        <w:rPr>
          <w:sz w:val="28"/>
          <w:szCs w:val="28"/>
        </w:rPr>
        <w:t>порядке проведения экзамена, о случаях удаления с экзамена, о порядке подачи апелляций о</w:t>
      </w:r>
      <w:r w:rsidR="003A6A08">
        <w:rPr>
          <w:sz w:val="28"/>
          <w:szCs w:val="28"/>
          <w:lang w:val="ru-RU"/>
        </w:rPr>
        <w:t xml:space="preserve"> </w:t>
      </w:r>
      <w:r w:rsidR="00F94520" w:rsidRPr="003A15E8">
        <w:rPr>
          <w:sz w:val="28"/>
          <w:szCs w:val="28"/>
        </w:rPr>
        <w:t>нарушении Порядка проведения ГИА и о несогласии с</w:t>
      </w:r>
      <w:r w:rsidR="003A6A08">
        <w:rPr>
          <w:sz w:val="28"/>
          <w:szCs w:val="28"/>
          <w:lang w:val="ru-RU"/>
        </w:rPr>
        <w:t xml:space="preserve"> </w:t>
      </w:r>
      <w:r w:rsidR="00F94520" w:rsidRPr="003A15E8">
        <w:rPr>
          <w:sz w:val="28"/>
          <w:szCs w:val="28"/>
        </w:rPr>
        <w:t>выставленными баллами, о</w:t>
      </w:r>
      <w:r w:rsidR="003A6A08">
        <w:rPr>
          <w:sz w:val="28"/>
          <w:szCs w:val="28"/>
          <w:lang w:val="ru-RU"/>
        </w:rPr>
        <w:t xml:space="preserve"> </w:t>
      </w:r>
      <w:r w:rsidR="00F94520" w:rsidRPr="003A15E8">
        <w:rPr>
          <w:sz w:val="28"/>
          <w:szCs w:val="28"/>
        </w:rPr>
        <w:t>времени и</w:t>
      </w:r>
      <w:r w:rsidR="003A6A08">
        <w:rPr>
          <w:sz w:val="28"/>
          <w:szCs w:val="28"/>
          <w:lang w:val="ru-RU"/>
        </w:rPr>
        <w:t xml:space="preserve"> </w:t>
      </w:r>
      <w:r w:rsidR="00F94520" w:rsidRPr="003A15E8">
        <w:rPr>
          <w:sz w:val="28"/>
          <w:szCs w:val="28"/>
        </w:rPr>
        <w:t>месте ознакомления с</w:t>
      </w:r>
      <w:r w:rsidR="003A6A08">
        <w:rPr>
          <w:sz w:val="28"/>
          <w:szCs w:val="28"/>
          <w:lang w:val="ru-RU"/>
        </w:rPr>
        <w:t xml:space="preserve"> </w:t>
      </w:r>
      <w:r w:rsidR="00F94520" w:rsidRPr="003A15E8">
        <w:rPr>
          <w:sz w:val="28"/>
          <w:szCs w:val="28"/>
        </w:rPr>
        <w:t xml:space="preserve">результатами </w:t>
      </w:r>
      <w:r w:rsidR="003A6A08">
        <w:rPr>
          <w:sz w:val="28"/>
          <w:szCs w:val="28"/>
          <w:lang w:val="ru-RU"/>
        </w:rPr>
        <w:t xml:space="preserve">    </w:t>
      </w:r>
      <w:r w:rsidR="00F94520" w:rsidRPr="003A15E8">
        <w:rPr>
          <w:sz w:val="28"/>
          <w:szCs w:val="28"/>
        </w:rPr>
        <w:t>ГИ</w:t>
      </w:r>
      <w:r w:rsidR="00F94520" w:rsidRPr="003A15E8">
        <w:rPr>
          <w:sz w:val="28"/>
          <w:szCs w:val="28"/>
          <w:lang w:val="ru-RU"/>
        </w:rPr>
        <w:t>А-9</w:t>
      </w:r>
      <w:r w:rsidR="00523B3D" w:rsidRPr="003A15E8">
        <w:rPr>
          <w:sz w:val="28"/>
          <w:szCs w:val="28"/>
        </w:rPr>
        <w:t xml:space="preserve"> и сроками подачи и рассмотрения апелляций о несогласии с выставленными баллами</w:t>
      </w:r>
      <w:r w:rsidR="004C39E7">
        <w:rPr>
          <w:sz w:val="28"/>
          <w:szCs w:val="28"/>
          <w:lang w:val="ru-RU"/>
        </w:rPr>
        <w:t xml:space="preserve"> (приложение 1)</w:t>
      </w:r>
      <w:r w:rsidR="00DA2CC5" w:rsidRPr="003A15E8">
        <w:rPr>
          <w:sz w:val="28"/>
          <w:szCs w:val="28"/>
          <w:lang w:val="ru-RU"/>
        </w:rPr>
        <w:t>.</w:t>
      </w:r>
    </w:p>
    <w:p w:rsidR="00DA2CC5" w:rsidRPr="003A15E8" w:rsidRDefault="00810E22" w:rsidP="003A6A08">
      <w:pPr>
        <w:pStyle w:val="a5"/>
        <w:numPr>
          <w:ilvl w:val="1"/>
          <w:numId w:val="23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 </w:t>
      </w:r>
      <w:r w:rsidR="00DA2CC5" w:rsidRPr="003A15E8">
        <w:rPr>
          <w:sz w:val="28"/>
          <w:szCs w:val="28"/>
        </w:rPr>
        <w:t xml:space="preserve">Информирует участников ОГЭ о том, что записи на КИМ для проведения </w:t>
      </w:r>
      <w:r w:rsidR="00F94520" w:rsidRPr="003A15E8">
        <w:rPr>
          <w:sz w:val="28"/>
          <w:szCs w:val="28"/>
        </w:rPr>
        <w:t>ГИА-9</w:t>
      </w:r>
      <w:r w:rsidR="00DA2CC5" w:rsidRPr="003A15E8">
        <w:rPr>
          <w:sz w:val="28"/>
          <w:szCs w:val="28"/>
        </w:rPr>
        <w:t xml:space="preserve"> и черновиках не обрабатываются и не проверяются. </w:t>
      </w:r>
    </w:p>
    <w:p w:rsidR="00DA2CC5" w:rsidRPr="003A15E8" w:rsidRDefault="00DA2CC5" w:rsidP="00C918D8">
      <w:pPr>
        <w:tabs>
          <w:tab w:val="left" w:pos="90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Во время проведения инструктажа двери в экзаменационных аудиториях должны быть открыты.</w:t>
      </w:r>
    </w:p>
    <w:p w:rsidR="00CD7FE6" w:rsidRPr="003A15E8" w:rsidRDefault="00CD7FE6" w:rsidP="003A6A08">
      <w:pPr>
        <w:pStyle w:val="a5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После проведения ответственным организатором в аудитории инструктажа для участников </w:t>
      </w:r>
      <w:r w:rsidR="00F94520" w:rsidRPr="003A15E8">
        <w:rPr>
          <w:sz w:val="28"/>
          <w:szCs w:val="28"/>
        </w:rPr>
        <w:t>экзамена</w:t>
      </w:r>
      <w:r w:rsidRPr="003A15E8">
        <w:rPr>
          <w:sz w:val="28"/>
          <w:szCs w:val="28"/>
        </w:rPr>
        <w:t xml:space="preserve"> о комплектации экзаменационных материалов и о работе с бланками:</w:t>
      </w:r>
    </w:p>
    <w:p w:rsidR="00CD7FE6" w:rsidRPr="003A15E8" w:rsidRDefault="00CD7FE6" w:rsidP="00C918D8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 контролирует, чтобы все участники поставили подпись в бланке ответов № 1 в соответствующем окошке;</w:t>
      </w:r>
    </w:p>
    <w:p w:rsidR="00CD7FE6" w:rsidRPr="003A15E8" w:rsidRDefault="00CD7FE6" w:rsidP="00C918D8">
      <w:pPr>
        <w:tabs>
          <w:tab w:val="left" w:pos="851"/>
          <w:tab w:val="left" w:pos="900"/>
          <w:tab w:val="left" w:pos="1134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проверяет правильность заполнения регистрационных полей в</w:t>
      </w:r>
      <w:r w:rsidR="00E944FA">
        <w:rPr>
          <w:sz w:val="28"/>
          <w:szCs w:val="28"/>
        </w:rPr>
        <w:t xml:space="preserve"> </w:t>
      </w:r>
      <w:r w:rsidRPr="003A15E8">
        <w:rPr>
          <w:sz w:val="28"/>
          <w:szCs w:val="28"/>
        </w:rPr>
        <w:t>бланк</w:t>
      </w:r>
      <w:r w:rsidR="009B0F99" w:rsidRPr="003A15E8">
        <w:rPr>
          <w:sz w:val="28"/>
          <w:szCs w:val="28"/>
        </w:rPr>
        <w:t>ах</w:t>
      </w:r>
      <w:r w:rsidRPr="003A15E8">
        <w:rPr>
          <w:sz w:val="28"/>
          <w:szCs w:val="28"/>
        </w:rPr>
        <w:t xml:space="preserve"> ответов. </w:t>
      </w:r>
    </w:p>
    <w:p w:rsidR="00EE5057" w:rsidRPr="000278E4" w:rsidRDefault="00EE5057" w:rsidP="00E944FA">
      <w:pPr>
        <w:pStyle w:val="a5"/>
        <w:numPr>
          <w:ilvl w:val="0"/>
          <w:numId w:val="4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0278E4">
        <w:rPr>
          <w:sz w:val="28"/>
          <w:szCs w:val="28"/>
        </w:rPr>
        <w:t>В течение всего времени выполнения участниками экзаменационной работы:</w:t>
      </w:r>
    </w:p>
    <w:p w:rsidR="00EE5057" w:rsidRPr="003A15E8" w:rsidRDefault="00EE5057" w:rsidP="00E944FA">
      <w:pPr>
        <w:tabs>
          <w:tab w:val="left" w:pos="1134"/>
          <w:tab w:val="left" w:pos="4088"/>
        </w:tabs>
        <w:ind w:firstLine="709"/>
        <w:jc w:val="both"/>
        <w:rPr>
          <w:b/>
          <w:sz w:val="28"/>
          <w:szCs w:val="28"/>
        </w:rPr>
      </w:pPr>
      <w:r w:rsidRPr="003A15E8">
        <w:rPr>
          <w:sz w:val="28"/>
          <w:szCs w:val="28"/>
        </w:rPr>
        <w:t>1)</w:t>
      </w:r>
      <w:r w:rsidRPr="003A15E8">
        <w:rPr>
          <w:b/>
          <w:sz w:val="28"/>
          <w:szCs w:val="28"/>
        </w:rPr>
        <w:t xml:space="preserve"> </w:t>
      </w:r>
      <w:r w:rsidR="00E944FA">
        <w:rPr>
          <w:b/>
          <w:sz w:val="28"/>
          <w:szCs w:val="28"/>
        </w:rPr>
        <w:tab/>
      </w:r>
      <w:r w:rsidRPr="003A15E8">
        <w:rPr>
          <w:sz w:val="28"/>
          <w:szCs w:val="28"/>
        </w:rPr>
        <w:t>следит за порядком в аудитории и не допускает:</w:t>
      </w:r>
    </w:p>
    <w:p w:rsidR="00EE5057" w:rsidRPr="003A15E8" w:rsidRDefault="00EE5057" w:rsidP="00C918D8">
      <w:pPr>
        <w:tabs>
          <w:tab w:val="left" w:pos="900"/>
          <w:tab w:val="left" w:pos="1134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разговоров участников ГИА между собой;</w:t>
      </w:r>
    </w:p>
    <w:p w:rsidR="00EE5057" w:rsidRPr="003A15E8" w:rsidRDefault="00EE5057" w:rsidP="00C918D8">
      <w:pPr>
        <w:tabs>
          <w:tab w:val="left" w:pos="900"/>
          <w:tab w:val="left" w:pos="1134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обмена любыми материалами и предметами между участниками ГИА;</w:t>
      </w:r>
    </w:p>
    <w:p w:rsidR="00EE5057" w:rsidRPr="003A15E8" w:rsidRDefault="00EE5057" w:rsidP="00C918D8">
      <w:pPr>
        <w:tabs>
          <w:tab w:val="left" w:pos="900"/>
          <w:tab w:val="left" w:pos="1134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наличия средств связи, электронно-вычислительной техники, фото-, аудио- и видеоаппаратуры, справочных материалов, кроме разрешенных, которые</w:t>
      </w:r>
      <w:r w:rsidR="00C918D8" w:rsidRPr="003A15E8">
        <w:rPr>
          <w:sz w:val="28"/>
          <w:szCs w:val="28"/>
        </w:rPr>
        <w:t xml:space="preserve"> </w:t>
      </w:r>
      <w:r w:rsidRPr="003A15E8">
        <w:rPr>
          <w:sz w:val="28"/>
          <w:szCs w:val="28"/>
        </w:rPr>
        <w:t>содержатся</w:t>
      </w:r>
      <w:r w:rsidR="00C918D8" w:rsidRPr="003A15E8">
        <w:rPr>
          <w:sz w:val="28"/>
          <w:szCs w:val="28"/>
        </w:rPr>
        <w:t xml:space="preserve"> </w:t>
      </w:r>
      <w:r w:rsidRPr="003A15E8">
        <w:rPr>
          <w:sz w:val="28"/>
          <w:szCs w:val="28"/>
        </w:rPr>
        <w:t>в КИМ, письменных заметок и иных средств хранения и передачи информации;</w:t>
      </w:r>
    </w:p>
    <w:p w:rsidR="00EE5057" w:rsidRPr="003A15E8" w:rsidRDefault="00EE5057" w:rsidP="00C918D8">
      <w:pPr>
        <w:tabs>
          <w:tab w:val="left" w:pos="900"/>
          <w:tab w:val="left" w:pos="1134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произвольного выхода участника ГИА из аудитории и перемещения по ППЭ без сопровождения организатора вне аудитории;</w:t>
      </w:r>
    </w:p>
    <w:p w:rsidR="00EE5057" w:rsidRPr="003A15E8" w:rsidRDefault="00EE5057" w:rsidP="00C918D8">
      <w:pPr>
        <w:tabs>
          <w:tab w:val="left" w:pos="900"/>
          <w:tab w:val="left" w:pos="1134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выноса из аудиторий и ППЭ ЭМ на бумажном или электронном носителях, фотографирования ЭМ участниками ГИА, а также ассистентами или техническими специалистами.</w:t>
      </w:r>
    </w:p>
    <w:p w:rsidR="00EE5057" w:rsidRPr="003A15E8" w:rsidRDefault="00EE5057" w:rsidP="00C918D8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Также запрещается содействовать участникам ГИА, в том числе передавать им средства связи, электронно-вычислительную технику, фото, </w:t>
      </w:r>
      <w:r w:rsidRPr="003A15E8">
        <w:rPr>
          <w:sz w:val="28"/>
          <w:szCs w:val="28"/>
        </w:rPr>
        <w:lastRenderedPageBreak/>
        <w:t>аудио- и видеоаппаратуру, справочные материалы, письменные заметки и иные средства хранения и передачи информации;</w:t>
      </w:r>
    </w:p>
    <w:p w:rsidR="00EE5057" w:rsidRPr="003A15E8" w:rsidRDefault="00EE5057" w:rsidP="000A76C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2) </w:t>
      </w:r>
      <w:r w:rsidR="000A76CC">
        <w:rPr>
          <w:sz w:val="28"/>
          <w:szCs w:val="28"/>
        </w:rPr>
        <w:tab/>
      </w:r>
      <w:r w:rsidRPr="003A15E8">
        <w:rPr>
          <w:sz w:val="28"/>
          <w:szCs w:val="28"/>
        </w:rPr>
        <w:t xml:space="preserve">следит за состоянием участников ГИА и при ухудшении самочувствия направляет участников ГИА в сопровождении организаторов вне аудиторий </w:t>
      </w:r>
      <w:r w:rsidRPr="003A15E8">
        <w:rPr>
          <w:sz w:val="28"/>
          <w:szCs w:val="28"/>
        </w:rPr>
        <w:br/>
        <w:t xml:space="preserve">в медицинский пункт. </w:t>
      </w:r>
    </w:p>
    <w:p w:rsidR="00523B3D" w:rsidRPr="000278E4" w:rsidRDefault="00523B3D" w:rsidP="000A76CC">
      <w:pPr>
        <w:pStyle w:val="2"/>
        <w:numPr>
          <w:ilvl w:val="0"/>
          <w:numId w:val="2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278E4">
        <w:rPr>
          <w:sz w:val="28"/>
          <w:szCs w:val="28"/>
          <w:lang w:val="ru-RU"/>
        </w:rPr>
        <w:t>В</w:t>
      </w:r>
      <w:r w:rsidRPr="000278E4">
        <w:rPr>
          <w:sz w:val="28"/>
          <w:szCs w:val="28"/>
        </w:rPr>
        <w:t xml:space="preserve"> случае выхода </w:t>
      </w:r>
      <w:r w:rsidRPr="000278E4">
        <w:rPr>
          <w:sz w:val="28"/>
          <w:szCs w:val="28"/>
          <w:lang w:val="ru-RU"/>
        </w:rPr>
        <w:t xml:space="preserve">участника </w:t>
      </w:r>
      <w:r w:rsidR="00F94520" w:rsidRPr="000278E4">
        <w:rPr>
          <w:sz w:val="28"/>
          <w:szCs w:val="28"/>
          <w:lang w:val="ru-RU"/>
        </w:rPr>
        <w:t>экзамена</w:t>
      </w:r>
      <w:r w:rsidRPr="000278E4">
        <w:rPr>
          <w:sz w:val="28"/>
          <w:szCs w:val="28"/>
        </w:rPr>
        <w:t xml:space="preserve"> из аудитории по уважительной причине</w:t>
      </w:r>
      <w:r w:rsidR="0019678C" w:rsidRPr="000278E4">
        <w:rPr>
          <w:sz w:val="28"/>
          <w:szCs w:val="28"/>
          <w:lang w:val="ru-RU"/>
        </w:rPr>
        <w:t>,</w:t>
      </w:r>
      <w:r w:rsidRPr="000278E4">
        <w:rPr>
          <w:sz w:val="28"/>
          <w:szCs w:val="28"/>
        </w:rPr>
        <w:t xml:space="preserve"> </w:t>
      </w:r>
      <w:proofErr w:type="spellStart"/>
      <w:r w:rsidRPr="000278E4">
        <w:rPr>
          <w:sz w:val="28"/>
          <w:szCs w:val="28"/>
        </w:rPr>
        <w:t>приглаша</w:t>
      </w:r>
      <w:r w:rsidR="007725DC" w:rsidRPr="000278E4">
        <w:rPr>
          <w:sz w:val="28"/>
          <w:szCs w:val="28"/>
          <w:lang w:val="ru-RU"/>
        </w:rPr>
        <w:t>е</w:t>
      </w:r>
      <w:proofErr w:type="spellEnd"/>
      <w:r w:rsidRPr="000278E4">
        <w:rPr>
          <w:sz w:val="28"/>
          <w:szCs w:val="28"/>
        </w:rPr>
        <w:t xml:space="preserve">т организатора </w:t>
      </w:r>
      <w:r w:rsidRPr="000278E4">
        <w:rPr>
          <w:bCs/>
          <w:sz w:val="28"/>
          <w:szCs w:val="28"/>
          <w:lang w:val="ru-RU"/>
        </w:rPr>
        <w:t>вне аудитории</w:t>
      </w:r>
      <w:r w:rsidRPr="000278E4">
        <w:rPr>
          <w:sz w:val="28"/>
          <w:szCs w:val="28"/>
        </w:rPr>
        <w:t xml:space="preserve"> для сопровождения </w:t>
      </w:r>
      <w:r w:rsidRPr="000278E4">
        <w:rPr>
          <w:sz w:val="28"/>
          <w:szCs w:val="28"/>
          <w:lang w:val="ru-RU"/>
        </w:rPr>
        <w:t xml:space="preserve">участника </w:t>
      </w:r>
      <w:r w:rsidR="00F94520" w:rsidRPr="000278E4">
        <w:rPr>
          <w:sz w:val="28"/>
          <w:szCs w:val="28"/>
          <w:lang w:val="ru-RU"/>
        </w:rPr>
        <w:t>экзамена</w:t>
      </w:r>
      <w:r w:rsidRPr="000278E4">
        <w:rPr>
          <w:sz w:val="28"/>
          <w:szCs w:val="28"/>
        </w:rPr>
        <w:t xml:space="preserve"> по ППЭ (до пункта назначения и обратно); </w:t>
      </w:r>
      <w:r w:rsidRPr="000278E4">
        <w:rPr>
          <w:sz w:val="28"/>
          <w:szCs w:val="28"/>
          <w:lang w:val="ru-RU"/>
        </w:rPr>
        <w:t>контролиру</w:t>
      </w:r>
      <w:r w:rsidR="007725DC" w:rsidRPr="000278E4">
        <w:rPr>
          <w:sz w:val="28"/>
          <w:szCs w:val="28"/>
          <w:lang w:val="ru-RU"/>
        </w:rPr>
        <w:t>е</w:t>
      </w:r>
      <w:r w:rsidRPr="000278E4">
        <w:rPr>
          <w:sz w:val="28"/>
          <w:szCs w:val="28"/>
          <w:lang w:val="ru-RU"/>
        </w:rPr>
        <w:t xml:space="preserve">т, чтобы </w:t>
      </w:r>
      <w:r w:rsidRPr="000278E4">
        <w:rPr>
          <w:sz w:val="28"/>
          <w:szCs w:val="28"/>
        </w:rPr>
        <w:t xml:space="preserve">материалы </w:t>
      </w:r>
      <w:r w:rsidR="00F94520" w:rsidRPr="000278E4">
        <w:rPr>
          <w:sz w:val="28"/>
          <w:szCs w:val="28"/>
          <w:lang w:val="ru-RU"/>
        </w:rPr>
        <w:t>экзамена</w:t>
      </w:r>
      <w:r w:rsidRPr="000278E4">
        <w:rPr>
          <w:sz w:val="28"/>
          <w:szCs w:val="28"/>
        </w:rPr>
        <w:t xml:space="preserve"> оста</w:t>
      </w:r>
      <w:r w:rsidRPr="000278E4">
        <w:rPr>
          <w:sz w:val="28"/>
          <w:szCs w:val="28"/>
          <w:lang w:val="ru-RU"/>
        </w:rPr>
        <w:t>лись</w:t>
      </w:r>
      <w:r w:rsidRPr="000278E4">
        <w:rPr>
          <w:sz w:val="28"/>
          <w:szCs w:val="28"/>
        </w:rPr>
        <w:t xml:space="preserve"> на рабочем месте </w:t>
      </w:r>
      <w:r w:rsidRPr="000278E4">
        <w:rPr>
          <w:sz w:val="28"/>
          <w:szCs w:val="28"/>
          <w:lang w:val="ru-RU"/>
        </w:rPr>
        <w:t xml:space="preserve">участника </w:t>
      </w:r>
      <w:r w:rsidR="00F94520" w:rsidRPr="000278E4">
        <w:rPr>
          <w:sz w:val="28"/>
          <w:szCs w:val="28"/>
          <w:lang w:val="ru-RU"/>
        </w:rPr>
        <w:t>экзамена</w:t>
      </w:r>
      <w:r w:rsidRPr="000278E4">
        <w:rPr>
          <w:sz w:val="28"/>
          <w:szCs w:val="28"/>
          <w:lang w:val="ru-RU"/>
        </w:rPr>
        <w:t>.</w:t>
      </w:r>
    </w:p>
    <w:p w:rsidR="00523B3D" w:rsidRPr="000278E4" w:rsidRDefault="0019678C" w:rsidP="000A76CC">
      <w:pPr>
        <w:pStyle w:val="2"/>
        <w:numPr>
          <w:ilvl w:val="0"/>
          <w:numId w:val="2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278E4">
        <w:rPr>
          <w:sz w:val="28"/>
          <w:szCs w:val="28"/>
          <w:lang w:val="ru-RU"/>
        </w:rPr>
        <w:t>П</w:t>
      </w:r>
      <w:proofErr w:type="spellStart"/>
      <w:r w:rsidRPr="000278E4">
        <w:rPr>
          <w:sz w:val="28"/>
          <w:szCs w:val="28"/>
        </w:rPr>
        <w:t>ри</w:t>
      </w:r>
      <w:proofErr w:type="spellEnd"/>
      <w:r w:rsidRPr="000278E4">
        <w:rPr>
          <w:sz w:val="28"/>
          <w:szCs w:val="28"/>
        </w:rPr>
        <w:t xml:space="preserve"> сдаче участниками </w:t>
      </w:r>
      <w:r w:rsidR="00F94520" w:rsidRPr="000278E4">
        <w:rPr>
          <w:sz w:val="28"/>
          <w:szCs w:val="28"/>
          <w:lang w:val="ru-RU"/>
        </w:rPr>
        <w:t>экзамена</w:t>
      </w:r>
      <w:r w:rsidRPr="000278E4">
        <w:rPr>
          <w:sz w:val="28"/>
          <w:szCs w:val="28"/>
        </w:rPr>
        <w:t xml:space="preserve"> ЭМ, выполнившими работу ранее или по истечении установленного времени </w:t>
      </w:r>
      <w:r w:rsidRPr="000278E4">
        <w:rPr>
          <w:sz w:val="28"/>
          <w:szCs w:val="28"/>
          <w:lang w:val="ru-RU"/>
        </w:rPr>
        <w:t>о</w:t>
      </w:r>
      <w:proofErr w:type="spellStart"/>
      <w:r w:rsidR="00523B3D" w:rsidRPr="000278E4">
        <w:rPr>
          <w:sz w:val="28"/>
          <w:szCs w:val="28"/>
        </w:rPr>
        <w:t>беспечива</w:t>
      </w:r>
      <w:r w:rsidR="007725DC" w:rsidRPr="000278E4">
        <w:rPr>
          <w:sz w:val="28"/>
          <w:szCs w:val="28"/>
          <w:lang w:val="ru-RU"/>
        </w:rPr>
        <w:t>е</w:t>
      </w:r>
      <w:proofErr w:type="spellEnd"/>
      <w:r w:rsidR="00C918D8" w:rsidRPr="000278E4">
        <w:rPr>
          <w:sz w:val="28"/>
          <w:szCs w:val="28"/>
        </w:rPr>
        <w:t>т порядок в аудитории</w:t>
      </w:r>
      <w:r w:rsidR="00C918D8" w:rsidRPr="000278E4">
        <w:rPr>
          <w:sz w:val="28"/>
          <w:szCs w:val="28"/>
          <w:lang w:val="ru-RU"/>
        </w:rPr>
        <w:t>.</w:t>
      </w:r>
    </w:p>
    <w:p w:rsidR="00523B3D" w:rsidRPr="000278E4" w:rsidRDefault="00523B3D" w:rsidP="000A76CC">
      <w:pPr>
        <w:pStyle w:val="2"/>
        <w:numPr>
          <w:ilvl w:val="0"/>
          <w:numId w:val="2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0278E4">
        <w:rPr>
          <w:sz w:val="28"/>
          <w:szCs w:val="28"/>
        </w:rPr>
        <w:t>Обеспечива</w:t>
      </w:r>
      <w:r w:rsidR="007725DC" w:rsidRPr="000278E4">
        <w:rPr>
          <w:sz w:val="28"/>
          <w:szCs w:val="28"/>
          <w:lang w:val="ru-RU"/>
        </w:rPr>
        <w:t>е</w:t>
      </w:r>
      <w:proofErr w:type="spellEnd"/>
      <w:r w:rsidRPr="000278E4">
        <w:rPr>
          <w:sz w:val="28"/>
          <w:szCs w:val="28"/>
        </w:rPr>
        <w:t xml:space="preserve">т организованный выход участников </w:t>
      </w:r>
      <w:r w:rsidR="00F94520" w:rsidRPr="000278E4">
        <w:rPr>
          <w:sz w:val="28"/>
          <w:szCs w:val="28"/>
          <w:lang w:val="ru-RU"/>
        </w:rPr>
        <w:t>экзамена</w:t>
      </w:r>
      <w:r w:rsidRPr="000278E4">
        <w:rPr>
          <w:sz w:val="28"/>
          <w:szCs w:val="28"/>
        </w:rPr>
        <w:t xml:space="preserve"> из аудитории.</w:t>
      </w:r>
    </w:p>
    <w:p w:rsidR="007725DC" w:rsidRPr="000278E4" w:rsidRDefault="007725DC" w:rsidP="000A76CC">
      <w:pPr>
        <w:pStyle w:val="a5"/>
        <w:numPr>
          <w:ilvl w:val="0"/>
          <w:numId w:val="23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0278E4">
        <w:rPr>
          <w:sz w:val="28"/>
          <w:szCs w:val="28"/>
        </w:rPr>
        <w:t xml:space="preserve">После выхода всех участников </w:t>
      </w:r>
      <w:r w:rsidR="00F94520" w:rsidRPr="000278E4">
        <w:rPr>
          <w:sz w:val="28"/>
          <w:szCs w:val="28"/>
        </w:rPr>
        <w:t>экзамена</w:t>
      </w:r>
      <w:r w:rsidRPr="000278E4">
        <w:rPr>
          <w:sz w:val="28"/>
          <w:szCs w:val="28"/>
        </w:rPr>
        <w:t xml:space="preserve"> из </w:t>
      </w:r>
      <w:r w:rsidR="0019678C" w:rsidRPr="000278E4">
        <w:rPr>
          <w:sz w:val="28"/>
          <w:szCs w:val="28"/>
        </w:rPr>
        <w:t>аудитории</w:t>
      </w:r>
      <w:r w:rsidRPr="000278E4">
        <w:rPr>
          <w:sz w:val="28"/>
          <w:szCs w:val="28"/>
        </w:rPr>
        <w:t xml:space="preserve"> помогает ответственному организатору в аудитории упаковать ЭМ и оформить необходимые ведомости, формы.</w:t>
      </w:r>
    </w:p>
    <w:p w:rsidR="007725DC" w:rsidRPr="000278E4" w:rsidRDefault="007725DC" w:rsidP="00C918D8">
      <w:pPr>
        <w:pStyle w:val="a5"/>
        <w:numPr>
          <w:ilvl w:val="0"/>
          <w:numId w:val="23"/>
        </w:numPr>
        <w:tabs>
          <w:tab w:val="left" w:pos="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0278E4">
        <w:rPr>
          <w:sz w:val="28"/>
          <w:szCs w:val="28"/>
        </w:rPr>
        <w:t xml:space="preserve"> После сдачи ЭМ</w:t>
      </w:r>
      <w:r w:rsidR="0019678C" w:rsidRPr="000278E4">
        <w:rPr>
          <w:sz w:val="28"/>
          <w:szCs w:val="28"/>
        </w:rPr>
        <w:t xml:space="preserve"> руководителю ППЭ</w:t>
      </w:r>
      <w:r w:rsidRPr="000278E4">
        <w:rPr>
          <w:sz w:val="28"/>
          <w:szCs w:val="28"/>
        </w:rPr>
        <w:t xml:space="preserve"> проходит в помещение для инструктажа.</w:t>
      </w:r>
    </w:p>
    <w:p w:rsidR="007725DC" w:rsidRPr="003A15E8" w:rsidRDefault="007725DC" w:rsidP="00C918D8">
      <w:pPr>
        <w:pStyle w:val="a5"/>
        <w:numPr>
          <w:ilvl w:val="0"/>
          <w:numId w:val="23"/>
        </w:numPr>
        <w:tabs>
          <w:tab w:val="left" w:pos="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 Покидает ППЭ по разрешению руководителя ППЭ.</w:t>
      </w:r>
    </w:p>
    <w:p w:rsidR="00E57ADE" w:rsidRPr="003A15E8" w:rsidRDefault="00E57ADE" w:rsidP="003C4C23">
      <w:pPr>
        <w:pStyle w:val="a5"/>
        <w:tabs>
          <w:tab w:val="left" w:pos="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7725DC" w:rsidRPr="003A15E8" w:rsidRDefault="005A041B" w:rsidP="000C7639">
      <w:pPr>
        <w:pStyle w:val="a5"/>
        <w:numPr>
          <w:ilvl w:val="0"/>
          <w:numId w:val="36"/>
        </w:numPr>
        <w:tabs>
          <w:tab w:val="left" w:pos="0"/>
          <w:tab w:val="left" w:pos="1418"/>
        </w:tabs>
        <w:ind w:left="0" w:firstLine="709"/>
        <w:jc w:val="both"/>
        <w:rPr>
          <w:b/>
          <w:sz w:val="28"/>
          <w:szCs w:val="28"/>
        </w:rPr>
      </w:pPr>
      <w:r w:rsidRPr="003A15E8">
        <w:rPr>
          <w:b/>
          <w:sz w:val="28"/>
          <w:szCs w:val="28"/>
        </w:rPr>
        <w:t>Д</w:t>
      </w:r>
      <w:r w:rsidR="007725DC" w:rsidRPr="003A15E8">
        <w:rPr>
          <w:b/>
          <w:sz w:val="28"/>
          <w:szCs w:val="28"/>
        </w:rPr>
        <w:t>ействия ответственного организатора в аудитории</w:t>
      </w:r>
    </w:p>
    <w:p w:rsidR="00E57ADE" w:rsidRPr="003A15E8" w:rsidRDefault="00E57ADE" w:rsidP="003C4C23">
      <w:pPr>
        <w:pStyle w:val="a5"/>
        <w:tabs>
          <w:tab w:val="left" w:pos="4088"/>
        </w:tabs>
        <w:ind w:left="0" w:firstLine="709"/>
        <w:jc w:val="both"/>
        <w:rPr>
          <w:b/>
          <w:sz w:val="28"/>
          <w:szCs w:val="28"/>
        </w:rPr>
      </w:pPr>
    </w:p>
    <w:p w:rsidR="003C4C23" w:rsidRPr="003A15E8" w:rsidRDefault="007725DC" w:rsidP="000C7639">
      <w:pPr>
        <w:pStyle w:val="a5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  <w:u w:val="single"/>
        </w:rPr>
        <w:t>Сразу после назначения</w:t>
      </w:r>
      <w:r w:rsidRPr="003A15E8">
        <w:rPr>
          <w:sz w:val="28"/>
          <w:szCs w:val="28"/>
        </w:rPr>
        <w:t xml:space="preserve"> получает в штабе ППЭ в зоне видеонаблюдения</w:t>
      </w:r>
      <w:r w:rsidR="003C4C23" w:rsidRPr="003A15E8">
        <w:rPr>
          <w:sz w:val="28"/>
          <w:szCs w:val="28"/>
        </w:rPr>
        <w:t>:</w:t>
      </w:r>
    </w:p>
    <w:p w:rsidR="006B17D8" w:rsidRPr="003A15E8" w:rsidRDefault="006B17D8" w:rsidP="003C4C23">
      <w:pPr>
        <w:pStyle w:val="2"/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  <w:lang w:val="ru-RU"/>
        </w:rPr>
        <w:t>черновики;</w:t>
      </w:r>
      <w:r w:rsidRPr="003A15E8">
        <w:rPr>
          <w:sz w:val="28"/>
          <w:szCs w:val="28"/>
        </w:rPr>
        <w:t xml:space="preserve"> </w:t>
      </w:r>
    </w:p>
    <w:p w:rsidR="006B17D8" w:rsidRPr="003A15E8" w:rsidRDefault="00D61DDE" w:rsidP="003C4C23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94520" w:rsidRPr="003A15E8">
        <w:rPr>
          <w:sz w:val="28"/>
          <w:szCs w:val="28"/>
        </w:rPr>
        <w:t xml:space="preserve">писок участников экзамена в аудитории </w:t>
      </w:r>
      <w:r w:rsidR="006B17D8" w:rsidRPr="003A15E8">
        <w:rPr>
          <w:sz w:val="28"/>
          <w:szCs w:val="28"/>
        </w:rPr>
        <w:t xml:space="preserve">(форма </w:t>
      </w:r>
      <w:r w:rsidR="00F94520" w:rsidRPr="003A15E8">
        <w:rPr>
          <w:sz w:val="28"/>
          <w:szCs w:val="28"/>
        </w:rPr>
        <w:t xml:space="preserve">ППЭ </w:t>
      </w:r>
      <w:r w:rsidR="006B17D8" w:rsidRPr="003A15E8">
        <w:rPr>
          <w:sz w:val="28"/>
          <w:szCs w:val="28"/>
        </w:rPr>
        <w:t>05</w:t>
      </w:r>
      <w:r w:rsidR="00F94520" w:rsidRPr="003A15E8">
        <w:rPr>
          <w:sz w:val="28"/>
          <w:szCs w:val="28"/>
        </w:rPr>
        <w:t>-01</w:t>
      </w:r>
      <w:r w:rsidR="006B17D8" w:rsidRPr="003A15E8">
        <w:rPr>
          <w:sz w:val="28"/>
          <w:szCs w:val="28"/>
        </w:rPr>
        <w:t>);</w:t>
      </w:r>
    </w:p>
    <w:p w:rsidR="006B17D8" w:rsidRDefault="00D61DDE" w:rsidP="003C4C23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B17D8" w:rsidRPr="003A15E8">
        <w:rPr>
          <w:sz w:val="28"/>
          <w:szCs w:val="28"/>
        </w:rPr>
        <w:t xml:space="preserve">ротокол проведения </w:t>
      </w:r>
      <w:r w:rsidR="00F94520" w:rsidRPr="003A15E8">
        <w:rPr>
          <w:sz w:val="28"/>
          <w:szCs w:val="28"/>
        </w:rPr>
        <w:t>экзамена</w:t>
      </w:r>
      <w:r w:rsidR="00707DEA">
        <w:rPr>
          <w:sz w:val="28"/>
          <w:szCs w:val="28"/>
        </w:rPr>
        <w:t xml:space="preserve"> в аудитории ППЭ (форма ППЭ </w:t>
      </w:r>
      <w:r w:rsidR="006B17D8" w:rsidRPr="003A15E8">
        <w:rPr>
          <w:sz w:val="28"/>
          <w:szCs w:val="28"/>
        </w:rPr>
        <w:t>05-02)</w:t>
      </w:r>
      <w:r w:rsidR="00F94520" w:rsidRPr="003A15E8">
        <w:rPr>
          <w:sz w:val="28"/>
          <w:szCs w:val="28"/>
        </w:rPr>
        <w:t>;</w:t>
      </w:r>
    </w:p>
    <w:p w:rsidR="00D61DDE" w:rsidRPr="004F5C88" w:rsidRDefault="00D61DDE" w:rsidP="00D61DDE">
      <w:pPr>
        <w:tabs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Ведомость учета времени отсутствия участников ГИА в аудитории (форма ППЭ 12-04)</w:t>
      </w:r>
      <w:r>
        <w:rPr>
          <w:sz w:val="28"/>
          <w:szCs w:val="28"/>
          <w:lang w:eastAsia="en-US"/>
        </w:rPr>
        <w:t>;</w:t>
      </w:r>
    </w:p>
    <w:p w:rsidR="006B17D8" w:rsidRPr="003A15E8" w:rsidRDefault="006B17D8" w:rsidP="003C4C23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запасные </w:t>
      </w:r>
      <w:proofErr w:type="spellStart"/>
      <w:r w:rsidRPr="003A15E8">
        <w:rPr>
          <w:sz w:val="28"/>
          <w:szCs w:val="28"/>
        </w:rPr>
        <w:t>гелевые</w:t>
      </w:r>
      <w:proofErr w:type="spellEnd"/>
      <w:r w:rsidRPr="003A15E8">
        <w:rPr>
          <w:sz w:val="28"/>
          <w:szCs w:val="28"/>
        </w:rPr>
        <w:t>, капиллярные ручки с чернилами черного цвета;</w:t>
      </w:r>
    </w:p>
    <w:p w:rsidR="003C4C23" w:rsidRPr="003A15E8" w:rsidRDefault="006B17D8" w:rsidP="003C4C23">
      <w:pPr>
        <w:pStyle w:val="2"/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3A15E8">
        <w:rPr>
          <w:sz w:val="28"/>
          <w:szCs w:val="28"/>
        </w:rPr>
        <w:t>сопроводительные бланки для ЭМ, возвратные доставочные конверты, файлы, пакеты для упаковки ЭМ в аудитории</w:t>
      </w:r>
      <w:r w:rsidR="003C4C23" w:rsidRPr="003A15E8">
        <w:rPr>
          <w:sz w:val="28"/>
          <w:szCs w:val="28"/>
        </w:rPr>
        <w:t xml:space="preserve"> </w:t>
      </w:r>
      <w:r w:rsidR="003C4C23" w:rsidRPr="003A15E8">
        <w:rPr>
          <w:sz w:val="28"/>
          <w:szCs w:val="28"/>
          <w:lang w:val="ru-RU"/>
        </w:rPr>
        <w:t xml:space="preserve">(на все экзамены, за исключением экзамена по </w:t>
      </w:r>
      <w:r w:rsidR="00F94520" w:rsidRPr="003A15E8">
        <w:rPr>
          <w:sz w:val="28"/>
          <w:szCs w:val="28"/>
          <w:lang w:val="ru-RU"/>
        </w:rPr>
        <w:t>химии в форме ОГЭ</w:t>
      </w:r>
      <w:r w:rsidR="003C4C23" w:rsidRPr="003A15E8">
        <w:rPr>
          <w:sz w:val="28"/>
          <w:szCs w:val="28"/>
          <w:lang w:val="ru-RU"/>
        </w:rPr>
        <w:t>);</w:t>
      </w:r>
    </w:p>
    <w:p w:rsidR="006B17D8" w:rsidRPr="003A15E8" w:rsidRDefault="003C4C23" w:rsidP="003C4C23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конверт, файл, пакет, этикетки для упаковки </w:t>
      </w:r>
      <w:r w:rsidR="00077302">
        <w:rPr>
          <w:sz w:val="28"/>
          <w:szCs w:val="28"/>
        </w:rPr>
        <w:t>экзаменационных материалов</w:t>
      </w:r>
      <w:r w:rsidRPr="003A15E8">
        <w:rPr>
          <w:sz w:val="28"/>
          <w:szCs w:val="28"/>
        </w:rPr>
        <w:t xml:space="preserve"> в аудитории (на экзамен по </w:t>
      </w:r>
      <w:r w:rsidR="00F94520" w:rsidRPr="003A15E8">
        <w:rPr>
          <w:sz w:val="28"/>
          <w:szCs w:val="28"/>
        </w:rPr>
        <w:t>химии в форме ОГЭ</w:t>
      </w:r>
      <w:r w:rsidRPr="003A15E8">
        <w:rPr>
          <w:sz w:val="28"/>
          <w:szCs w:val="28"/>
        </w:rPr>
        <w:t>)</w:t>
      </w:r>
      <w:r w:rsidR="006B17D8" w:rsidRPr="003A15E8">
        <w:rPr>
          <w:sz w:val="28"/>
          <w:szCs w:val="28"/>
        </w:rPr>
        <w:t xml:space="preserve">; </w:t>
      </w:r>
    </w:p>
    <w:p w:rsidR="006B17D8" w:rsidRPr="003A15E8" w:rsidRDefault="006B17D8" w:rsidP="0003292F">
      <w:pPr>
        <w:pStyle w:val="2"/>
        <w:tabs>
          <w:tab w:val="left" w:pos="0"/>
          <w:tab w:val="left" w:pos="90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инструкцию </w:t>
      </w:r>
      <w:r w:rsidR="0003292F" w:rsidRPr="003A15E8">
        <w:rPr>
          <w:sz w:val="28"/>
          <w:szCs w:val="28"/>
        </w:rPr>
        <w:t>с информацией о</w:t>
      </w:r>
      <w:r w:rsidR="000C7639">
        <w:rPr>
          <w:sz w:val="28"/>
          <w:szCs w:val="28"/>
          <w:lang w:val="ru-RU"/>
        </w:rPr>
        <w:t xml:space="preserve"> </w:t>
      </w:r>
      <w:r w:rsidR="0003292F" w:rsidRPr="003A15E8">
        <w:rPr>
          <w:sz w:val="28"/>
          <w:szCs w:val="28"/>
        </w:rPr>
        <w:t>порядке проведения экзамена, о случаях удаления с экзамена, о порядке подачи апелляций о</w:t>
      </w:r>
      <w:r w:rsidR="000C7639">
        <w:rPr>
          <w:sz w:val="28"/>
          <w:szCs w:val="28"/>
          <w:lang w:val="ru-RU"/>
        </w:rPr>
        <w:t xml:space="preserve"> </w:t>
      </w:r>
      <w:r w:rsidR="0003292F" w:rsidRPr="003A15E8">
        <w:rPr>
          <w:sz w:val="28"/>
          <w:szCs w:val="28"/>
        </w:rPr>
        <w:t>нарушении Порядка проведения ГИА и о несогласии с</w:t>
      </w:r>
      <w:r w:rsidR="00185073">
        <w:rPr>
          <w:sz w:val="28"/>
          <w:szCs w:val="28"/>
          <w:lang w:val="ru-RU"/>
        </w:rPr>
        <w:t xml:space="preserve"> </w:t>
      </w:r>
      <w:r w:rsidR="0003292F" w:rsidRPr="003A15E8">
        <w:rPr>
          <w:sz w:val="28"/>
          <w:szCs w:val="28"/>
        </w:rPr>
        <w:t>выставленными баллами, о</w:t>
      </w:r>
      <w:r w:rsidR="00185073">
        <w:rPr>
          <w:sz w:val="28"/>
          <w:szCs w:val="28"/>
          <w:lang w:val="ru-RU"/>
        </w:rPr>
        <w:t xml:space="preserve"> </w:t>
      </w:r>
      <w:r w:rsidR="0003292F" w:rsidRPr="003A15E8">
        <w:rPr>
          <w:sz w:val="28"/>
          <w:szCs w:val="28"/>
        </w:rPr>
        <w:t>времени и</w:t>
      </w:r>
      <w:r w:rsidR="00185073">
        <w:rPr>
          <w:sz w:val="28"/>
          <w:szCs w:val="28"/>
          <w:lang w:val="ru-RU"/>
        </w:rPr>
        <w:t xml:space="preserve"> </w:t>
      </w:r>
      <w:r w:rsidR="0003292F" w:rsidRPr="003A15E8">
        <w:rPr>
          <w:sz w:val="28"/>
          <w:szCs w:val="28"/>
        </w:rPr>
        <w:t>месте ознакомления с</w:t>
      </w:r>
      <w:r w:rsidR="00185073">
        <w:rPr>
          <w:sz w:val="28"/>
          <w:szCs w:val="28"/>
          <w:lang w:val="ru-RU"/>
        </w:rPr>
        <w:t xml:space="preserve"> </w:t>
      </w:r>
      <w:r w:rsidR="0003292F" w:rsidRPr="003A15E8">
        <w:rPr>
          <w:sz w:val="28"/>
          <w:szCs w:val="28"/>
        </w:rPr>
        <w:t>результатами ГИ</w:t>
      </w:r>
      <w:r w:rsidR="0003292F" w:rsidRPr="003A15E8">
        <w:rPr>
          <w:sz w:val="28"/>
          <w:szCs w:val="28"/>
          <w:lang w:val="ru-RU"/>
        </w:rPr>
        <w:t>А-9</w:t>
      </w:r>
      <w:r w:rsidR="0003292F" w:rsidRPr="003A15E8">
        <w:rPr>
          <w:sz w:val="28"/>
          <w:szCs w:val="28"/>
        </w:rPr>
        <w:t xml:space="preserve"> и сроками подачи и рассмотрения апелляций о несогласии с выставленными баллами </w:t>
      </w:r>
      <w:r w:rsidRPr="003A15E8">
        <w:rPr>
          <w:sz w:val="28"/>
          <w:szCs w:val="28"/>
        </w:rPr>
        <w:t>(зачитывается до 10.00</w:t>
      </w:r>
      <w:r w:rsidR="000278E4">
        <w:rPr>
          <w:sz w:val="28"/>
          <w:szCs w:val="28"/>
          <w:lang w:val="ru-RU"/>
        </w:rPr>
        <w:t xml:space="preserve"> часов</w:t>
      </w:r>
      <w:r w:rsidRPr="003A15E8">
        <w:rPr>
          <w:sz w:val="28"/>
          <w:szCs w:val="28"/>
        </w:rPr>
        <w:t>);</w:t>
      </w:r>
    </w:p>
    <w:p w:rsidR="006B17D8" w:rsidRPr="003A15E8" w:rsidRDefault="006B17D8" w:rsidP="003C4C23">
      <w:pPr>
        <w:pStyle w:val="a5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инструкцию </w:t>
      </w:r>
      <w:r w:rsidR="008B7C73" w:rsidRPr="003A15E8">
        <w:rPr>
          <w:sz w:val="28"/>
          <w:szCs w:val="28"/>
        </w:rPr>
        <w:t xml:space="preserve">о комплектации экзаменационных материалов и о работе с бланками </w:t>
      </w:r>
      <w:r w:rsidRPr="003A15E8">
        <w:rPr>
          <w:sz w:val="28"/>
          <w:szCs w:val="28"/>
        </w:rPr>
        <w:t>(зачитывается после вскрытия пакетов с ЭМ в 10.00</w:t>
      </w:r>
      <w:r w:rsidR="000278E4">
        <w:rPr>
          <w:sz w:val="28"/>
          <w:szCs w:val="28"/>
        </w:rPr>
        <w:t xml:space="preserve"> часов</w:t>
      </w:r>
      <w:r w:rsidRPr="003A15E8">
        <w:rPr>
          <w:sz w:val="28"/>
          <w:szCs w:val="28"/>
        </w:rPr>
        <w:t>);</w:t>
      </w:r>
    </w:p>
    <w:p w:rsidR="00C918D8" w:rsidRPr="003A15E8" w:rsidRDefault="00C918D8" w:rsidP="00077302">
      <w:pPr>
        <w:tabs>
          <w:tab w:val="left" w:pos="851"/>
          <w:tab w:val="left" w:pos="993"/>
        </w:tabs>
        <w:ind w:left="568" w:firstLine="141"/>
        <w:contextualSpacing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порядок приемки и упаковки ЭМ в аудитории ППЭ; </w:t>
      </w:r>
    </w:p>
    <w:p w:rsidR="006B17D8" w:rsidRPr="003A15E8" w:rsidRDefault="006B17D8" w:rsidP="003C4C23">
      <w:pPr>
        <w:pStyle w:val="a5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ножницы</w:t>
      </w:r>
      <w:r w:rsidRPr="003A15E8">
        <w:rPr>
          <w:i/>
          <w:sz w:val="28"/>
          <w:szCs w:val="28"/>
        </w:rPr>
        <w:t xml:space="preserve"> </w:t>
      </w:r>
      <w:r w:rsidRPr="003A15E8">
        <w:rPr>
          <w:sz w:val="28"/>
          <w:szCs w:val="28"/>
        </w:rPr>
        <w:t>для вскрытия конвертов с</w:t>
      </w:r>
      <w:r w:rsidR="00185073">
        <w:rPr>
          <w:sz w:val="28"/>
          <w:szCs w:val="28"/>
        </w:rPr>
        <w:t xml:space="preserve"> </w:t>
      </w:r>
      <w:r w:rsidRPr="003A15E8">
        <w:rPr>
          <w:sz w:val="28"/>
          <w:szCs w:val="28"/>
        </w:rPr>
        <w:t>ЭМ;</w:t>
      </w:r>
    </w:p>
    <w:p w:rsidR="008D1B74" w:rsidRPr="003A15E8" w:rsidRDefault="008D1B74" w:rsidP="003C4C23">
      <w:pPr>
        <w:pStyle w:val="a5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lastRenderedPageBreak/>
        <w:t>клей, скотч;</w:t>
      </w:r>
    </w:p>
    <w:p w:rsidR="006B17D8" w:rsidRPr="003A15E8" w:rsidRDefault="006B17D8" w:rsidP="003C4C23">
      <w:pPr>
        <w:pStyle w:val="a5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разрешенные дополнительные материалы для проведения экзамена, необходимые для проведения </w:t>
      </w:r>
      <w:r w:rsidR="0003292F" w:rsidRPr="003A15E8">
        <w:rPr>
          <w:sz w:val="28"/>
          <w:szCs w:val="28"/>
        </w:rPr>
        <w:t>экзамена</w:t>
      </w:r>
      <w:r w:rsidRPr="003A15E8">
        <w:rPr>
          <w:sz w:val="28"/>
          <w:szCs w:val="28"/>
        </w:rPr>
        <w:t xml:space="preserve"> в аудитории</w:t>
      </w:r>
      <w:r w:rsidR="008D1B74" w:rsidRPr="003A15E8">
        <w:rPr>
          <w:sz w:val="28"/>
          <w:szCs w:val="28"/>
        </w:rPr>
        <w:t xml:space="preserve"> (если накануне экзамена они не были разложены по аудиториям)</w:t>
      </w:r>
      <w:r w:rsidRPr="003A15E8">
        <w:rPr>
          <w:sz w:val="28"/>
          <w:szCs w:val="28"/>
        </w:rPr>
        <w:t>.</w:t>
      </w:r>
    </w:p>
    <w:p w:rsidR="00420DA1" w:rsidRPr="00707DEA" w:rsidRDefault="003C4C23" w:rsidP="00185073">
      <w:pPr>
        <w:pStyle w:val="a5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07DEA">
        <w:rPr>
          <w:sz w:val="28"/>
          <w:szCs w:val="28"/>
        </w:rPr>
        <w:t>После получения всех необходимых материалов</w:t>
      </w:r>
      <w:r w:rsidR="00BA42A9" w:rsidRPr="00707DEA">
        <w:rPr>
          <w:sz w:val="28"/>
          <w:szCs w:val="28"/>
        </w:rPr>
        <w:t>.</w:t>
      </w:r>
    </w:p>
    <w:p w:rsidR="00420DA1" w:rsidRPr="003A15E8" w:rsidRDefault="00420DA1" w:rsidP="00185073">
      <w:pPr>
        <w:pStyle w:val="a5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Н</w:t>
      </w:r>
      <w:r w:rsidR="006B17D8" w:rsidRPr="003A15E8">
        <w:rPr>
          <w:sz w:val="28"/>
          <w:szCs w:val="28"/>
        </w:rPr>
        <w:t>аправляется на свое рабочее место (в аудиторию)</w:t>
      </w:r>
      <w:r w:rsidRPr="003A15E8">
        <w:rPr>
          <w:sz w:val="28"/>
          <w:szCs w:val="28"/>
        </w:rPr>
        <w:t>.</w:t>
      </w:r>
    </w:p>
    <w:p w:rsidR="00A954BE" w:rsidRPr="003A15E8" w:rsidRDefault="00420DA1" w:rsidP="00185073">
      <w:pPr>
        <w:pStyle w:val="a5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П</w:t>
      </w:r>
      <w:r w:rsidR="007725DC" w:rsidRPr="003A15E8">
        <w:rPr>
          <w:sz w:val="28"/>
          <w:szCs w:val="28"/>
        </w:rPr>
        <w:t>роверяет готовность аудиторий к проведению экзамена, записывает информацию, необходимую для проведения инструктажа, на доске в аудитории ППЭ</w:t>
      </w:r>
      <w:r w:rsidR="001B1C30" w:rsidRPr="003A15E8">
        <w:rPr>
          <w:sz w:val="28"/>
          <w:szCs w:val="28"/>
        </w:rPr>
        <w:t xml:space="preserve"> (приложение </w:t>
      </w:r>
      <w:r w:rsidR="004C39E7">
        <w:rPr>
          <w:sz w:val="28"/>
          <w:szCs w:val="28"/>
        </w:rPr>
        <w:t>2</w:t>
      </w:r>
      <w:r w:rsidR="001B1C30" w:rsidRPr="003A15E8">
        <w:rPr>
          <w:sz w:val="28"/>
          <w:szCs w:val="28"/>
        </w:rPr>
        <w:t>).</w:t>
      </w:r>
    </w:p>
    <w:p w:rsidR="006B17D8" w:rsidRPr="003A15E8" w:rsidRDefault="006B17D8" w:rsidP="00BF4C46">
      <w:pPr>
        <w:pStyle w:val="a5"/>
        <w:numPr>
          <w:ilvl w:val="1"/>
          <w:numId w:val="40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Прикрепляет ведомость (форму </w:t>
      </w:r>
      <w:r w:rsidR="0003292F" w:rsidRPr="003A15E8">
        <w:rPr>
          <w:sz w:val="28"/>
          <w:szCs w:val="28"/>
        </w:rPr>
        <w:t xml:space="preserve">ППЭ </w:t>
      </w:r>
      <w:r w:rsidRPr="003A15E8">
        <w:rPr>
          <w:sz w:val="28"/>
          <w:szCs w:val="28"/>
        </w:rPr>
        <w:t>05</w:t>
      </w:r>
      <w:r w:rsidR="0003292F" w:rsidRPr="003A15E8">
        <w:rPr>
          <w:sz w:val="28"/>
          <w:szCs w:val="28"/>
        </w:rPr>
        <w:t>-01</w:t>
      </w:r>
      <w:r w:rsidRPr="003A15E8">
        <w:rPr>
          <w:sz w:val="28"/>
          <w:szCs w:val="28"/>
        </w:rPr>
        <w:t>) на двери в аудиторию.</w:t>
      </w:r>
    </w:p>
    <w:p w:rsidR="006B17D8" w:rsidRPr="003A15E8" w:rsidRDefault="006B17D8" w:rsidP="00BF4C46">
      <w:pPr>
        <w:pStyle w:val="a5"/>
        <w:numPr>
          <w:ilvl w:val="1"/>
          <w:numId w:val="40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Раскладывает разрешенные справочные материалы.</w:t>
      </w:r>
      <w:r w:rsidRPr="003A15E8">
        <w:rPr>
          <w:sz w:val="28"/>
          <w:szCs w:val="28"/>
        </w:rPr>
        <w:tab/>
      </w:r>
    </w:p>
    <w:p w:rsidR="00DA2CC5" w:rsidRPr="003A15E8" w:rsidRDefault="00DA2CC5" w:rsidP="00BF4C46">
      <w:pPr>
        <w:pStyle w:val="a5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07DEA">
        <w:rPr>
          <w:sz w:val="28"/>
          <w:szCs w:val="28"/>
        </w:rPr>
        <w:t xml:space="preserve">При входе участников </w:t>
      </w:r>
      <w:r w:rsidR="0003292F" w:rsidRPr="00707DEA">
        <w:rPr>
          <w:sz w:val="28"/>
          <w:szCs w:val="28"/>
        </w:rPr>
        <w:t>экзамена</w:t>
      </w:r>
      <w:r w:rsidRPr="00707DEA">
        <w:rPr>
          <w:sz w:val="28"/>
          <w:szCs w:val="28"/>
        </w:rPr>
        <w:t xml:space="preserve"> в аудиторию помогает организатору в</w:t>
      </w:r>
      <w:r w:rsidRPr="003A15E8">
        <w:rPr>
          <w:sz w:val="28"/>
          <w:szCs w:val="28"/>
        </w:rPr>
        <w:t xml:space="preserve"> аудитории распределять </w:t>
      </w:r>
      <w:r w:rsidR="0003292F" w:rsidRPr="003A15E8">
        <w:rPr>
          <w:sz w:val="28"/>
          <w:szCs w:val="28"/>
        </w:rPr>
        <w:t>их</w:t>
      </w:r>
      <w:r w:rsidRPr="003A15E8">
        <w:rPr>
          <w:sz w:val="28"/>
          <w:szCs w:val="28"/>
        </w:rPr>
        <w:t xml:space="preserve"> по рабочим местам, при этом следить, чтобы они занимали указанные рабочие места и не менялись местами.</w:t>
      </w:r>
    </w:p>
    <w:p w:rsidR="00420DA1" w:rsidRPr="003A15E8" w:rsidRDefault="00DA2CC5" w:rsidP="00BF4C46">
      <w:pPr>
        <w:pStyle w:val="a5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Напоминает участникам </w:t>
      </w:r>
      <w:r w:rsidR="0003292F" w:rsidRPr="003A15E8">
        <w:rPr>
          <w:sz w:val="28"/>
          <w:szCs w:val="28"/>
        </w:rPr>
        <w:t>экзамена</w:t>
      </w:r>
      <w:r w:rsidR="00420DA1" w:rsidRPr="003A15E8">
        <w:rPr>
          <w:sz w:val="28"/>
          <w:szCs w:val="28"/>
        </w:rPr>
        <w:t>:</w:t>
      </w:r>
    </w:p>
    <w:p w:rsidR="00420DA1" w:rsidRPr="003A15E8" w:rsidRDefault="00DA2CC5" w:rsidP="00420DA1">
      <w:pPr>
        <w:pStyle w:val="a5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о ведении видеонаблюдения в ППЭ (в случае его наличия)</w:t>
      </w:r>
      <w:r w:rsidR="00420DA1" w:rsidRPr="003A15E8">
        <w:rPr>
          <w:sz w:val="28"/>
          <w:szCs w:val="28"/>
        </w:rPr>
        <w:t>;</w:t>
      </w:r>
    </w:p>
    <w:p w:rsidR="007725DC" w:rsidRPr="003A15E8" w:rsidRDefault="00DA2CC5" w:rsidP="00420DA1">
      <w:pPr>
        <w:pStyle w:val="a5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о запрете иметь при себе во время проведения экзамена в ППЭ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</w:t>
      </w:r>
      <w:r w:rsidR="00420DA1" w:rsidRPr="003A15E8">
        <w:rPr>
          <w:sz w:val="28"/>
          <w:szCs w:val="28"/>
        </w:rPr>
        <w:t>;</w:t>
      </w:r>
    </w:p>
    <w:p w:rsidR="00DA2CC5" w:rsidRPr="00707DEA" w:rsidRDefault="00DA2CC5" w:rsidP="00420DA1">
      <w:pPr>
        <w:pStyle w:val="a5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проверить, что его гелевая ручка</w:t>
      </w:r>
      <w:r w:rsidR="0003292F" w:rsidRPr="003A15E8">
        <w:rPr>
          <w:sz w:val="28"/>
          <w:szCs w:val="28"/>
        </w:rPr>
        <w:t xml:space="preserve"> и</w:t>
      </w:r>
      <w:r w:rsidRPr="003A15E8">
        <w:rPr>
          <w:sz w:val="28"/>
          <w:szCs w:val="28"/>
        </w:rPr>
        <w:t xml:space="preserve"> пишет неразрывной черной линией (при </w:t>
      </w:r>
      <w:r w:rsidRPr="00707DEA">
        <w:rPr>
          <w:sz w:val="28"/>
          <w:szCs w:val="28"/>
        </w:rPr>
        <w:t>необходимости заменить ручку).</w:t>
      </w:r>
    </w:p>
    <w:p w:rsidR="00DF3439" w:rsidRPr="00707DEA" w:rsidRDefault="00DA2CC5" w:rsidP="00BF4C46">
      <w:pPr>
        <w:pStyle w:val="a5"/>
        <w:numPr>
          <w:ilvl w:val="0"/>
          <w:numId w:val="40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07DEA">
        <w:rPr>
          <w:sz w:val="28"/>
          <w:szCs w:val="28"/>
        </w:rPr>
        <w:t>Не позднее 9.45</w:t>
      </w:r>
      <w:r w:rsidR="00707DEA">
        <w:rPr>
          <w:sz w:val="28"/>
          <w:szCs w:val="28"/>
        </w:rPr>
        <w:t xml:space="preserve"> часов</w:t>
      </w:r>
      <w:r w:rsidRPr="00707DEA">
        <w:rPr>
          <w:sz w:val="28"/>
          <w:szCs w:val="28"/>
        </w:rPr>
        <w:t xml:space="preserve"> п</w:t>
      </w:r>
      <w:r w:rsidR="007725DC" w:rsidRPr="00707DEA">
        <w:rPr>
          <w:sz w:val="28"/>
          <w:szCs w:val="28"/>
        </w:rPr>
        <w:t>олучает в штабе</w:t>
      </w:r>
      <w:r w:rsidRPr="00707DEA">
        <w:rPr>
          <w:sz w:val="28"/>
          <w:szCs w:val="28"/>
        </w:rPr>
        <w:t xml:space="preserve"> ППЭ</w:t>
      </w:r>
      <w:r w:rsidR="00DF3439" w:rsidRPr="00707DEA">
        <w:rPr>
          <w:sz w:val="28"/>
          <w:szCs w:val="28"/>
        </w:rPr>
        <w:t>:</w:t>
      </w:r>
    </w:p>
    <w:p w:rsidR="00DF3439" w:rsidRPr="003A15E8" w:rsidRDefault="00DF3439" w:rsidP="00DF3439">
      <w:pPr>
        <w:tabs>
          <w:tab w:val="left" w:pos="0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3A15E8">
        <w:rPr>
          <w:sz w:val="28"/>
          <w:szCs w:val="28"/>
        </w:rPr>
        <w:t>КИМы</w:t>
      </w:r>
      <w:proofErr w:type="spellEnd"/>
      <w:r w:rsidRPr="003A15E8">
        <w:rPr>
          <w:sz w:val="28"/>
          <w:szCs w:val="28"/>
        </w:rPr>
        <w:t xml:space="preserve"> (на все экзамены, за исключением экзамена по </w:t>
      </w:r>
      <w:r w:rsidR="0003292F" w:rsidRPr="003A15E8">
        <w:rPr>
          <w:sz w:val="28"/>
          <w:szCs w:val="28"/>
        </w:rPr>
        <w:t>химии в форме ОГЭ</w:t>
      </w:r>
      <w:r w:rsidRPr="003A15E8">
        <w:rPr>
          <w:sz w:val="28"/>
          <w:szCs w:val="28"/>
        </w:rPr>
        <w:t>);</w:t>
      </w:r>
    </w:p>
    <w:p w:rsidR="00DF3439" w:rsidRPr="003A15E8" w:rsidRDefault="00DF3439" w:rsidP="00DF3439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запечатанные конверты с бланками ответов (на все экзамены, за исключением экзамена по </w:t>
      </w:r>
      <w:r w:rsidR="0003292F" w:rsidRPr="003A15E8">
        <w:rPr>
          <w:sz w:val="28"/>
          <w:szCs w:val="28"/>
        </w:rPr>
        <w:t>химии</w:t>
      </w:r>
      <w:r w:rsidRPr="003A15E8">
        <w:rPr>
          <w:sz w:val="28"/>
          <w:szCs w:val="28"/>
        </w:rPr>
        <w:t>);</w:t>
      </w:r>
    </w:p>
    <w:p w:rsidR="00DF3439" w:rsidRPr="003A15E8" w:rsidRDefault="00DF3439" w:rsidP="00DF3439">
      <w:pPr>
        <w:pStyle w:val="2"/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3A15E8">
        <w:rPr>
          <w:color w:val="000000"/>
          <w:sz w:val="28"/>
          <w:szCs w:val="28"/>
        </w:rPr>
        <w:t xml:space="preserve">доставочные пакеты </w:t>
      </w:r>
      <w:r w:rsidRPr="003A15E8">
        <w:rPr>
          <w:sz w:val="28"/>
          <w:szCs w:val="28"/>
          <w:lang w:val="ru-RU"/>
        </w:rPr>
        <w:t xml:space="preserve">(на экзамен по </w:t>
      </w:r>
      <w:r w:rsidR="0003292F" w:rsidRPr="003A15E8">
        <w:rPr>
          <w:sz w:val="28"/>
          <w:szCs w:val="28"/>
          <w:lang w:val="ru-RU"/>
        </w:rPr>
        <w:t>химии в форме ОГЭ</w:t>
      </w:r>
      <w:r w:rsidRPr="003A15E8">
        <w:rPr>
          <w:sz w:val="28"/>
          <w:szCs w:val="28"/>
          <w:lang w:val="ru-RU"/>
        </w:rPr>
        <w:t>);</w:t>
      </w:r>
    </w:p>
    <w:p w:rsidR="00DF3439" w:rsidRPr="003A15E8" w:rsidRDefault="00DF3439" w:rsidP="00DF3439">
      <w:pPr>
        <w:pStyle w:val="2"/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3A15E8">
        <w:rPr>
          <w:sz w:val="28"/>
          <w:szCs w:val="28"/>
          <w:lang w:val="ru-RU"/>
        </w:rPr>
        <w:t>дополнительные бланк</w:t>
      </w:r>
      <w:r w:rsidR="00C918D8" w:rsidRPr="003A15E8">
        <w:rPr>
          <w:sz w:val="28"/>
          <w:szCs w:val="28"/>
          <w:lang w:val="ru-RU"/>
        </w:rPr>
        <w:t>и ответов № 2 (далее – ДБО № 2).</w:t>
      </w:r>
    </w:p>
    <w:p w:rsidR="007725DC" w:rsidRPr="003A15E8" w:rsidRDefault="003B2898" w:rsidP="00E85E22">
      <w:pPr>
        <w:pStyle w:val="a5"/>
        <w:numPr>
          <w:ilvl w:val="0"/>
          <w:numId w:val="40"/>
        </w:numPr>
        <w:tabs>
          <w:tab w:val="left" w:pos="-142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07DEA">
        <w:rPr>
          <w:sz w:val="28"/>
          <w:szCs w:val="28"/>
        </w:rPr>
        <w:t>Не ранее</w:t>
      </w:r>
      <w:r w:rsidRPr="00707DEA">
        <w:rPr>
          <w:b/>
          <w:sz w:val="28"/>
          <w:szCs w:val="28"/>
        </w:rPr>
        <w:t xml:space="preserve"> </w:t>
      </w:r>
      <w:r w:rsidRPr="00707DEA">
        <w:rPr>
          <w:sz w:val="28"/>
          <w:szCs w:val="28"/>
        </w:rPr>
        <w:t>10</w:t>
      </w:r>
      <w:proofErr w:type="gramStart"/>
      <w:r w:rsidRPr="00707DEA">
        <w:rPr>
          <w:sz w:val="28"/>
          <w:szCs w:val="28"/>
        </w:rPr>
        <w:t>.</w:t>
      </w:r>
      <w:proofErr w:type="gramEnd"/>
      <w:r w:rsidRPr="00707DEA">
        <w:rPr>
          <w:sz w:val="28"/>
          <w:szCs w:val="28"/>
        </w:rPr>
        <w:t xml:space="preserve">00 </w:t>
      </w:r>
      <w:r w:rsidR="00707DEA" w:rsidRPr="00707DEA">
        <w:rPr>
          <w:sz w:val="28"/>
          <w:szCs w:val="28"/>
        </w:rPr>
        <w:t xml:space="preserve">часов </w:t>
      </w:r>
      <w:r w:rsidRPr="00707DEA">
        <w:rPr>
          <w:sz w:val="28"/>
          <w:szCs w:val="28"/>
        </w:rPr>
        <w:t>п</w:t>
      </w:r>
      <w:r w:rsidR="00F04574" w:rsidRPr="00707DEA">
        <w:rPr>
          <w:sz w:val="28"/>
          <w:szCs w:val="28"/>
        </w:rPr>
        <w:t>осле инструктажа о правилах поведения</w:t>
      </w:r>
      <w:r w:rsidR="00423104" w:rsidRPr="00707DEA">
        <w:rPr>
          <w:sz w:val="28"/>
          <w:szCs w:val="28"/>
        </w:rPr>
        <w:t xml:space="preserve"> участников </w:t>
      </w:r>
      <w:r w:rsidR="0003292F" w:rsidRPr="00707DEA">
        <w:rPr>
          <w:sz w:val="28"/>
          <w:szCs w:val="28"/>
        </w:rPr>
        <w:t>экзамена</w:t>
      </w:r>
      <w:r w:rsidR="00F04574" w:rsidRPr="00707DEA">
        <w:rPr>
          <w:sz w:val="28"/>
          <w:szCs w:val="28"/>
        </w:rPr>
        <w:t xml:space="preserve"> в экзаменационной аудитории</w:t>
      </w:r>
      <w:r w:rsidR="00423104" w:rsidRPr="003A15E8">
        <w:rPr>
          <w:sz w:val="28"/>
          <w:szCs w:val="28"/>
        </w:rPr>
        <w:t xml:space="preserve"> </w:t>
      </w:r>
      <w:r w:rsidR="00F04574" w:rsidRPr="003A15E8">
        <w:rPr>
          <w:i/>
          <w:sz w:val="28"/>
          <w:szCs w:val="28"/>
        </w:rPr>
        <w:t>(который зачитывает организатор в аудитории)</w:t>
      </w:r>
      <w:r w:rsidR="00F04574" w:rsidRPr="003A15E8">
        <w:rPr>
          <w:sz w:val="28"/>
          <w:szCs w:val="28"/>
        </w:rPr>
        <w:t xml:space="preserve"> р</w:t>
      </w:r>
      <w:r w:rsidR="007725DC" w:rsidRPr="003A15E8">
        <w:rPr>
          <w:sz w:val="28"/>
          <w:szCs w:val="28"/>
        </w:rPr>
        <w:t xml:space="preserve">аздает ЭМ участникам </w:t>
      </w:r>
      <w:r w:rsidR="0003292F" w:rsidRPr="003A15E8">
        <w:rPr>
          <w:sz w:val="28"/>
          <w:szCs w:val="28"/>
        </w:rPr>
        <w:t>экзамена</w:t>
      </w:r>
      <w:r w:rsidR="00DA2CC5" w:rsidRPr="003A15E8">
        <w:rPr>
          <w:sz w:val="28"/>
          <w:szCs w:val="28"/>
        </w:rPr>
        <w:t>.</w:t>
      </w:r>
    </w:p>
    <w:p w:rsidR="00423104" w:rsidRPr="003A15E8" w:rsidRDefault="00423104" w:rsidP="00E85E22">
      <w:pPr>
        <w:pStyle w:val="a5"/>
        <w:numPr>
          <w:ilvl w:val="1"/>
          <w:numId w:val="41"/>
        </w:numPr>
        <w:tabs>
          <w:tab w:val="left" w:pos="-142"/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Д</w:t>
      </w:r>
      <w:r w:rsidR="004D7B68" w:rsidRPr="003A15E8">
        <w:rPr>
          <w:sz w:val="28"/>
          <w:szCs w:val="28"/>
        </w:rPr>
        <w:t xml:space="preserve">емонстрирует участникам </w:t>
      </w:r>
      <w:r w:rsidR="0003292F" w:rsidRPr="003A15E8">
        <w:rPr>
          <w:sz w:val="28"/>
          <w:szCs w:val="28"/>
        </w:rPr>
        <w:t>экзамена</w:t>
      </w:r>
      <w:r w:rsidR="004D7B68" w:rsidRPr="003A15E8">
        <w:rPr>
          <w:sz w:val="28"/>
          <w:szCs w:val="28"/>
        </w:rPr>
        <w:t xml:space="preserve"> целостность комплектов ЭМ</w:t>
      </w:r>
      <w:r w:rsidRPr="003A15E8">
        <w:rPr>
          <w:sz w:val="28"/>
          <w:szCs w:val="28"/>
        </w:rPr>
        <w:t>.</w:t>
      </w:r>
    </w:p>
    <w:p w:rsidR="00423104" w:rsidRPr="003A15E8" w:rsidRDefault="00423104" w:rsidP="00E85E22">
      <w:pPr>
        <w:pStyle w:val="a5"/>
        <w:numPr>
          <w:ilvl w:val="1"/>
          <w:numId w:val="4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П</w:t>
      </w:r>
      <w:r w:rsidR="00DA2CC5" w:rsidRPr="003A15E8">
        <w:rPr>
          <w:sz w:val="28"/>
          <w:szCs w:val="28"/>
        </w:rPr>
        <w:t>ублично вскрывает перед</w:t>
      </w:r>
      <w:r w:rsidR="00DA2CC5" w:rsidRPr="003A15E8">
        <w:rPr>
          <w:i/>
          <w:sz w:val="28"/>
          <w:szCs w:val="28"/>
        </w:rPr>
        <w:t xml:space="preserve"> </w:t>
      </w:r>
      <w:r w:rsidR="00DA2CC5" w:rsidRPr="003A15E8">
        <w:rPr>
          <w:sz w:val="28"/>
          <w:szCs w:val="28"/>
        </w:rPr>
        <w:t>участниками ОГЭ пакет</w:t>
      </w:r>
      <w:r w:rsidRPr="003A15E8">
        <w:rPr>
          <w:sz w:val="28"/>
          <w:szCs w:val="28"/>
        </w:rPr>
        <w:t>ы</w:t>
      </w:r>
      <w:r w:rsidR="00DA2CC5" w:rsidRPr="003A15E8">
        <w:rPr>
          <w:sz w:val="28"/>
          <w:szCs w:val="28"/>
        </w:rPr>
        <w:t xml:space="preserve"> </w:t>
      </w:r>
      <w:r w:rsidRPr="003A15E8">
        <w:rPr>
          <w:sz w:val="28"/>
          <w:szCs w:val="28"/>
        </w:rPr>
        <w:t>с ЭМ:</w:t>
      </w:r>
    </w:p>
    <w:p w:rsidR="00423104" w:rsidRPr="003A15E8" w:rsidRDefault="00DA2CC5" w:rsidP="00423104">
      <w:pPr>
        <w:tabs>
          <w:tab w:val="left" w:pos="720"/>
          <w:tab w:val="left" w:pos="1276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с бланками ответов №1</w:t>
      </w:r>
      <w:r w:rsidR="00423104" w:rsidRPr="003A15E8">
        <w:rPr>
          <w:sz w:val="28"/>
          <w:szCs w:val="28"/>
        </w:rPr>
        <w:t>,</w:t>
      </w:r>
      <w:r w:rsidRPr="003A15E8">
        <w:rPr>
          <w:sz w:val="28"/>
          <w:szCs w:val="28"/>
        </w:rPr>
        <w:t xml:space="preserve"> №2</w:t>
      </w:r>
      <w:r w:rsidR="00423104" w:rsidRPr="003A15E8">
        <w:rPr>
          <w:sz w:val="28"/>
          <w:szCs w:val="28"/>
        </w:rPr>
        <w:t>,</w:t>
      </w:r>
      <w:r w:rsidRPr="003A15E8">
        <w:rPr>
          <w:sz w:val="28"/>
          <w:szCs w:val="28"/>
        </w:rPr>
        <w:t xml:space="preserve"> </w:t>
      </w:r>
      <w:r w:rsidR="00423104" w:rsidRPr="003A15E8">
        <w:rPr>
          <w:sz w:val="28"/>
          <w:szCs w:val="28"/>
        </w:rPr>
        <w:t xml:space="preserve">КИМ </w:t>
      </w:r>
      <w:r w:rsidR="00E85E22">
        <w:rPr>
          <w:sz w:val="28"/>
          <w:szCs w:val="28"/>
        </w:rPr>
        <w:t>–</w:t>
      </w:r>
      <w:r w:rsidR="00423104" w:rsidRPr="003A15E8">
        <w:rPr>
          <w:sz w:val="28"/>
          <w:szCs w:val="28"/>
        </w:rPr>
        <w:t xml:space="preserve"> на все экзамены, за исключением экзамена по технологии ФЦТ;</w:t>
      </w:r>
    </w:p>
    <w:p w:rsidR="00DA2CC5" w:rsidRPr="003A15E8" w:rsidRDefault="00423104" w:rsidP="00423104">
      <w:pPr>
        <w:tabs>
          <w:tab w:val="left" w:pos="-142"/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с индивидуальными комплектами (далее – ИК) </w:t>
      </w:r>
      <w:r w:rsidR="00E85E22">
        <w:rPr>
          <w:sz w:val="28"/>
          <w:szCs w:val="28"/>
        </w:rPr>
        <w:t>–</w:t>
      </w:r>
      <w:r w:rsidRPr="003A15E8">
        <w:rPr>
          <w:sz w:val="28"/>
          <w:szCs w:val="28"/>
        </w:rPr>
        <w:t xml:space="preserve"> н</w:t>
      </w:r>
      <w:r w:rsidR="00DA2CC5" w:rsidRPr="003A15E8">
        <w:rPr>
          <w:sz w:val="28"/>
          <w:szCs w:val="28"/>
        </w:rPr>
        <w:t xml:space="preserve">а </w:t>
      </w:r>
      <w:r w:rsidRPr="003A15E8">
        <w:rPr>
          <w:sz w:val="28"/>
          <w:szCs w:val="28"/>
        </w:rPr>
        <w:t xml:space="preserve">экзамен по </w:t>
      </w:r>
      <w:r w:rsidR="00206B1D" w:rsidRPr="003A15E8">
        <w:rPr>
          <w:sz w:val="28"/>
          <w:szCs w:val="28"/>
        </w:rPr>
        <w:t>химии в форме ОГЭ</w:t>
      </w:r>
      <w:r w:rsidR="00DA2CC5" w:rsidRPr="003A15E8">
        <w:rPr>
          <w:sz w:val="28"/>
          <w:szCs w:val="28"/>
        </w:rPr>
        <w:t>.</w:t>
      </w:r>
    </w:p>
    <w:p w:rsidR="00DA2CC5" w:rsidRPr="003A15E8" w:rsidRDefault="00DA2CC5" w:rsidP="00423104">
      <w:pPr>
        <w:tabs>
          <w:tab w:val="left" w:pos="-142"/>
          <w:tab w:val="left" w:pos="0"/>
          <w:tab w:val="left" w:pos="720"/>
          <w:tab w:val="left" w:pos="1276"/>
        </w:tabs>
        <w:ind w:firstLine="709"/>
        <w:jc w:val="both"/>
        <w:rPr>
          <w:i/>
          <w:sz w:val="28"/>
          <w:szCs w:val="28"/>
        </w:rPr>
      </w:pPr>
      <w:r w:rsidRPr="003A15E8">
        <w:rPr>
          <w:sz w:val="28"/>
          <w:szCs w:val="28"/>
        </w:rPr>
        <w:tab/>
        <w:t>При вскрытии пакетов в экзаменационной аудитории</w:t>
      </w:r>
      <w:r w:rsidRPr="003A15E8">
        <w:rPr>
          <w:bCs/>
          <w:sz w:val="28"/>
          <w:szCs w:val="28"/>
        </w:rPr>
        <w:t xml:space="preserve"> </w:t>
      </w:r>
      <w:r w:rsidRPr="003A15E8">
        <w:rPr>
          <w:sz w:val="28"/>
          <w:szCs w:val="28"/>
        </w:rPr>
        <w:t xml:space="preserve">могут присутствовать руководитель ППЭ, </w:t>
      </w:r>
      <w:r w:rsidR="00206B1D" w:rsidRPr="003A15E8">
        <w:rPr>
          <w:sz w:val="28"/>
          <w:szCs w:val="28"/>
        </w:rPr>
        <w:t>член</w:t>
      </w:r>
      <w:r w:rsidRPr="003A15E8">
        <w:rPr>
          <w:sz w:val="28"/>
          <w:szCs w:val="28"/>
        </w:rPr>
        <w:t xml:space="preserve"> ГЭК, представитель министерс</w:t>
      </w:r>
      <w:r w:rsidR="00C9148F" w:rsidRPr="003A15E8">
        <w:rPr>
          <w:sz w:val="28"/>
          <w:szCs w:val="28"/>
        </w:rPr>
        <w:t>тва и общественный наблюдатель</w:t>
      </w:r>
      <w:r w:rsidRPr="003A15E8">
        <w:rPr>
          <w:sz w:val="28"/>
          <w:szCs w:val="28"/>
        </w:rPr>
        <w:t>.</w:t>
      </w:r>
    </w:p>
    <w:p w:rsidR="001D2158" w:rsidRPr="003A15E8" w:rsidRDefault="001D2158" w:rsidP="00E85E22">
      <w:pPr>
        <w:pStyle w:val="a5"/>
        <w:numPr>
          <w:ilvl w:val="1"/>
          <w:numId w:val="41"/>
        </w:numPr>
        <w:tabs>
          <w:tab w:val="left" w:pos="1418"/>
        </w:tabs>
        <w:ind w:left="0" w:firstLine="709"/>
        <w:jc w:val="both"/>
        <w:rPr>
          <w:bCs/>
          <w:sz w:val="28"/>
          <w:szCs w:val="28"/>
        </w:rPr>
      </w:pPr>
      <w:r w:rsidRPr="003A15E8">
        <w:rPr>
          <w:sz w:val="28"/>
          <w:szCs w:val="28"/>
        </w:rPr>
        <w:t>Д</w:t>
      </w:r>
      <w:r w:rsidR="00DA2CC5" w:rsidRPr="003A15E8">
        <w:rPr>
          <w:sz w:val="28"/>
          <w:szCs w:val="28"/>
        </w:rPr>
        <w:t>остает из пакетов</w:t>
      </w:r>
      <w:r w:rsidR="00DA2CC5" w:rsidRPr="003A15E8">
        <w:rPr>
          <w:bCs/>
          <w:sz w:val="28"/>
          <w:szCs w:val="28"/>
        </w:rPr>
        <w:t xml:space="preserve"> </w:t>
      </w:r>
      <w:r w:rsidR="00DA2CC5" w:rsidRPr="003A15E8">
        <w:rPr>
          <w:sz w:val="28"/>
          <w:szCs w:val="28"/>
        </w:rPr>
        <w:t xml:space="preserve">бланки </w:t>
      </w:r>
      <w:r w:rsidR="00423104" w:rsidRPr="003A15E8">
        <w:rPr>
          <w:sz w:val="28"/>
          <w:szCs w:val="28"/>
        </w:rPr>
        <w:t>ответов и</w:t>
      </w:r>
      <w:r w:rsidR="00DA2CC5" w:rsidRPr="003A15E8">
        <w:rPr>
          <w:sz w:val="28"/>
          <w:szCs w:val="28"/>
        </w:rPr>
        <w:t xml:space="preserve"> КИМ, и выдает их </w:t>
      </w:r>
      <w:r w:rsidRPr="003A15E8">
        <w:rPr>
          <w:sz w:val="28"/>
          <w:szCs w:val="28"/>
        </w:rPr>
        <w:t xml:space="preserve">участникам </w:t>
      </w:r>
      <w:r w:rsidR="00206B1D" w:rsidRPr="003A15E8">
        <w:rPr>
          <w:sz w:val="28"/>
          <w:szCs w:val="28"/>
        </w:rPr>
        <w:t>экзамена</w:t>
      </w:r>
      <w:r w:rsidR="00DA2CC5" w:rsidRPr="003A15E8">
        <w:rPr>
          <w:sz w:val="28"/>
          <w:szCs w:val="28"/>
        </w:rPr>
        <w:t>.</w:t>
      </w:r>
      <w:r w:rsidRPr="003A15E8">
        <w:rPr>
          <w:bCs/>
          <w:sz w:val="28"/>
          <w:szCs w:val="28"/>
        </w:rPr>
        <w:t xml:space="preserve"> </w:t>
      </w:r>
    </w:p>
    <w:p w:rsidR="001D2158" w:rsidRPr="003A15E8" w:rsidRDefault="001D2158" w:rsidP="00E85E22">
      <w:pPr>
        <w:pStyle w:val="a5"/>
        <w:numPr>
          <w:ilvl w:val="1"/>
          <w:numId w:val="4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707DEA">
        <w:rPr>
          <w:bCs/>
          <w:sz w:val="28"/>
          <w:szCs w:val="28"/>
        </w:rPr>
        <w:lastRenderedPageBreak/>
        <w:t>При обнаружении дефектных и (или) испорченных</w:t>
      </w:r>
      <w:r w:rsidRPr="003A15E8">
        <w:rPr>
          <w:bCs/>
          <w:sz w:val="28"/>
          <w:szCs w:val="28"/>
        </w:rPr>
        <w:t xml:space="preserve"> бланков ответов или КИМ заменяет участнику ОГЭ бланки/КИМ и оформляет </w:t>
      </w:r>
      <w:r w:rsidRPr="003A15E8">
        <w:rPr>
          <w:sz w:val="28"/>
          <w:szCs w:val="28"/>
        </w:rPr>
        <w:t>Акт о замене дефектного (испорченного) комплекта бланков/КИМ в свободной форме.</w:t>
      </w:r>
    </w:p>
    <w:p w:rsidR="00206B1D" w:rsidRPr="003A15E8" w:rsidRDefault="001D2158" w:rsidP="001D2158">
      <w:pPr>
        <w:ind w:firstLine="708"/>
        <w:contextualSpacing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 Для осуществления замены ЭМ организатор приглашает в экзаменационную аудиторию руководителя ППЭ через организатора </w:t>
      </w:r>
      <w:r w:rsidR="00DE0D17" w:rsidRPr="003A15E8">
        <w:rPr>
          <w:sz w:val="28"/>
          <w:szCs w:val="28"/>
        </w:rPr>
        <w:t>вне аудиторий</w:t>
      </w:r>
      <w:r w:rsidRPr="003A15E8">
        <w:rPr>
          <w:sz w:val="28"/>
          <w:szCs w:val="28"/>
        </w:rPr>
        <w:t>. Руководитель ППЭ публично вскрывает резервный пакет(ты) в одной из экзаменационных аудиторий</w:t>
      </w:r>
      <w:r w:rsidRPr="003A15E8">
        <w:rPr>
          <w:bCs/>
          <w:sz w:val="28"/>
          <w:szCs w:val="28"/>
        </w:rPr>
        <w:t xml:space="preserve"> в присутствии </w:t>
      </w:r>
      <w:r w:rsidR="00206B1D" w:rsidRPr="003A15E8">
        <w:rPr>
          <w:bCs/>
          <w:sz w:val="28"/>
          <w:szCs w:val="28"/>
        </w:rPr>
        <w:t>члена</w:t>
      </w:r>
      <w:r w:rsidR="00100705" w:rsidRPr="003A15E8">
        <w:rPr>
          <w:bCs/>
          <w:sz w:val="28"/>
          <w:szCs w:val="28"/>
        </w:rPr>
        <w:t xml:space="preserve"> ГЭК</w:t>
      </w:r>
      <w:r w:rsidRPr="003A15E8">
        <w:rPr>
          <w:sz w:val="28"/>
          <w:szCs w:val="28"/>
        </w:rPr>
        <w:t xml:space="preserve"> </w:t>
      </w:r>
      <w:r w:rsidR="00100705" w:rsidRPr="003A15E8">
        <w:rPr>
          <w:sz w:val="28"/>
          <w:szCs w:val="28"/>
        </w:rPr>
        <w:t>и</w:t>
      </w:r>
      <w:r w:rsidRPr="003A15E8">
        <w:rPr>
          <w:sz w:val="28"/>
          <w:szCs w:val="28"/>
        </w:rPr>
        <w:t xml:space="preserve"> выдает ответственному организатору в аудитории</w:t>
      </w:r>
      <w:r w:rsidR="00206B1D" w:rsidRPr="003A15E8">
        <w:rPr>
          <w:sz w:val="28"/>
          <w:szCs w:val="28"/>
        </w:rPr>
        <w:t>:</w:t>
      </w:r>
    </w:p>
    <w:p w:rsidR="00206B1D" w:rsidRPr="003A15E8" w:rsidRDefault="001D2158" w:rsidP="001D2158">
      <w:pPr>
        <w:ind w:firstLine="708"/>
        <w:contextualSpacing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 </w:t>
      </w:r>
      <w:r w:rsidR="00206B1D" w:rsidRPr="003A15E8">
        <w:rPr>
          <w:sz w:val="28"/>
          <w:szCs w:val="28"/>
        </w:rPr>
        <w:t>другой</w:t>
      </w:r>
      <w:r w:rsidRPr="003A15E8">
        <w:rPr>
          <w:sz w:val="28"/>
          <w:szCs w:val="28"/>
        </w:rPr>
        <w:t xml:space="preserve"> КИМ и (или) бланки № 1, бланки № 2 </w:t>
      </w:r>
      <w:r w:rsidR="00206B1D" w:rsidRPr="003A15E8">
        <w:rPr>
          <w:sz w:val="28"/>
          <w:szCs w:val="28"/>
        </w:rPr>
        <w:t xml:space="preserve">или </w:t>
      </w:r>
      <w:r w:rsidRPr="003A15E8">
        <w:rPr>
          <w:sz w:val="28"/>
          <w:szCs w:val="28"/>
        </w:rPr>
        <w:t>из резервных пакетов</w:t>
      </w:r>
      <w:r w:rsidR="00206B1D" w:rsidRPr="003A15E8">
        <w:rPr>
          <w:sz w:val="28"/>
          <w:szCs w:val="28"/>
        </w:rPr>
        <w:t xml:space="preserve"> (на все экзамены кроме экзамена по химии в форме ОГЭ);</w:t>
      </w:r>
    </w:p>
    <w:p w:rsidR="00206B1D" w:rsidRPr="003A15E8" w:rsidRDefault="00206B1D" w:rsidP="001D2158">
      <w:pPr>
        <w:ind w:firstLine="708"/>
        <w:contextualSpacing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другой индивидуальный комплект из резервного пакета (на экзамен по химии в форме ОГЭ).</w:t>
      </w:r>
    </w:p>
    <w:p w:rsidR="001D2158" w:rsidRPr="003A15E8" w:rsidRDefault="00206B1D" w:rsidP="001D2158">
      <w:pPr>
        <w:ind w:firstLine="708"/>
        <w:contextualSpacing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В</w:t>
      </w:r>
      <w:r w:rsidR="00DE0D17" w:rsidRPr="003A15E8">
        <w:rPr>
          <w:sz w:val="28"/>
          <w:szCs w:val="28"/>
        </w:rPr>
        <w:t>скрытый резервный пакет с оставшимися ЭМ помещает в сейф в штабе ППЭ</w:t>
      </w:r>
      <w:r w:rsidR="001D2158" w:rsidRPr="003A15E8">
        <w:rPr>
          <w:sz w:val="28"/>
          <w:szCs w:val="28"/>
        </w:rPr>
        <w:t>).</w:t>
      </w:r>
    </w:p>
    <w:p w:rsidR="00F04574" w:rsidRPr="00707DEA" w:rsidRDefault="001D2158" w:rsidP="00BA42A9">
      <w:pPr>
        <w:pStyle w:val="a5"/>
        <w:numPr>
          <w:ilvl w:val="0"/>
          <w:numId w:val="41"/>
        </w:numPr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707DEA">
        <w:rPr>
          <w:sz w:val="28"/>
          <w:szCs w:val="28"/>
        </w:rPr>
        <w:t>П</w:t>
      </w:r>
      <w:r w:rsidR="007725DC" w:rsidRPr="00707DEA">
        <w:rPr>
          <w:sz w:val="28"/>
          <w:szCs w:val="28"/>
        </w:rPr>
        <w:t xml:space="preserve">осле </w:t>
      </w:r>
      <w:r w:rsidR="00BA42A9" w:rsidRPr="00707DEA">
        <w:rPr>
          <w:sz w:val="28"/>
          <w:szCs w:val="28"/>
        </w:rPr>
        <w:t>выдачи</w:t>
      </w:r>
      <w:r w:rsidRPr="00707DEA">
        <w:rPr>
          <w:sz w:val="28"/>
          <w:szCs w:val="28"/>
        </w:rPr>
        <w:t xml:space="preserve"> ЭМ участникам </w:t>
      </w:r>
      <w:r w:rsidR="00206B1D" w:rsidRPr="00707DEA">
        <w:rPr>
          <w:sz w:val="28"/>
          <w:szCs w:val="28"/>
        </w:rPr>
        <w:t>экзамена</w:t>
      </w:r>
      <w:r w:rsidR="007725DC" w:rsidRPr="00707DEA">
        <w:rPr>
          <w:sz w:val="28"/>
          <w:szCs w:val="28"/>
        </w:rPr>
        <w:t xml:space="preserve"> зачитывает инструкцию </w:t>
      </w:r>
      <w:r w:rsidR="00616CCD" w:rsidRPr="00707DEA">
        <w:rPr>
          <w:sz w:val="28"/>
          <w:szCs w:val="28"/>
        </w:rPr>
        <w:t>о комплектации экзаменационных материалов</w:t>
      </w:r>
      <w:r w:rsidR="008B7C73" w:rsidRPr="00707DEA">
        <w:rPr>
          <w:sz w:val="28"/>
          <w:szCs w:val="28"/>
        </w:rPr>
        <w:t xml:space="preserve"> и о работе с бланками</w:t>
      </w:r>
      <w:proofErr w:type="gramStart"/>
      <w:r w:rsidR="00B81CF1" w:rsidRPr="00707DEA">
        <w:rPr>
          <w:sz w:val="28"/>
          <w:szCs w:val="28"/>
        </w:rPr>
        <w:t xml:space="preserve"> </w:t>
      </w:r>
      <w:r w:rsidR="006B545C">
        <w:rPr>
          <w:sz w:val="28"/>
          <w:szCs w:val="28"/>
        </w:rPr>
        <w:t xml:space="preserve"> </w:t>
      </w:r>
      <w:r w:rsidR="00360A3D">
        <w:rPr>
          <w:sz w:val="28"/>
          <w:szCs w:val="28"/>
        </w:rPr>
        <w:t xml:space="preserve"> </w:t>
      </w:r>
      <w:r w:rsidR="00B81CF1" w:rsidRPr="00707DEA">
        <w:rPr>
          <w:sz w:val="28"/>
          <w:szCs w:val="28"/>
        </w:rPr>
        <w:t>(</w:t>
      </w:r>
      <w:proofErr w:type="gramEnd"/>
      <w:r w:rsidR="00B81CF1" w:rsidRPr="00707DEA">
        <w:rPr>
          <w:sz w:val="28"/>
          <w:szCs w:val="28"/>
        </w:rPr>
        <w:t>приложение 3</w:t>
      </w:r>
      <w:r w:rsidR="00360A3D">
        <w:rPr>
          <w:sz w:val="28"/>
          <w:szCs w:val="28"/>
        </w:rPr>
        <w:t>-8</w:t>
      </w:r>
      <w:r w:rsidR="00B81CF1" w:rsidRPr="00707DEA">
        <w:rPr>
          <w:sz w:val="28"/>
          <w:szCs w:val="28"/>
        </w:rPr>
        <w:t>)</w:t>
      </w:r>
      <w:r w:rsidR="0067130A" w:rsidRPr="00707DEA">
        <w:rPr>
          <w:sz w:val="28"/>
          <w:szCs w:val="28"/>
        </w:rPr>
        <w:t>.</w:t>
      </w:r>
    </w:p>
    <w:p w:rsidR="004D7B68" w:rsidRPr="003A15E8" w:rsidRDefault="00F04574" w:rsidP="00BA42A9">
      <w:pPr>
        <w:pStyle w:val="a5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07DEA">
        <w:rPr>
          <w:sz w:val="28"/>
          <w:szCs w:val="28"/>
        </w:rPr>
        <w:t xml:space="preserve">После чтения инструкции </w:t>
      </w:r>
      <w:r w:rsidR="008B7C73" w:rsidRPr="00707DEA">
        <w:rPr>
          <w:sz w:val="28"/>
          <w:szCs w:val="28"/>
        </w:rPr>
        <w:t>о</w:t>
      </w:r>
      <w:r w:rsidR="008B7C73" w:rsidRPr="003A15E8">
        <w:rPr>
          <w:sz w:val="28"/>
          <w:szCs w:val="28"/>
        </w:rPr>
        <w:t xml:space="preserve"> комплектации экзаменационных материалов и о работе с бланками</w:t>
      </w:r>
      <w:r w:rsidR="00BA42A9">
        <w:rPr>
          <w:sz w:val="28"/>
          <w:szCs w:val="28"/>
        </w:rPr>
        <w:t>:</w:t>
      </w:r>
    </w:p>
    <w:p w:rsidR="004D7B68" w:rsidRPr="003A15E8" w:rsidRDefault="00B81CF1" w:rsidP="006B545C">
      <w:pPr>
        <w:pStyle w:val="a5"/>
        <w:numPr>
          <w:ilvl w:val="1"/>
          <w:numId w:val="4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4157" w:rsidRPr="003A15E8">
        <w:rPr>
          <w:sz w:val="28"/>
          <w:szCs w:val="28"/>
        </w:rPr>
        <w:t>П</w:t>
      </w:r>
      <w:r w:rsidR="00F04574" w:rsidRPr="003A15E8">
        <w:rPr>
          <w:sz w:val="28"/>
          <w:szCs w:val="28"/>
        </w:rPr>
        <w:t xml:space="preserve">росит участников </w:t>
      </w:r>
      <w:r w:rsidR="00206B1D" w:rsidRPr="003A15E8">
        <w:rPr>
          <w:sz w:val="28"/>
          <w:szCs w:val="28"/>
        </w:rPr>
        <w:t>экзамена</w:t>
      </w:r>
      <w:r w:rsidR="00F04574" w:rsidRPr="003A15E8">
        <w:rPr>
          <w:sz w:val="28"/>
          <w:szCs w:val="28"/>
        </w:rPr>
        <w:t xml:space="preserve"> поставить подпись в бланке ответов</w:t>
      </w:r>
      <w:r w:rsidR="00206B1D" w:rsidRPr="003A15E8">
        <w:rPr>
          <w:sz w:val="28"/>
          <w:szCs w:val="28"/>
        </w:rPr>
        <w:t xml:space="preserve"> </w:t>
      </w:r>
      <w:r w:rsidR="00F04574" w:rsidRPr="003A15E8">
        <w:rPr>
          <w:sz w:val="28"/>
          <w:szCs w:val="28"/>
        </w:rPr>
        <w:t>№ 1 в соответствующем окошке</w:t>
      </w:r>
      <w:r w:rsidR="00854157" w:rsidRPr="003A15E8">
        <w:rPr>
          <w:sz w:val="28"/>
          <w:szCs w:val="28"/>
        </w:rPr>
        <w:t>.</w:t>
      </w:r>
    </w:p>
    <w:p w:rsidR="00A94F88" w:rsidRPr="003A15E8" w:rsidRDefault="00421A18" w:rsidP="006B545C">
      <w:pPr>
        <w:pStyle w:val="a5"/>
        <w:numPr>
          <w:ilvl w:val="1"/>
          <w:numId w:val="41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 </w:t>
      </w:r>
      <w:r w:rsidR="00854157" w:rsidRPr="003A15E8">
        <w:rPr>
          <w:sz w:val="28"/>
          <w:szCs w:val="28"/>
        </w:rPr>
        <w:t>Пров</w:t>
      </w:r>
      <w:r w:rsidR="004D7B68" w:rsidRPr="003A15E8">
        <w:rPr>
          <w:sz w:val="28"/>
          <w:szCs w:val="28"/>
        </w:rPr>
        <w:t>еряет правильность заполнения регистрационных полей в</w:t>
      </w:r>
      <w:r w:rsidR="006B545C">
        <w:rPr>
          <w:sz w:val="28"/>
          <w:szCs w:val="28"/>
        </w:rPr>
        <w:t xml:space="preserve"> </w:t>
      </w:r>
      <w:r w:rsidR="004D7B68" w:rsidRPr="003A15E8">
        <w:rPr>
          <w:sz w:val="28"/>
          <w:szCs w:val="28"/>
        </w:rPr>
        <w:t>бланк</w:t>
      </w:r>
      <w:r w:rsidR="009B0F99" w:rsidRPr="003A15E8">
        <w:rPr>
          <w:sz w:val="28"/>
          <w:szCs w:val="28"/>
        </w:rPr>
        <w:t>ах</w:t>
      </w:r>
      <w:r w:rsidR="004D7B68" w:rsidRPr="003A15E8">
        <w:rPr>
          <w:sz w:val="28"/>
          <w:szCs w:val="28"/>
        </w:rPr>
        <w:t xml:space="preserve"> ответов</w:t>
      </w:r>
      <w:r w:rsidR="00A94F88" w:rsidRPr="003A15E8">
        <w:rPr>
          <w:sz w:val="28"/>
          <w:szCs w:val="28"/>
        </w:rPr>
        <w:t>.</w:t>
      </w:r>
    </w:p>
    <w:p w:rsidR="0063039D" w:rsidRPr="003A15E8" w:rsidRDefault="00BA42A9" w:rsidP="006B545C">
      <w:pPr>
        <w:pStyle w:val="a5"/>
        <w:numPr>
          <w:ilvl w:val="1"/>
          <w:numId w:val="41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4F88" w:rsidRPr="003A15E8">
        <w:rPr>
          <w:sz w:val="28"/>
          <w:szCs w:val="28"/>
        </w:rPr>
        <w:t>П</w:t>
      </w:r>
      <w:r w:rsidR="0063039D" w:rsidRPr="003A15E8">
        <w:rPr>
          <w:sz w:val="28"/>
          <w:szCs w:val="28"/>
        </w:rPr>
        <w:t>осле проверки правильности заполнения всеми участниками регистрационных полей бланков ответов объявляет начало экзамена и</w:t>
      </w:r>
      <w:r w:rsidR="006B545C">
        <w:rPr>
          <w:sz w:val="28"/>
          <w:szCs w:val="28"/>
        </w:rPr>
        <w:t xml:space="preserve"> </w:t>
      </w:r>
      <w:r w:rsidR="0063039D" w:rsidRPr="003A15E8">
        <w:rPr>
          <w:sz w:val="28"/>
          <w:szCs w:val="28"/>
        </w:rPr>
        <w:t>время его</w:t>
      </w:r>
      <w:r w:rsidR="006B545C">
        <w:rPr>
          <w:sz w:val="28"/>
          <w:szCs w:val="28"/>
        </w:rPr>
        <w:t xml:space="preserve"> </w:t>
      </w:r>
      <w:r w:rsidR="0063039D" w:rsidRPr="003A15E8">
        <w:rPr>
          <w:sz w:val="28"/>
          <w:szCs w:val="28"/>
        </w:rPr>
        <w:t xml:space="preserve">окончания, </w:t>
      </w:r>
      <w:r w:rsidR="00A94F88" w:rsidRPr="003A15E8">
        <w:rPr>
          <w:sz w:val="28"/>
          <w:szCs w:val="28"/>
        </w:rPr>
        <w:t>записывает</w:t>
      </w:r>
      <w:r w:rsidR="0063039D" w:rsidRPr="003A15E8">
        <w:rPr>
          <w:sz w:val="28"/>
          <w:szCs w:val="28"/>
        </w:rPr>
        <w:t xml:space="preserve"> на</w:t>
      </w:r>
      <w:r w:rsidR="006B545C">
        <w:rPr>
          <w:sz w:val="28"/>
          <w:szCs w:val="28"/>
        </w:rPr>
        <w:t xml:space="preserve"> </w:t>
      </w:r>
      <w:r w:rsidR="0063039D" w:rsidRPr="003A15E8">
        <w:rPr>
          <w:sz w:val="28"/>
          <w:szCs w:val="28"/>
        </w:rPr>
        <w:t xml:space="preserve">доске, после чего участники </w:t>
      </w:r>
      <w:r w:rsidR="0067130A" w:rsidRPr="003A15E8">
        <w:rPr>
          <w:sz w:val="28"/>
          <w:szCs w:val="28"/>
        </w:rPr>
        <w:t>экзамена</w:t>
      </w:r>
      <w:r w:rsidR="006B545C">
        <w:rPr>
          <w:sz w:val="28"/>
          <w:szCs w:val="28"/>
        </w:rPr>
        <w:t xml:space="preserve"> приступают к </w:t>
      </w:r>
      <w:r w:rsidR="0063039D" w:rsidRPr="003A15E8">
        <w:rPr>
          <w:sz w:val="28"/>
          <w:szCs w:val="28"/>
        </w:rPr>
        <w:t xml:space="preserve">выполнению экзаменационной работы. </w:t>
      </w:r>
    </w:p>
    <w:p w:rsidR="007725DC" w:rsidRPr="003A15E8" w:rsidRDefault="00A94F88" w:rsidP="00B36C47">
      <w:pPr>
        <w:tabs>
          <w:tab w:val="left" w:pos="-142"/>
          <w:tab w:val="left" w:pos="0"/>
          <w:tab w:val="left" w:pos="851"/>
          <w:tab w:val="left" w:pos="1134"/>
        </w:tabs>
        <w:ind w:firstLine="709"/>
        <w:jc w:val="both"/>
        <w:rPr>
          <w:b/>
          <w:sz w:val="28"/>
          <w:szCs w:val="28"/>
        </w:rPr>
      </w:pPr>
      <w:r w:rsidRPr="003A15E8">
        <w:rPr>
          <w:sz w:val="28"/>
          <w:szCs w:val="28"/>
        </w:rPr>
        <w:t>В</w:t>
      </w:r>
      <w:r w:rsidR="00F04574" w:rsidRPr="003A15E8">
        <w:rPr>
          <w:sz w:val="28"/>
          <w:szCs w:val="28"/>
        </w:rPr>
        <w:t xml:space="preserve"> продолжительность экзамена не включается время, выделенное на подготовительные мероприятия (инструктаж, выдачу им ЭМ, заполнение ими регистрационных полей экзаменационных работ, настройку необходимых технических средств, используемых при проведении экзаменов).</w:t>
      </w:r>
    </w:p>
    <w:p w:rsidR="00F04574" w:rsidRPr="00707DEA" w:rsidRDefault="00F04574" w:rsidP="00F73FBE">
      <w:pPr>
        <w:pStyle w:val="a5"/>
        <w:numPr>
          <w:ilvl w:val="0"/>
          <w:numId w:val="4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07DEA">
        <w:rPr>
          <w:sz w:val="28"/>
          <w:szCs w:val="28"/>
        </w:rPr>
        <w:t>В течение всего времени выполнения участниками экзаменационной работы:</w:t>
      </w:r>
    </w:p>
    <w:p w:rsidR="00D61DDE" w:rsidRPr="00074F6A" w:rsidRDefault="00A94F88" w:rsidP="00F73FBE">
      <w:pPr>
        <w:tabs>
          <w:tab w:val="left" w:pos="1134"/>
          <w:tab w:val="left" w:pos="4088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1)</w:t>
      </w:r>
      <w:r w:rsidRPr="003A15E8">
        <w:rPr>
          <w:b/>
          <w:sz w:val="28"/>
          <w:szCs w:val="28"/>
        </w:rPr>
        <w:t xml:space="preserve"> </w:t>
      </w:r>
      <w:r w:rsidR="00F73FBE">
        <w:rPr>
          <w:b/>
          <w:sz w:val="28"/>
          <w:szCs w:val="28"/>
        </w:rPr>
        <w:tab/>
      </w:r>
      <w:r w:rsidR="00D61DDE" w:rsidRPr="00074F6A">
        <w:rPr>
          <w:sz w:val="28"/>
          <w:szCs w:val="28"/>
        </w:rPr>
        <w:t>ведет учет выхода участников из аудитории по уважительным причинам и заполняет Ведомость учета времени отсутствия участников ГИА в аудитории (форма ППЭ 12-04);</w:t>
      </w:r>
    </w:p>
    <w:p w:rsidR="00A94F88" w:rsidRPr="003A15E8" w:rsidRDefault="00D61DDE" w:rsidP="00F73FBE">
      <w:pPr>
        <w:tabs>
          <w:tab w:val="left" w:pos="1134"/>
          <w:tab w:val="left" w:pos="4088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3FBE">
        <w:rPr>
          <w:sz w:val="28"/>
          <w:szCs w:val="28"/>
        </w:rPr>
        <w:tab/>
      </w:r>
      <w:r w:rsidR="00A94F88" w:rsidRPr="003A15E8">
        <w:rPr>
          <w:sz w:val="28"/>
          <w:szCs w:val="28"/>
        </w:rPr>
        <w:t>следит за порядком в аудитории и не допускает:</w:t>
      </w:r>
    </w:p>
    <w:p w:rsidR="00A94F88" w:rsidRPr="003A15E8" w:rsidRDefault="00A94F88" w:rsidP="00C918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разговоров участников </w:t>
      </w:r>
      <w:r w:rsidR="007E5059" w:rsidRPr="003A15E8">
        <w:rPr>
          <w:sz w:val="28"/>
          <w:szCs w:val="28"/>
        </w:rPr>
        <w:t>экзамена</w:t>
      </w:r>
      <w:r w:rsidRPr="003A15E8">
        <w:rPr>
          <w:sz w:val="28"/>
          <w:szCs w:val="28"/>
        </w:rPr>
        <w:t xml:space="preserve"> между собой;</w:t>
      </w:r>
    </w:p>
    <w:p w:rsidR="00A94F88" w:rsidRPr="003A15E8" w:rsidRDefault="00A94F88" w:rsidP="00C918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обмена любыми материалами и предметами между участниками </w:t>
      </w:r>
      <w:r w:rsidR="007E5059" w:rsidRPr="003A15E8">
        <w:rPr>
          <w:sz w:val="28"/>
          <w:szCs w:val="28"/>
        </w:rPr>
        <w:t>экзамена</w:t>
      </w:r>
      <w:r w:rsidRPr="003A15E8">
        <w:rPr>
          <w:sz w:val="28"/>
          <w:szCs w:val="28"/>
        </w:rPr>
        <w:t>;</w:t>
      </w:r>
    </w:p>
    <w:p w:rsidR="00A94F88" w:rsidRPr="003A15E8" w:rsidRDefault="00A94F88" w:rsidP="00C918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наличия средств связи, электронно-вычислительной техники, фото-, аудио- и видеоаппаратуры, справочных материалов, кроме разрешенных, которые содержатся</w:t>
      </w:r>
      <w:r w:rsidR="00C918D8" w:rsidRPr="003A15E8">
        <w:rPr>
          <w:sz w:val="28"/>
          <w:szCs w:val="28"/>
        </w:rPr>
        <w:t xml:space="preserve"> </w:t>
      </w:r>
      <w:r w:rsidRPr="003A15E8">
        <w:rPr>
          <w:sz w:val="28"/>
          <w:szCs w:val="28"/>
        </w:rPr>
        <w:t>в КИМ, письменных заметок и иных средств хранения и передачи информации;</w:t>
      </w:r>
    </w:p>
    <w:p w:rsidR="00A94F88" w:rsidRPr="003A15E8" w:rsidRDefault="00A94F88" w:rsidP="00C918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произвольного выхода участника </w:t>
      </w:r>
      <w:r w:rsidR="007E5059" w:rsidRPr="003A15E8">
        <w:rPr>
          <w:sz w:val="28"/>
          <w:szCs w:val="28"/>
        </w:rPr>
        <w:t>экзамена</w:t>
      </w:r>
      <w:r w:rsidRPr="003A15E8">
        <w:rPr>
          <w:sz w:val="28"/>
          <w:szCs w:val="28"/>
        </w:rPr>
        <w:t xml:space="preserve"> из аудитории и перемещения по ППЭ без сопровождения организатора вне аудитории;</w:t>
      </w:r>
    </w:p>
    <w:p w:rsidR="00A94F88" w:rsidRPr="003A15E8" w:rsidRDefault="00A94F88" w:rsidP="00C918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lastRenderedPageBreak/>
        <w:t xml:space="preserve">выноса из аудиторий и ППЭ ЭМ на бумажном или электронном носителях, фотографирования ЭМ участниками </w:t>
      </w:r>
      <w:r w:rsidR="007E5059" w:rsidRPr="003A15E8">
        <w:rPr>
          <w:sz w:val="28"/>
          <w:szCs w:val="28"/>
        </w:rPr>
        <w:t>экзамена</w:t>
      </w:r>
      <w:r w:rsidRPr="003A15E8">
        <w:rPr>
          <w:sz w:val="28"/>
          <w:szCs w:val="28"/>
        </w:rPr>
        <w:t>, а также ассистентами или техническими специалистами.</w:t>
      </w:r>
    </w:p>
    <w:p w:rsidR="00EE5057" w:rsidRPr="003A15E8" w:rsidRDefault="00BA42A9" w:rsidP="00F73F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3FBE">
        <w:rPr>
          <w:sz w:val="28"/>
          <w:szCs w:val="28"/>
        </w:rPr>
        <w:t>)</w:t>
      </w:r>
      <w:r w:rsidR="00F73FBE">
        <w:rPr>
          <w:sz w:val="28"/>
          <w:szCs w:val="28"/>
        </w:rPr>
        <w:tab/>
      </w:r>
      <w:r w:rsidR="00A94F88" w:rsidRPr="003A15E8">
        <w:rPr>
          <w:sz w:val="28"/>
          <w:szCs w:val="28"/>
        </w:rPr>
        <w:t xml:space="preserve">следит за состоянием участников </w:t>
      </w:r>
      <w:r w:rsidR="007E5059" w:rsidRPr="003A15E8">
        <w:rPr>
          <w:sz w:val="28"/>
          <w:szCs w:val="28"/>
        </w:rPr>
        <w:t>экзамена</w:t>
      </w:r>
      <w:r w:rsidR="00A94F88" w:rsidRPr="003A15E8">
        <w:rPr>
          <w:sz w:val="28"/>
          <w:szCs w:val="28"/>
        </w:rPr>
        <w:t xml:space="preserve"> и при ухудшении самочувствия направляет участников </w:t>
      </w:r>
      <w:r w:rsidR="007E5059" w:rsidRPr="003A15E8">
        <w:rPr>
          <w:sz w:val="28"/>
          <w:szCs w:val="28"/>
        </w:rPr>
        <w:t>экзамена</w:t>
      </w:r>
      <w:r w:rsidR="00A94F88" w:rsidRPr="003A15E8">
        <w:rPr>
          <w:sz w:val="28"/>
          <w:szCs w:val="28"/>
        </w:rPr>
        <w:t xml:space="preserve"> в сопровождении организаторов вне аудиторий</w:t>
      </w:r>
      <w:r w:rsidR="00C918D8" w:rsidRPr="003A15E8">
        <w:rPr>
          <w:sz w:val="28"/>
          <w:szCs w:val="28"/>
        </w:rPr>
        <w:t xml:space="preserve"> </w:t>
      </w:r>
      <w:r w:rsidR="00A94F88" w:rsidRPr="003A15E8">
        <w:rPr>
          <w:sz w:val="28"/>
          <w:szCs w:val="28"/>
        </w:rPr>
        <w:t xml:space="preserve">в медицинский пункт. </w:t>
      </w:r>
    </w:p>
    <w:p w:rsidR="00A94F88" w:rsidRPr="003A15E8" w:rsidRDefault="00BA42A9" w:rsidP="00F73FBE">
      <w:pPr>
        <w:tabs>
          <w:tab w:val="left" w:pos="1134"/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94F88" w:rsidRPr="003A15E8">
        <w:rPr>
          <w:sz w:val="28"/>
          <w:szCs w:val="28"/>
        </w:rPr>
        <w:t xml:space="preserve">) </w:t>
      </w:r>
      <w:r w:rsidR="00F73FBE">
        <w:rPr>
          <w:sz w:val="28"/>
          <w:szCs w:val="28"/>
        </w:rPr>
        <w:tab/>
      </w:r>
      <w:r w:rsidR="00EE5057" w:rsidRPr="003A15E8">
        <w:rPr>
          <w:sz w:val="28"/>
          <w:szCs w:val="28"/>
        </w:rPr>
        <w:t>в</w:t>
      </w:r>
      <w:r w:rsidR="00A94F88" w:rsidRPr="003A15E8">
        <w:rPr>
          <w:sz w:val="28"/>
          <w:szCs w:val="28"/>
        </w:rPr>
        <w:t xml:space="preserve"> случае если участник </w:t>
      </w:r>
      <w:r w:rsidR="007E5059" w:rsidRPr="003A15E8">
        <w:rPr>
          <w:sz w:val="28"/>
          <w:szCs w:val="28"/>
        </w:rPr>
        <w:t>экзамена</w:t>
      </w:r>
      <w:r w:rsidR="00A94F88" w:rsidRPr="003A15E8">
        <w:rPr>
          <w:sz w:val="28"/>
          <w:szCs w:val="28"/>
        </w:rPr>
        <w:t xml:space="preserve"> предъявил претензию по содержанию задания своего КИМ, необходимо зафиксировать суть претензии в служебной записке и передать ее руководителю ППЭ (служебная записка должна содержать информацию об уникальном номере КИМ, задании и содержании замечания).</w:t>
      </w:r>
    </w:p>
    <w:p w:rsidR="00EE5057" w:rsidRPr="00280F79" w:rsidRDefault="00EE5057" w:rsidP="00280F79">
      <w:pPr>
        <w:tabs>
          <w:tab w:val="left" w:pos="1134"/>
          <w:tab w:val="left" w:pos="4088"/>
        </w:tabs>
        <w:ind w:firstLine="709"/>
        <w:jc w:val="both"/>
        <w:rPr>
          <w:sz w:val="28"/>
          <w:szCs w:val="28"/>
        </w:rPr>
      </w:pPr>
      <w:r w:rsidRPr="00280F79">
        <w:rPr>
          <w:sz w:val="28"/>
          <w:szCs w:val="28"/>
        </w:rPr>
        <w:t xml:space="preserve">10. </w:t>
      </w:r>
      <w:r w:rsidR="00280F79">
        <w:rPr>
          <w:sz w:val="28"/>
          <w:szCs w:val="28"/>
        </w:rPr>
        <w:tab/>
      </w:r>
      <w:r w:rsidRPr="001E08CC">
        <w:rPr>
          <w:b/>
          <w:sz w:val="28"/>
          <w:szCs w:val="28"/>
        </w:rPr>
        <w:t xml:space="preserve">Удаление с экзамена </w:t>
      </w:r>
    </w:p>
    <w:p w:rsidR="00EE5057" w:rsidRPr="003A15E8" w:rsidRDefault="00EE5057" w:rsidP="00C918D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При установлении факта наличия у участников ГИА средств связи и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 во время проведения ГИА или иного нарушения ими Порядка проведения ГИА, такой участник удаляется с экзамена. </w:t>
      </w:r>
    </w:p>
    <w:p w:rsidR="00EE5057" w:rsidRPr="003A15E8" w:rsidRDefault="00EE5057" w:rsidP="00C918D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Для этого ответственный организатор или общественные наблюдатели приглашают члена ГЭК, который составляет акт об удалении с экзамена </w:t>
      </w:r>
      <w:r w:rsidR="00074F6A">
        <w:rPr>
          <w:sz w:val="28"/>
          <w:szCs w:val="28"/>
        </w:rPr>
        <w:t xml:space="preserve">в штабе ППЭ в зоне видеонаблюдения </w:t>
      </w:r>
      <w:r w:rsidRPr="003A15E8">
        <w:rPr>
          <w:sz w:val="28"/>
          <w:szCs w:val="28"/>
        </w:rPr>
        <w:t>и удаляют лиц, нарушивших Порядок проведения ГИА, из ППЭ.</w:t>
      </w:r>
    </w:p>
    <w:p w:rsidR="001C0E32" w:rsidRPr="003A15E8" w:rsidRDefault="001C0E32" w:rsidP="00C918D8">
      <w:pPr>
        <w:tabs>
          <w:tab w:val="left" w:pos="0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3A15E8">
        <w:rPr>
          <w:bCs/>
          <w:sz w:val="28"/>
          <w:szCs w:val="28"/>
        </w:rPr>
        <w:t>Ответственный организатор в аудитории</w:t>
      </w:r>
      <w:r w:rsidRPr="003A15E8">
        <w:rPr>
          <w:sz w:val="28"/>
          <w:szCs w:val="28"/>
        </w:rPr>
        <w:t xml:space="preserve"> собирает ЭМ данного участника экзамена в отдельный конверт, ставит соответствующую метку в протоколе проведения экзамена в аудитории (форма ППЭ 05-02).  </w:t>
      </w:r>
    </w:p>
    <w:p w:rsidR="001C0E32" w:rsidRPr="003A15E8" w:rsidRDefault="001C0E32" w:rsidP="00280F79">
      <w:pPr>
        <w:tabs>
          <w:tab w:val="left" w:pos="0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ЭМ удаленного участника экзамена направляются в РЦОИ в отдельном пакете с Актом об удалении (форма ППЭ – 21).</w:t>
      </w:r>
    </w:p>
    <w:p w:rsidR="00EE5057" w:rsidRPr="001E08CC" w:rsidRDefault="00EE5057" w:rsidP="00280F79">
      <w:pPr>
        <w:pStyle w:val="a5"/>
        <w:numPr>
          <w:ilvl w:val="0"/>
          <w:numId w:val="46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 w:rsidRPr="001E08CC">
        <w:rPr>
          <w:b/>
          <w:sz w:val="28"/>
          <w:szCs w:val="28"/>
        </w:rPr>
        <w:t>Выдача дополнительных бланков</w:t>
      </w:r>
    </w:p>
    <w:p w:rsidR="00EE5057" w:rsidRPr="003A15E8" w:rsidRDefault="00EE5057" w:rsidP="00C918D8">
      <w:pPr>
        <w:tabs>
          <w:tab w:val="left" w:pos="4088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Если участник экзамена полностью заполнил бланк для ответов на задания с развернутым ответом, ответственный организатор должен:</w:t>
      </w:r>
    </w:p>
    <w:p w:rsidR="00EE5057" w:rsidRPr="003A15E8" w:rsidRDefault="00EE5057" w:rsidP="00C918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убедиться, чтобы </w:t>
      </w:r>
      <w:r w:rsidRPr="00707DEA">
        <w:rPr>
          <w:sz w:val="28"/>
          <w:szCs w:val="28"/>
        </w:rPr>
        <w:t>обе стороны</w:t>
      </w:r>
      <w:r w:rsidRPr="003A15E8">
        <w:rPr>
          <w:sz w:val="28"/>
          <w:szCs w:val="28"/>
        </w:rPr>
        <w:t xml:space="preserve"> основного листа (бланка) для ответов № 2 были полностью заполнены, в противном случае ответы, внесенные на ДБО № 2 на задания с развернутым ответом, оцениваться не будут; </w:t>
      </w:r>
    </w:p>
    <w:p w:rsidR="00EE5057" w:rsidRPr="003A15E8" w:rsidRDefault="00EE5057" w:rsidP="00C918D8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выдать по просьбе участника ГИА ДБО № 2;</w:t>
      </w:r>
    </w:p>
    <w:p w:rsidR="00EE5057" w:rsidRPr="003A15E8" w:rsidRDefault="00EE5057" w:rsidP="00C918D8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заполнить поля в ДБО № 2, обеспечивая связь дополнительного и основного бланка ответов № 2.</w:t>
      </w:r>
    </w:p>
    <w:p w:rsidR="00EE2041" w:rsidRPr="003A15E8" w:rsidRDefault="00F04574" w:rsidP="001E08CC">
      <w:pPr>
        <w:pStyle w:val="a5"/>
        <w:numPr>
          <w:ilvl w:val="0"/>
          <w:numId w:val="46"/>
        </w:numPr>
        <w:tabs>
          <w:tab w:val="left" w:pos="-142"/>
          <w:tab w:val="left" w:pos="0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3A15E8">
        <w:rPr>
          <w:b/>
          <w:sz w:val="28"/>
          <w:szCs w:val="28"/>
        </w:rPr>
        <w:t>В</w:t>
      </w:r>
      <w:r w:rsidR="007725DC" w:rsidRPr="003A15E8">
        <w:rPr>
          <w:b/>
          <w:sz w:val="28"/>
          <w:szCs w:val="28"/>
        </w:rPr>
        <w:t xml:space="preserve"> случае плохого самочувствия участника </w:t>
      </w:r>
      <w:r w:rsidR="007E5059" w:rsidRPr="003A15E8">
        <w:rPr>
          <w:b/>
          <w:sz w:val="28"/>
          <w:szCs w:val="28"/>
        </w:rPr>
        <w:t>экзамена</w:t>
      </w:r>
      <w:r w:rsidR="00B36C47" w:rsidRPr="003A15E8">
        <w:rPr>
          <w:sz w:val="28"/>
          <w:szCs w:val="28"/>
          <w:u w:val="single"/>
        </w:rPr>
        <w:t>.</w:t>
      </w:r>
    </w:p>
    <w:p w:rsidR="007725DC" w:rsidRPr="003A15E8" w:rsidRDefault="001C0E32" w:rsidP="007E5059">
      <w:pPr>
        <w:pStyle w:val="a5"/>
        <w:tabs>
          <w:tab w:val="left" w:pos="-142"/>
          <w:tab w:val="left" w:pos="0"/>
          <w:tab w:val="left" w:pos="851"/>
          <w:tab w:val="left" w:pos="1134"/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3A15E8">
        <w:rPr>
          <w:sz w:val="28"/>
          <w:szCs w:val="28"/>
        </w:rPr>
        <w:t>Ответственный организатор н</w:t>
      </w:r>
      <w:r w:rsidR="00C9148F" w:rsidRPr="003A15E8">
        <w:rPr>
          <w:sz w:val="28"/>
          <w:szCs w:val="28"/>
        </w:rPr>
        <w:t xml:space="preserve">аправляет </w:t>
      </w:r>
      <w:r w:rsidR="007E5059" w:rsidRPr="003A15E8">
        <w:rPr>
          <w:sz w:val="28"/>
          <w:szCs w:val="28"/>
        </w:rPr>
        <w:t xml:space="preserve">заболевшего участника экзамена </w:t>
      </w:r>
      <w:r w:rsidRPr="003A15E8">
        <w:rPr>
          <w:sz w:val="28"/>
          <w:szCs w:val="28"/>
        </w:rPr>
        <w:t>через организатора</w:t>
      </w:r>
      <w:r w:rsidR="007725DC" w:rsidRPr="003A15E8">
        <w:rPr>
          <w:bCs/>
          <w:sz w:val="28"/>
          <w:szCs w:val="28"/>
        </w:rPr>
        <w:t xml:space="preserve"> вне аудитории</w:t>
      </w:r>
      <w:r w:rsidR="007725DC" w:rsidRPr="003A15E8">
        <w:rPr>
          <w:sz w:val="28"/>
          <w:szCs w:val="28"/>
        </w:rPr>
        <w:t xml:space="preserve"> в помещение для медицинского работника и сообщ</w:t>
      </w:r>
      <w:r w:rsidR="00C9148F" w:rsidRPr="003A15E8">
        <w:rPr>
          <w:sz w:val="28"/>
          <w:szCs w:val="28"/>
        </w:rPr>
        <w:t>ает</w:t>
      </w:r>
      <w:r w:rsidR="007725DC" w:rsidRPr="003A15E8">
        <w:rPr>
          <w:sz w:val="28"/>
          <w:szCs w:val="28"/>
        </w:rPr>
        <w:t xml:space="preserve"> об этом руководителю ППЭ и </w:t>
      </w:r>
      <w:r w:rsidR="007E5059" w:rsidRPr="003A15E8">
        <w:rPr>
          <w:sz w:val="28"/>
          <w:szCs w:val="28"/>
        </w:rPr>
        <w:t>члену</w:t>
      </w:r>
      <w:r w:rsidR="007725DC" w:rsidRPr="003A15E8">
        <w:rPr>
          <w:sz w:val="28"/>
          <w:szCs w:val="28"/>
        </w:rPr>
        <w:t xml:space="preserve"> ГЭК</w:t>
      </w:r>
      <w:r w:rsidR="00F04574" w:rsidRPr="003A15E8">
        <w:rPr>
          <w:sz w:val="28"/>
          <w:szCs w:val="28"/>
        </w:rPr>
        <w:t>.</w:t>
      </w:r>
    </w:p>
    <w:p w:rsidR="00EE2041" w:rsidRPr="003A15E8" w:rsidRDefault="00EE2041" w:rsidP="00B36C47">
      <w:pPr>
        <w:pStyle w:val="a5"/>
        <w:tabs>
          <w:tab w:val="left" w:pos="720"/>
          <w:tab w:val="left" w:pos="1134"/>
          <w:tab w:val="left" w:pos="1276"/>
          <w:tab w:val="left" w:pos="1800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Участник </w:t>
      </w:r>
      <w:r w:rsidR="007E5059" w:rsidRPr="003A15E8">
        <w:rPr>
          <w:sz w:val="28"/>
          <w:szCs w:val="28"/>
        </w:rPr>
        <w:t>экзамена</w:t>
      </w:r>
      <w:r w:rsidRPr="003A15E8">
        <w:rPr>
          <w:sz w:val="28"/>
          <w:szCs w:val="28"/>
        </w:rPr>
        <w:t xml:space="preserve"> по состоянию здоровья может прервать выполнение экзаменационной работы. </w:t>
      </w:r>
    </w:p>
    <w:p w:rsidR="00EE2041" w:rsidRPr="003A15E8" w:rsidRDefault="00EE2041" w:rsidP="00B36C47">
      <w:pPr>
        <w:pStyle w:val="a5"/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Медицинский работник при необходимости вызывает в ППЭ бр</w:t>
      </w:r>
      <w:r w:rsidR="007E5059" w:rsidRPr="003A15E8">
        <w:rPr>
          <w:sz w:val="28"/>
          <w:szCs w:val="28"/>
        </w:rPr>
        <w:t>игаду скорой медицинской помощи, которую незамедлительно пропускают в ППЭ по распоряжению руководителя ППЭ.</w:t>
      </w:r>
    </w:p>
    <w:p w:rsidR="00EE2041" w:rsidRPr="003A15E8" w:rsidRDefault="00100705" w:rsidP="00B36C47">
      <w:pPr>
        <w:tabs>
          <w:tab w:val="left" w:pos="720"/>
          <w:tab w:val="left" w:pos="1134"/>
          <w:tab w:val="left" w:pos="1276"/>
          <w:tab w:val="left" w:pos="1800"/>
        </w:tabs>
        <w:ind w:firstLine="709"/>
        <w:jc w:val="both"/>
        <w:rPr>
          <w:bCs/>
          <w:sz w:val="28"/>
          <w:szCs w:val="28"/>
        </w:rPr>
      </w:pPr>
      <w:r w:rsidRPr="003A15E8">
        <w:rPr>
          <w:sz w:val="28"/>
          <w:szCs w:val="28"/>
        </w:rPr>
        <w:t>В</w:t>
      </w:r>
      <w:r w:rsidR="00D72656" w:rsidRPr="003A15E8">
        <w:rPr>
          <w:sz w:val="28"/>
          <w:szCs w:val="28"/>
        </w:rPr>
        <w:t xml:space="preserve"> </w:t>
      </w:r>
      <w:r w:rsidRPr="003A15E8">
        <w:rPr>
          <w:sz w:val="28"/>
          <w:szCs w:val="28"/>
        </w:rPr>
        <w:t xml:space="preserve">случае подтверждения медицинским работником ухудшения состояния здоровья участника </w:t>
      </w:r>
      <w:r w:rsidR="007E5059" w:rsidRPr="003A15E8">
        <w:rPr>
          <w:sz w:val="28"/>
          <w:szCs w:val="28"/>
        </w:rPr>
        <w:t xml:space="preserve">экзамена и при согласии участника экзамена досрочно </w:t>
      </w:r>
      <w:r w:rsidR="007E5059" w:rsidRPr="003A15E8">
        <w:rPr>
          <w:sz w:val="28"/>
          <w:szCs w:val="28"/>
        </w:rPr>
        <w:lastRenderedPageBreak/>
        <w:t xml:space="preserve">завершить экзамен, </w:t>
      </w:r>
      <w:r w:rsidRPr="003A15E8">
        <w:rPr>
          <w:sz w:val="28"/>
          <w:szCs w:val="28"/>
        </w:rPr>
        <w:t>р</w:t>
      </w:r>
      <w:r w:rsidR="00EE2041" w:rsidRPr="003A15E8">
        <w:rPr>
          <w:sz w:val="28"/>
          <w:szCs w:val="28"/>
        </w:rPr>
        <w:t xml:space="preserve">уководитель ППЭ </w:t>
      </w:r>
      <w:r w:rsidR="00EE2041" w:rsidRPr="003A15E8">
        <w:rPr>
          <w:bCs/>
          <w:sz w:val="28"/>
          <w:szCs w:val="28"/>
        </w:rPr>
        <w:t xml:space="preserve">сообщает ответственному организатору в аудитории о прекращении </w:t>
      </w:r>
      <w:r w:rsidR="00EE2041" w:rsidRPr="003A15E8">
        <w:rPr>
          <w:sz w:val="28"/>
          <w:szCs w:val="28"/>
        </w:rPr>
        <w:t xml:space="preserve">участником </w:t>
      </w:r>
      <w:r w:rsidR="007E5059" w:rsidRPr="003A15E8">
        <w:rPr>
          <w:sz w:val="28"/>
          <w:szCs w:val="28"/>
        </w:rPr>
        <w:t>экзамена</w:t>
      </w:r>
      <w:r w:rsidR="00EE2041" w:rsidRPr="003A15E8">
        <w:rPr>
          <w:sz w:val="28"/>
          <w:szCs w:val="28"/>
        </w:rPr>
        <w:t xml:space="preserve"> выполнения экзаменационной работы по состоянию здоровья.</w:t>
      </w:r>
    </w:p>
    <w:p w:rsidR="00EE2041" w:rsidRPr="003A15E8" w:rsidRDefault="007E5059" w:rsidP="00D72656">
      <w:pPr>
        <w:tabs>
          <w:tab w:val="left" w:pos="0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3A15E8">
        <w:rPr>
          <w:bCs/>
          <w:sz w:val="28"/>
          <w:szCs w:val="28"/>
        </w:rPr>
        <w:t>О</w:t>
      </w:r>
      <w:r w:rsidR="00EE2041" w:rsidRPr="003A15E8">
        <w:rPr>
          <w:bCs/>
          <w:sz w:val="28"/>
          <w:szCs w:val="28"/>
        </w:rPr>
        <w:t>тветственный организатор в аудитории</w:t>
      </w:r>
      <w:r w:rsidR="00EE2041" w:rsidRPr="003A15E8">
        <w:rPr>
          <w:sz w:val="28"/>
          <w:szCs w:val="28"/>
        </w:rPr>
        <w:t xml:space="preserve"> собирает ЭМ </w:t>
      </w:r>
      <w:r w:rsidRPr="003A15E8">
        <w:rPr>
          <w:sz w:val="28"/>
          <w:szCs w:val="28"/>
        </w:rPr>
        <w:t xml:space="preserve">данного </w:t>
      </w:r>
      <w:r w:rsidR="00EE2041" w:rsidRPr="003A15E8">
        <w:rPr>
          <w:sz w:val="28"/>
          <w:szCs w:val="28"/>
        </w:rPr>
        <w:t xml:space="preserve">участника </w:t>
      </w:r>
      <w:r w:rsidRPr="003A15E8">
        <w:rPr>
          <w:sz w:val="28"/>
          <w:szCs w:val="28"/>
        </w:rPr>
        <w:t>экзамена в отдельный конверт</w:t>
      </w:r>
      <w:r w:rsidR="00EE2041" w:rsidRPr="003A15E8">
        <w:rPr>
          <w:sz w:val="28"/>
          <w:szCs w:val="28"/>
        </w:rPr>
        <w:t xml:space="preserve">, ставит соответствующую метку в протоколе проведения </w:t>
      </w:r>
      <w:r w:rsidRPr="003A15E8">
        <w:rPr>
          <w:sz w:val="28"/>
          <w:szCs w:val="28"/>
        </w:rPr>
        <w:t>экзамена</w:t>
      </w:r>
      <w:r w:rsidR="00EE2041" w:rsidRPr="003A15E8">
        <w:rPr>
          <w:sz w:val="28"/>
          <w:szCs w:val="28"/>
        </w:rPr>
        <w:t xml:space="preserve"> в аудитории.  </w:t>
      </w:r>
    </w:p>
    <w:p w:rsidR="00C9148F" w:rsidRPr="003A15E8" w:rsidRDefault="00EE2041" w:rsidP="00B36C47">
      <w:pPr>
        <w:tabs>
          <w:tab w:val="left" w:pos="0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 xml:space="preserve">ЭМ участника ОГЭ, не закончившего экзамен по состоянию здоровья, направляются в РЦОИ в отдельном пакете с </w:t>
      </w:r>
      <w:r w:rsidR="00D72656" w:rsidRPr="003A15E8">
        <w:rPr>
          <w:sz w:val="28"/>
          <w:szCs w:val="28"/>
        </w:rPr>
        <w:t>Актом о досрочном завершении экзамена по об</w:t>
      </w:r>
      <w:r w:rsidR="001E08CC">
        <w:rPr>
          <w:sz w:val="28"/>
          <w:szCs w:val="28"/>
        </w:rPr>
        <w:t>ъективным причинам (форма ППЭ-</w:t>
      </w:r>
      <w:r w:rsidR="001C0E32" w:rsidRPr="003A15E8">
        <w:rPr>
          <w:sz w:val="28"/>
          <w:szCs w:val="28"/>
        </w:rPr>
        <w:t>22</w:t>
      </w:r>
      <w:r w:rsidR="00D72656" w:rsidRPr="003A15E8">
        <w:rPr>
          <w:sz w:val="28"/>
          <w:szCs w:val="28"/>
        </w:rPr>
        <w:t>)</w:t>
      </w:r>
      <w:r w:rsidR="00C9148F" w:rsidRPr="003A15E8">
        <w:rPr>
          <w:sz w:val="28"/>
          <w:szCs w:val="28"/>
        </w:rPr>
        <w:t>.</w:t>
      </w:r>
    </w:p>
    <w:p w:rsidR="001C0E32" w:rsidRPr="003A15E8" w:rsidRDefault="00631F43" w:rsidP="001E08CC">
      <w:pPr>
        <w:pStyle w:val="a5"/>
        <w:numPr>
          <w:ilvl w:val="0"/>
          <w:numId w:val="46"/>
        </w:numPr>
        <w:tabs>
          <w:tab w:val="left" w:pos="-142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A15E8">
        <w:rPr>
          <w:b/>
          <w:sz w:val="28"/>
          <w:szCs w:val="28"/>
        </w:rPr>
        <w:t xml:space="preserve">В случае выявления участника ОГЭ, желающего подать апелляцию о нарушении установленного порядка проведения </w:t>
      </w:r>
      <w:r w:rsidR="001C0E32" w:rsidRPr="003A15E8">
        <w:rPr>
          <w:b/>
          <w:sz w:val="28"/>
          <w:szCs w:val="28"/>
        </w:rPr>
        <w:t>ГИА-9</w:t>
      </w:r>
      <w:r w:rsidR="001C0E32" w:rsidRPr="003A15E8">
        <w:rPr>
          <w:sz w:val="28"/>
          <w:szCs w:val="28"/>
          <w:u w:val="single"/>
        </w:rPr>
        <w:t xml:space="preserve"> </w:t>
      </w:r>
      <w:r w:rsidR="001C0E32" w:rsidRPr="003A15E8">
        <w:rPr>
          <w:bCs/>
          <w:sz w:val="28"/>
          <w:szCs w:val="28"/>
        </w:rPr>
        <w:t>ответственный организатор в аудитории:</w:t>
      </w:r>
    </w:p>
    <w:p w:rsidR="00631F43" w:rsidRPr="003A15E8" w:rsidRDefault="001C0E32" w:rsidP="001C0E32">
      <w:pPr>
        <w:pStyle w:val="a5"/>
        <w:tabs>
          <w:tab w:val="left" w:pos="-142"/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3A15E8">
        <w:rPr>
          <w:bCs/>
          <w:sz w:val="28"/>
          <w:szCs w:val="28"/>
        </w:rPr>
        <w:t>с</w:t>
      </w:r>
      <w:r w:rsidR="00631F43" w:rsidRPr="003A15E8">
        <w:rPr>
          <w:sz w:val="28"/>
          <w:szCs w:val="28"/>
        </w:rPr>
        <w:t xml:space="preserve">ообщает </w:t>
      </w:r>
      <w:r w:rsidR="00D732A7" w:rsidRPr="003A15E8">
        <w:rPr>
          <w:sz w:val="28"/>
          <w:szCs w:val="28"/>
        </w:rPr>
        <w:t xml:space="preserve">участнику </w:t>
      </w:r>
      <w:r w:rsidRPr="003A15E8">
        <w:rPr>
          <w:sz w:val="28"/>
          <w:szCs w:val="28"/>
        </w:rPr>
        <w:t>экзамена</w:t>
      </w:r>
      <w:r w:rsidR="00631F43" w:rsidRPr="003A15E8">
        <w:rPr>
          <w:sz w:val="28"/>
          <w:szCs w:val="28"/>
        </w:rPr>
        <w:t xml:space="preserve"> о возможности подачи апелляции только после завершения выполнения экзаменационной работы, </w:t>
      </w:r>
      <w:r w:rsidR="00BA42A9">
        <w:rPr>
          <w:sz w:val="28"/>
          <w:szCs w:val="28"/>
        </w:rPr>
        <w:t xml:space="preserve">но </w:t>
      </w:r>
      <w:r w:rsidR="00631F43" w:rsidRPr="003A15E8">
        <w:rPr>
          <w:sz w:val="28"/>
          <w:szCs w:val="28"/>
        </w:rPr>
        <w:t>до выхода из ППЭ</w:t>
      </w:r>
      <w:r w:rsidRPr="003A15E8">
        <w:rPr>
          <w:sz w:val="28"/>
          <w:szCs w:val="28"/>
        </w:rPr>
        <w:t>;</w:t>
      </w:r>
    </w:p>
    <w:p w:rsidR="00D732A7" w:rsidRPr="003A15E8" w:rsidRDefault="001C0E32" w:rsidP="001C0E32">
      <w:pPr>
        <w:pStyle w:val="a5"/>
        <w:tabs>
          <w:tab w:val="left" w:pos="0"/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п</w:t>
      </w:r>
      <w:r w:rsidR="00D732A7" w:rsidRPr="003A15E8">
        <w:rPr>
          <w:sz w:val="28"/>
          <w:szCs w:val="28"/>
        </w:rPr>
        <w:t xml:space="preserve">ринимает от участника </w:t>
      </w:r>
      <w:r w:rsidRPr="003A15E8">
        <w:rPr>
          <w:sz w:val="28"/>
          <w:szCs w:val="28"/>
        </w:rPr>
        <w:t>экзамена</w:t>
      </w:r>
      <w:r w:rsidR="00631F43" w:rsidRPr="003A15E8">
        <w:rPr>
          <w:sz w:val="28"/>
          <w:szCs w:val="28"/>
        </w:rPr>
        <w:t xml:space="preserve"> </w:t>
      </w:r>
      <w:r w:rsidR="00D732A7" w:rsidRPr="003A15E8">
        <w:rPr>
          <w:sz w:val="28"/>
          <w:szCs w:val="28"/>
        </w:rPr>
        <w:t>ЭМ</w:t>
      </w:r>
      <w:r w:rsidRPr="003A15E8">
        <w:rPr>
          <w:sz w:val="28"/>
          <w:szCs w:val="28"/>
        </w:rPr>
        <w:t>;</w:t>
      </w:r>
    </w:p>
    <w:p w:rsidR="00EE2041" w:rsidRPr="003A15E8" w:rsidRDefault="001C0E32" w:rsidP="001C0E32">
      <w:pPr>
        <w:pStyle w:val="a5"/>
        <w:tabs>
          <w:tab w:val="left" w:pos="0"/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н</w:t>
      </w:r>
      <w:r w:rsidR="00631F43" w:rsidRPr="003A15E8">
        <w:rPr>
          <w:sz w:val="28"/>
          <w:szCs w:val="28"/>
        </w:rPr>
        <w:t xml:space="preserve">аправляет </w:t>
      </w:r>
      <w:r w:rsidR="00D732A7" w:rsidRPr="003A15E8">
        <w:rPr>
          <w:sz w:val="28"/>
          <w:szCs w:val="28"/>
        </w:rPr>
        <w:t xml:space="preserve">участника </w:t>
      </w:r>
      <w:r w:rsidRPr="003A15E8">
        <w:rPr>
          <w:sz w:val="28"/>
          <w:szCs w:val="28"/>
        </w:rPr>
        <w:t>экзамена</w:t>
      </w:r>
      <w:r w:rsidR="00631F43" w:rsidRPr="003A15E8">
        <w:rPr>
          <w:sz w:val="28"/>
          <w:szCs w:val="28"/>
        </w:rPr>
        <w:t xml:space="preserve"> в сопровождении организатора на этаже к </w:t>
      </w:r>
      <w:r w:rsidRPr="003A15E8">
        <w:rPr>
          <w:sz w:val="28"/>
          <w:szCs w:val="28"/>
        </w:rPr>
        <w:t>члену</w:t>
      </w:r>
      <w:r w:rsidR="00631F43" w:rsidRPr="003A15E8">
        <w:rPr>
          <w:sz w:val="28"/>
          <w:szCs w:val="28"/>
        </w:rPr>
        <w:t xml:space="preserve"> ГЭК для подачи апелляции.</w:t>
      </w:r>
    </w:p>
    <w:p w:rsidR="007725DC" w:rsidRPr="003A15E8" w:rsidRDefault="00D732A7" w:rsidP="00BA42A9">
      <w:pPr>
        <w:pStyle w:val="a5"/>
        <w:numPr>
          <w:ilvl w:val="0"/>
          <w:numId w:val="46"/>
        </w:numPr>
        <w:tabs>
          <w:tab w:val="left" w:pos="0"/>
          <w:tab w:val="left" w:pos="851"/>
        </w:tabs>
        <w:ind w:left="0" w:firstLine="709"/>
        <w:jc w:val="both"/>
        <w:rPr>
          <w:sz w:val="28"/>
          <w:szCs w:val="28"/>
        </w:rPr>
      </w:pPr>
      <w:r w:rsidRPr="003A15E8">
        <w:rPr>
          <w:bCs/>
          <w:iCs/>
          <w:sz w:val="28"/>
          <w:szCs w:val="28"/>
          <w:u w:val="single"/>
        </w:rPr>
        <w:t>З</w:t>
      </w:r>
      <w:r w:rsidR="007725DC" w:rsidRPr="003A15E8">
        <w:rPr>
          <w:bCs/>
          <w:iCs/>
          <w:sz w:val="28"/>
          <w:szCs w:val="28"/>
          <w:u w:val="single"/>
        </w:rPr>
        <w:t>а 30 минут и 5 минут до окончания выполнения экзаменационной работы</w:t>
      </w:r>
      <w:r w:rsidR="007725DC" w:rsidRPr="003A15E8">
        <w:rPr>
          <w:bCs/>
          <w:iCs/>
          <w:sz w:val="28"/>
          <w:szCs w:val="28"/>
        </w:rPr>
        <w:t xml:space="preserve"> </w:t>
      </w:r>
      <w:r w:rsidR="0067130A" w:rsidRPr="003A15E8">
        <w:rPr>
          <w:bCs/>
          <w:iCs/>
          <w:sz w:val="28"/>
          <w:szCs w:val="28"/>
        </w:rPr>
        <w:t xml:space="preserve">уведомляет участников экзамена </w:t>
      </w:r>
      <w:r w:rsidR="0067130A" w:rsidRPr="003A15E8">
        <w:rPr>
          <w:sz w:val="28"/>
          <w:szCs w:val="28"/>
        </w:rPr>
        <w:t>о</w:t>
      </w:r>
      <w:r w:rsidR="00696F8E">
        <w:rPr>
          <w:sz w:val="28"/>
          <w:szCs w:val="28"/>
        </w:rPr>
        <w:t xml:space="preserve"> </w:t>
      </w:r>
      <w:r w:rsidR="0067130A" w:rsidRPr="003A15E8">
        <w:rPr>
          <w:sz w:val="28"/>
          <w:szCs w:val="28"/>
        </w:rPr>
        <w:t>скором его завершении и</w:t>
      </w:r>
      <w:r w:rsidR="00696F8E">
        <w:rPr>
          <w:sz w:val="28"/>
          <w:szCs w:val="28"/>
        </w:rPr>
        <w:t xml:space="preserve"> </w:t>
      </w:r>
      <w:r w:rsidR="0067130A" w:rsidRPr="003A15E8">
        <w:rPr>
          <w:sz w:val="28"/>
          <w:szCs w:val="28"/>
        </w:rPr>
        <w:t>о необходимости перенести ответы из</w:t>
      </w:r>
      <w:r w:rsidR="00696F8E">
        <w:rPr>
          <w:sz w:val="28"/>
          <w:szCs w:val="28"/>
        </w:rPr>
        <w:t xml:space="preserve"> </w:t>
      </w:r>
      <w:r w:rsidR="0067130A" w:rsidRPr="003A15E8">
        <w:rPr>
          <w:sz w:val="28"/>
          <w:szCs w:val="28"/>
        </w:rPr>
        <w:t>черновиков в</w:t>
      </w:r>
      <w:r w:rsidR="00696F8E">
        <w:rPr>
          <w:sz w:val="28"/>
          <w:szCs w:val="28"/>
        </w:rPr>
        <w:t xml:space="preserve"> </w:t>
      </w:r>
      <w:r w:rsidR="0067130A" w:rsidRPr="003A15E8">
        <w:rPr>
          <w:sz w:val="28"/>
          <w:szCs w:val="28"/>
        </w:rPr>
        <w:t>бланки ответов</w:t>
      </w:r>
      <w:r w:rsidRPr="003A15E8">
        <w:rPr>
          <w:bCs/>
          <w:iCs/>
          <w:sz w:val="28"/>
          <w:szCs w:val="28"/>
        </w:rPr>
        <w:t>.</w:t>
      </w:r>
    </w:p>
    <w:p w:rsidR="00D732A7" w:rsidRPr="003A15E8" w:rsidRDefault="00D732A7" w:rsidP="00B36C47">
      <w:pPr>
        <w:pStyle w:val="2"/>
        <w:tabs>
          <w:tab w:val="num" w:pos="180"/>
          <w:tab w:val="left" w:pos="720"/>
          <w:tab w:val="left" w:pos="1800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3A15E8">
        <w:rPr>
          <w:sz w:val="28"/>
          <w:szCs w:val="28"/>
        </w:rPr>
        <w:t xml:space="preserve">На экзамене по русскому языку напоминает </w:t>
      </w:r>
      <w:r w:rsidRPr="003A15E8">
        <w:rPr>
          <w:sz w:val="28"/>
          <w:szCs w:val="28"/>
          <w:lang w:val="ru-RU"/>
        </w:rPr>
        <w:t>участникам ОГЭ</w:t>
      </w:r>
      <w:r w:rsidRPr="003A15E8">
        <w:rPr>
          <w:sz w:val="28"/>
          <w:szCs w:val="28"/>
        </w:rPr>
        <w:t xml:space="preserve"> о необходимости поставить номер выбранного сочинения в верхней части бланка ответов № 2.</w:t>
      </w:r>
    </w:p>
    <w:p w:rsidR="0067130A" w:rsidRPr="003A15E8" w:rsidRDefault="00D732A7" w:rsidP="00C918D8">
      <w:pPr>
        <w:pStyle w:val="2"/>
        <w:numPr>
          <w:ilvl w:val="0"/>
          <w:numId w:val="46"/>
        </w:numPr>
        <w:tabs>
          <w:tab w:val="left" w:pos="720"/>
          <w:tab w:val="left" w:pos="1134"/>
          <w:tab w:val="left" w:pos="1276"/>
          <w:tab w:val="left" w:pos="1800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3A15E8">
        <w:rPr>
          <w:iCs/>
          <w:sz w:val="28"/>
          <w:szCs w:val="28"/>
          <w:u w:val="single"/>
          <w:lang w:val="ru-RU"/>
        </w:rPr>
        <w:t>П</w:t>
      </w:r>
      <w:r w:rsidR="007725DC" w:rsidRPr="003A15E8">
        <w:rPr>
          <w:iCs/>
          <w:sz w:val="28"/>
          <w:szCs w:val="28"/>
          <w:u w:val="single"/>
        </w:rPr>
        <w:t xml:space="preserve">о истечении времени </w:t>
      </w:r>
      <w:r w:rsidR="007725DC" w:rsidRPr="003A15E8">
        <w:rPr>
          <w:bCs/>
          <w:iCs/>
          <w:sz w:val="28"/>
          <w:szCs w:val="28"/>
          <w:u w:val="single"/>
        </w:rPr>
        <w:t>выполнения экзаменационной работы</w:t>
      </w:r>
      <w:r w:rsidR="0067130A" w:rsidRPr="003A15E8">
        <w:rPr>
          <w:bCs/>
          <w:iCs/>
          <w:sz w:val="28"/>
          <w:szCs w:val="28"/>
          <w:u w:val="single"/>
          <w:lang w:val="ru-RU"/>
        </w:rPr>
        <w:t>:</w:t>
      </w:r>
    </w:p>
    <w:p w:rsidR="007725DC" w:rsidRPr="003A15E8" w:rsidRDefault="007725DC" w:rsidP="00696F8E">
      <w:pPr>
        <w:pStyle w:val="2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3A15E8">
        <w:rPr>
          <w:iCs/>
          <w:sz w:val="28"/>
          <w:szCs w:val="28"/>
        </w:rPr>
        <w:t xml:space="preserve">объявляет о прекращении </w:t>
      </w:r>
      <w:r w:rsidR="00D445AB" w:rsidRPr="003A15E8">
        <w:rPr>
          <w:iCs/>
          <w:sz w:val="28"/>
          <w:szCs w:val="28"/>
        </w:rPr>
        <w:t xml:space="preserve">её </w:t>
      </w:r>
      <w:r w:rsidRPr="003A15E8">
        <w:rPr>
          <w:iCs/>
          <w:sz w:val="28"/>
          <w:szCs w:val="28"/>
        </w:rPr>
        <w:t xml:space="preserve">выполнения и о </w:t>
      </w:r>
      <w:r w:rsidRPr="003A15E8">
        <w:rPr>
          <w:sz w:val="28"/>
          <w:szCs w:val="28"/>
        </w:rPr>
        <w:t xml:space="preserve">сдаче </w:t>
      </w:r>
      <w:r w:rsidR="00B36C47" w:rsidRPr="003A15E8">
        <w:rPr>
          <w:sz w:val="28"/>
          <w:szCs w:val="28"/>
          <w:lang w:val="ru-RU"/>
        </w:rPr>
        <w:t>ЭМ</w:t>
      </w:r>
      <w:r w:rsidR="0067130A" w:rsidRPr="003A15E8">
        <w:rPr>
          <w:sz w:val="28"/>
          <w:szCs w:val="28"/>
          <w:lang w:val="ru-RU"/>
        </w:rPr>
        <w:t>;</w:t>
      </w:r>
    </w:p>
    <w:p w:rsidR="0067130A" w:rsidRPr="003A15E8" w:rsidRDefault="00696F8E" w:rsidP="00C918D8">
      <w:pPr>
        <w:tabs>
          <w:tab w:val="left" w:pos="1134"/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="0067130A" w:rsidRPr="003A15E8">
        <w:rPr>
          <w:sz w:val="28"/>
          <w:szCs w:val="28"/>
        </w:rPr>
        <w:t>собирает у</w:t>
      </w:r>
      <w:r>
        <w:rPr>
          <w:sz w:val="28"/>
          <w:szCs w:val="28"/>
        </w:rPr>
        <w:t xml:space="preserve"> </w:t>
      </w:r>
      <w:r w:rsidR="0067130A" w:rsidRPr="003A15E8">
        <w:rPr>
          <w:sz w:val="28"/>
          <w:szCs w:val="28"/>
        </w:rPr>
        <w:t>участников экзамена ЭМ подходя к каждому рабочему месту с протоколом проведения экзамена в аудитории (форма ППЭ 05-02);</w:t>
      </w:r>
    </w:p>
    <w:p w:rsidR="0067130A" w:rsidRPr="003A15E8" w:rsidRDefault="007E3EEB" w:rsidP="00C918D8">
      <w:pPr>
        <w:tabs>
          <w:tab w:val="left" w:pos="1134"/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="0067130A" w:rsidRPr="003A15E8">
        <w:rPr>
          <w:sz w:val="28"/>
          <w:szCs w:val="28"/>
        </w:rPr>
        <w:t>проставляет прочерк «</w:t>
      </w:r>
      <w:r w:rsidR="0067130A" w:rsidRPr="003A15E8">
        <w:rPr>
          <w:sz w:val="28"/>
          <w:szCs w:val="28"/>
          <w:lang w:val="en-US"/>
        </w:rPr>
        <w:t>Z</w:t>
      </w:r>
      <w:r w:rsidR="0067130A" w:rsidRPr="003A15E8">
        <w:rPr>
          <w:sz w:val="28"/>
          <w:szCs w:val="28"/>
        </w:rPr>
        <w:t>» на</w:t>
      </w:r>
      <w:r>
        <w:rPr>
          <w:sz w:val="28"/>
          <w:szCs w:val="28"/>
        </w:rPr>
        <w:t xml:space="preserve"> </w:t>
      </w:r>
      <w:r w:rsidR="0067130A" w:rsidRPr="003A15E8">
        <w:rPr>
          <w:sz w:val="28"/>
          <w:szCs w:val="28"/>
        </w:rPr>
        <w:t>полях бланков ответов № 2, оставшихся незаполненными (в том числе и</w:t>
      </w:r>
      <w:r>
        <w:rPr>
          <w:sz w:val="28"/>
          <w:szCs w:val="28"/>
        </w:rPr>
        <w:t xml:space="preserve"> </w:t>
      </w:r>
      <w:r w:rsidR="0067130A" w:rsidRPr="003A15E8">
        <w:rPr>
          <w:sz w:val="28"/>
          <w:szCs w:val="28"/>
        </w:rPr>
        <w:t>на его оборотной стороне), а</w:t>
      </w:r>
      <w:r>
        <w:rPr>
          <w:sz w:val="28"/>
          <w:szCs w:val="28"/>
        </w:rPr>
        <w:t xml:space="preserve"> </w:t>
      </w:r>
      <w:r w:rsidR="0067130A" w:rsidRPr="003A15E8">
        <w:rPr>
          <w:sz w:val="28"/>
          <w:szCs w:val="28"/>
        </w:rPr>
        <w:t>также в</w:t>
      </w:r>
      <w:r>
        <w:rPr>
          <w:sz w:val="28"/>
          <w:szCs w:val="28"/>
        </w:rPr>
        <w:t xml:space="preserve"> </w:t>
      </w:r>
      <w:r w:rsidR="0067130A" w:rsidRPr="003A15E8">
        <w:rPr>
          <w:sz w:val="28"/>
          <w:szCs w:val="28"/>
        </w:rPr>
        <w:t>выданных ДБО № 2;</w:t>
      </w:r>
    </w:p>
    <w:p w:rsidR="0067130A" w:rsidRPr="003A15E8" w:rsidRDefault="007E3EEB" w:rsidP="00C918D8">
      <w:pPr>
        <w:tabs>
          <w:tab w:val="left" w:pos="1134"/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 w:rsidR="0067130A" w:rsidRPr="003A15E8">
        <w:rPr>
          <w:sz w:val="28"/>
          <w:szCs w:val="28"/>
        </w:rPr>
        <w:t xml:space="preserve">оформляет </w:t>
      </w:r>
      <w:r w:rsidR="00D61DDE">
        <w:rPr>
          <w:sz w:val="28"/>
          <w:szCs w:val="28"/>
        </w:rPr>
        <w:t>П</w:t>
      </w:r>
      <w:r w:rsidR="0067130A" w:rsidRPr="003A15E8">
        <w:rPr>
          <w:sz w:val="28"/>
          <w:szCs w:val="28"/>
        </w:rPr>
        <w:t>ротокол проведения экзамена в аудитории;</w:t>
      </w:r>
    </w:p>
    <w:p w:rsidR="0067130A" w:rsidRPr="003A15E8" w:rsidRDefault="007E3EEB" w:rsidP="00C918D8">
      <w:pPr>
        <w:tabs>
          <w:tab w:val="left" w:pos="1134"/>
          <w:tab w:val="left" w:pos="4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</w:r>
      <w:r w:rsidR="0067130A" w:rsidRPr="003A15E8">
        <w:rPr>
          <w:sz w:val="28"/>
          <w:szCs w:val="28"/>
        </w:rPr>
        <w:t xml:space="preserve">пересчитывает принятые ЭМ и упаковывает их. </w:t>
      </w:r>
    </w:p>
    <w:p w:rsidR="00313B1A" w:rsidRPr="003A15E8" w:rsidRDefault="00313B1A" w:rsidP="00313B1A">
      <w:pPr>
        <w:pStyle w:val="2"/>
        <w:tabs>
          <w:tab w:val="left" w:pos="0"/>
          <w:tab w:val="left" w:pos="284"/>
          <w:tab w:val="left" w:pos="72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3A15E8">
        <w:rPr>
          <w:sz w:val="28"/>
          <w:szCs w:val="28"/>
        </w:rPr>
        <w:t xml:space="preserve">При </w:t>
      </w:r>
      <w:r w:rsidR="00D445AB" w:rsidRPr="003A15E8">
        <w:rPr>
          <w:sz w:val="28"/>
          <w:szCs w:val="28"/>
          <w:lang w:val="ru-RU"/>
        </w:rPr>
        <w:t>упаковке</w:t>
      </w:r>
      <w:r w:rsidRPr="003A15E8">
        <w:rPr>
          <w:sz w:val="28"/>
          <w:szCs w:val="28"/>
        </w:rPr>
        <w:t xml:space="preserve"> </w:t>
      </w:r>
      <w:r w:rsidR="0067130A" w:rsidRPr="003A15E8">
        <w:rPr>
          <w:sz w:val="28"/>
          <w:szCs w:val="28"/>
          <w:lang w:val="ru-RU"/>
        </w:rPr>
        <w:t>ЭМ</w:t>
      </w:r>
      <w:r w:rsidRPr="003A15E8">
        <w:rPr>
          <w:sz w:val="28"/>
          <w:szCs w:val="28"/>
        </w:rPr>
        <w:t xml:space="preserve"> могут присутствовать руководитель ППЭ, </w:t>
      </w:r>
      <w:r w:rsidR="0067130A" w:rsidRPr="003A15E8">
        <w:rPr>
          <w:sz w:val="28"/>
          <w:szCs w:val="28"/>
          <w:lang w:val="ru-RU"/>
        </w:rPr>
        <w:t>член</w:t>
      </w:r>
      <w:r w:rsidRPr="003A15E8">
        <w:rPr>
          <w:sz w:val="28"/>
          <w:szCs w:val="28"/>
        </w:rPr>
        <w:t xml:space="preserve"> ГЭК, представитель министерства, общественный наблюдатель.</w:t>
      </w:r>
    </w:p>
    <w:p w:rsidR="00313B1A" w:rsidRPr="003A15E8" w:rsidRDefault="00313B1A" w:rsidP="007E3EEB">
      <w:pPr>
        <w:pStyle w:val="2"/>
        <w:numPr>
          <w:ilvl w:val="0"/>
          <w:numId w:val="4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3A15E8">
        <w:rPr>
          <w:snapToGrid w:val="0"/>
          <w:sz w:val="28"/>
          <w:szCs w:val="28"/>
        </w:rPr>
        <w:t>П</w:t>
      </w:r>
      <w:r w:rsidR="007725DC" w:rsidRPr="003A15E8">
        <w:rPr>
          <w:snapToGrid w:val="0"/>
          <w:sz w:val="28"/>
          <w:szCs w:val="28"/>
        </w:rPr>
        <w:t xml:space="preserve">ередает </w:t>
      </w:r>
      <w:r w:rsidR="00823FA5" w:rsidRPr="003A15E8">
        <w:rPr>
          <w:snapToGrid w:val="0"/>
          <w:sz w:val="28"/>
          <w:szCs w:val="28"/>
          <w:lang w:val="ru-RU"/>
        </w:rPr>
        <w:t xml:space="preserve">в штабе ППЭ </w:t>
      </w:r>
      <w:r w:rsidR="007725DC" w:rsidRPr="003A15E8">
        <w:rPr>
          <w:snapToGrid w:val="0"/>
          <w:sz w:val="28"/>
          <w:szCs w:val="28"/>
        </w:rPr>
        <w:t>руководителю ППЭ упакованные ЭМ и заполненные</w:t>
      </w:r>
      <w:r w:rsidR="007725DC" w:rsidRPr="003A15E8">
        <w:rPr>
          <w:sz w:val="28"/>
          <w:szCs w:val="28"/>
        </w:rPr>
        <w:t xml:space="preserve"> формы ОГЭ ППЭ.</w:t>
      </w:r>
      <w:r w:rsidRPr="003A15E8">
        <w:rPr>
          <w:sz w:val="28"/>
          <w:szCs w:val="28"/>
        </w:rPr>
        <w:t xml:space="preserve"> </w:t>
      </w:r>
    </w:p>
    <w:p w:rsidR="0042507C" w:rsidRPr="003A15E8" w:rsidRDefault="0042507C" w:rsidP="007E3EEB">
      <w:pPr>
        <w:pStyle w:val="a5"/>
        <w:numPr>
          <w:ilvl w:val="0"/>
          <w:numId w:val="46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После сдачи ЭМ проходит в помещение для инструктажа.</w:t>
      </w:r>
    </w:p>
    <w:p w:rsidR="0042507C" w:rsidRPr="003A15E8" w:rsidRDefault="0042507C" w:rsidP="007E3EEB">
      <w:pPr>
        <w:pStyle w:val="a5"/>
        <w:numPr>
          <w:ilvl w:val="0"/>
          <w:numId w:val="46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A15E8">
        <w:rPr>
          <w:sz w:val="28"/>
          <w:szCs w:val="28"/>
        </w:rPr>
        <w:t>Покидает ППЭ по разрешению руководителя ППЭ.</w:t>
      </w:r>
    </w:p>
    <w:p w:rsidR="00B36C47" w:rsidRDefault="00B36C47" w:rsidP="0042507C">
      <w:pPr>
        <w:tabs>
          <w:tab w:val="left" w:pos="709"/>
          <w:tab w:val="left" w:pos="1260"/>
        </w:tabs>
        <w:ind w:firstLine="709"/>
        <w:jc w:val="both"/>
        <w:rPr>
          <w:sz w:val="28"/>
          <w:szCs w:val="28"/>
        </w:rPr>
      </w:pPr>
    </w:p>
    <w:p w:rsidR="00EA7A23" w:rsidRDefault="00EA7A23" w:rsidP="00EA7A23">
      <w:pPr>
        <w:jc w:val="both"/>
        <w:rPr>
          <w:sz w:val="28"/>
          <w:szCs w:val="28"/>
        </w:rPr>
      </w:pPr>
    </w:p>
    <w:p w:rsidR="00EA7A23" w:rsidRPr="009848BB" w:rsidRDefault="00EA7A23" w:rsidP="00EA7A23">
      <w:pPr>
        <w:rPr>
          <w:sz w:val="28"/>
          <w:szCs w:val="28"/>
        </w:rPr>
      </w:pPr>
      <w:r w:rsidRPr="009848BB">
        <w:rPr>
          <w:sz w:val="28"/>
          <w:szCs w:val="28"/>
        </w:rPr>
        <w:t xml:space="preserve">Начальник отдела государственной </w:t>
      </w:r>
    </w:p>
    <w:p w:rsidR="00EA7A23" w:rsidRPr="009848BB" w:rsidRDefault="00EA7A23" w:rsidP="00EA7A23">
      <w:pPr>
        <w:rPr>
          <w:sz w:val="28"/>
          <w:szCs w:val="28"/>
        </w:rPr>
      </w:pPr>
      <w:r w:rsidRPr="009848BB">
        <w:rPr>
          <w:sz w:val="28"/>
          <w:szCs w:val="28"/>
        </w:rPr>
        <w:t xml:space="preserve">итоговой аттестации в управлении </w:t>
      </w:r>
    </w:p>
    <w:p w:rsidR="00071F5D" w:rsidRDefault="00EA7A23" w:rsidP="00097FAB">
      <w:pPr>
        <w:rPr>
          <w:sz w:val="28"/>
          <w:szCs w:val="28"/>
        </w:rPr>
      </w:pPr>
      <w:r w:rsidRPr="009848BB">
        <w:rPr>
          <w:sz w:val="28"/>
          <w:szCs w:val="28"/>
        </w:rPr>
        <w:t>общего образования</w:t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  <w:t xml:space="preserve">   </w:t>
      </w:r>
      <w:r w:rsidR="00097FAB">
        <w:rPr>
          <w:sz w:val="28"/>
          <w:szCs w:val="28"/>
        </w:rPr>
        <w:t xml:space="preserve">      </w:t>
      </w:r>
      <w:r w:rsidRPr="009848BB">
        <w:rPr>
          <w:sz w:val="28"/>
          <w:szCs w:val="28"/>
        </w:rPr>
        <w:t>Р.А. Гардымова</w:t>
      </w:r>
    </w:p>
    <w:sectPr w:rsidR="00071F5D" w:rsidSect="008B7E21">
      <w:headerReference w:type="default" r:id="rId8"/>
      <w:pgSz w:w="11906" w:h="16838" w:code="9"/>
      <w:pgMar w:top="1134" w:right="567" w:bottom="907" w:left="170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1A1" w:rsidRDefault="000251A1" w:rsidP="00BF15A2">
      <w:r>
        <w:separator/>
      </w:r>
    </w:p>
  </w:endnote>
  <w:endnote w:type="continuationSeparator" w:id="0">
    <w:p w:rsidR="000251A1" w:rsidRDefault="000251A1" w:rsidP="00BF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1A1" w:rsidRDefault="000251A1" w:rsidP="00BF15A2">
      <w:r>
        <w:separator/>
      </w:r>
    </w:p>
  </w:footnote>
  <w:footnote w:type="continuationSeparator" w:id="0">
    <w:p w:rsidR="000251A1" w:rsidRDefault="000251A1" w:rsidP="00BF1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92F" w:rsidRPr="00BF2E29" w:rsidRDefault="0003292F">
    <w:pPr>
      <w:pStyle w:val="aa"/>
      <w:jc w:val="center"/>
      <w:rPr>
        <w:sz w:val="28"/>
        <w:szCs w:val="28"/>
      </w:rPr>
    </w:pPr>
    <w:r w:rsidRPr="00BF2E29">
      <w:rPr>
        <w:sz w:val="28"/>
        <w:szCs w:val="28"/>
      </w:rPr>
      <w:fldChar w:fldCharType="begin"/>
    </w:r>
    <w:r w:rsidRPr="00BF2E29">
      <w:rPr>
        <w:sz w:val="28"/>
        <w:szCs w:val="28"/>
      </w:rPr>
      <w:instrText>PAGE   \* MERGEFORMAT</w:instrText>
    </w:r>
    <w:r w:rsidRPr="00BF2E29">
      <w:rPr>
        <w:sz w:val="28"/>
        <w:szCs w:val="28"/>
      </w:rPr>
      <w:fldChar w:fldCharType="separate"/>
    </w:r>
    <w:r w:rsidR="00BF2E29">
      <w:rPr>
        <w:noProof/>
        <w:sz w:val="28"/>
        <w:szCs w:val="28"/>
      </w:rPr>
      <w:t>8</w:t>
    </w:r>
    <w:r w:rsidRPr="00BF2E29">
      <w:rPr>
        <w:noProof/>
        <w:sz w:val="28"/>
        <w:szCs w:val="28"/>
      </w:rPr>
      <w:fldChar w:fldCharType="end"/>
    </w:r>
  </w:p>
  <w:p w:rsidR="0003292F" w:rsidRDefault="0003292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510D"/>
    <w:multiLevelType w:val="multilevel"/>
    <w:tmpl w:val="5B287FA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" w15:restartNumberingAfterBreak="0">
    <w:nsid w:val="0A510333"/>
    <w:multiLevelType w:val="hybridMultilevel"/>
    <w:tmpl w:val="F8C8D002"/>
    <w:lvl w:ilvl="0" w:tplc="77F20C8E">
      <w:start w:val="11"/>
      <w:numFmt w:val="decimal"/>
      <w:lvlText w:val="%1)"/>
      <w:lvlJc w:val="left"/>
      <w:pPr>
        <w:ind w:left="674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117BAB"/>
    <w:multiLevelType w:val="hybridMultilevel"/>
    <w:tmpl w:val="EEFCB7CA"/>
    <w:lvl w:ilvl="0" w:tplc="769832D0">
      <w:start w:val="1"/>
      <w:numFmt w:val="decimal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2016D1E"/>
    <w:multiLevelType w:val="hybridMultilevel"/>
    <w:tmpl w:val="0D2216EA"/>
    <w:lvl w:ilvl="0" w:tplc="6D1419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6445F"/>
    <w:multiLevelType w:val="hybridMultilevel"/>
    <w:tmpl w:val="05CCAB8A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FAF7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87E5F"/>
    <w:multiLevelType w:val="hybridMultilevel"/>
    <w:tmpl w:val="20025172"/>
    <w:lvl w:ilvl="0" w:tplc="023AAF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27F9D"/>
    <w:multiLevelType w:val="multilevel"/>
    <w:tmpl w:val="04C67BB4"/>
    <w:lvl w:ilvl="0">
      <w:start w:val="11"/>
      <w:numFmt w:val="decimal"/>
      <w:lvlText w:val="%1)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6697CB6"/>
    <w:multiLevelType w:val="multilevel"/>
    <w:tmpl w:val="4328D146"/>
    <w:lvl w:ilvl="0">
      <w:start w:val="6"/>
      <w:numFmt w:val="decimal"/>
      <w:lvlText w:val="%1."/>
      <w:lvlJc w:val="left"/>
      <w:pPr>
        <w:ind w:left="1567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811648"/>
    <w:multiLevelType w:val="hybridMultilevel"/>
    <w:tmpl w:val="ACF828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9251B6"/>
    <w:multiLevelType w:val="hybridMultilevel"/>
    <w:tmpl w:val="D9BA4ADC"/>
    <w:lvl w:ilvl="0" w:tplc="FF5AB3A2">
      <w:start w:val="2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E5D1404"/>
    <w:multiLevelType w:val="hybridMultilevel"/>
    <w:tmpl w:val="ECFE7BEE"/>
    <w:lvl w:ilvl="0" w:tplc="8940E7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6B2BDA"/>
    <w:multiLevelType w:val="hybridMultilevel"/>
    <w:tmpl w:val="133E7E1C"/>
    <w:lvl w:ilvl="0" w:tplc="8B1AD2EE">
      <w:start w:val="11"/>
      <w:numFmt w:val="decimal"/>
      <w:lvlText w:val="%1."/>
      <w:lvlJc w:val="left"/>
      <w:pPr>
        <w:ind w:left="1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647" w:hanging="360"/>
      </w:pPr>
    </w:lvl>
    <w:lvl w:ilvl="2" w:tplc="0419001B" w:tentative="1">
      <w:start w:val="1"/>
      <w:numFmt w:val="lowerRoman"/>
      <w:lvlText w:val="%3."/>
      <w:lvlJc w:val="right"/>
      <w:pPr>
        <w:ind w:left="3367" w:hanging="180"/>
      </w:pPr>
    </w:lvl>
    <w:lvl w:ilvl="3" w:tplc="0419000F" w:tentative="1">
      <w:start w:val="1"/>
      <w:numFmt w:val="decimal"/>
      <w:lvlText w:val="%4."/>
      <w:lvlJc w:val="left"/>
      <w:pPr>
        <w:ind w:left="4087" w:hanging="360"/>
      </w:pPr>
    </w:lvl>
    <w:lvl w:ilvl="4" w:tplc="04190019" w:tentative="1">
      <w:start w:val="1"/>
      <w:numFmt w:val="lowerLetter"/>
      <w:lvlText w:val="%5."/>
      <w:lvlJc w:val="left"/>
      <w:pPr>
        <w:ind w:left="4807" w:hanging="360"/>
      </w:pPr>
    </w:lvl>
    <w:lvl w:ilvl="5" w:tplc="0419001B" w:tentative="1">
      <w:start w:val="1"/>
      <w:numFmt w:val="lowerRoman"/>
      <w:lvlText w:val="%6."/>
      <w:lvlJc w:val="right"/>
      <w:pPr>
        <w:ind w:left="5527" w:hanging="180"/>
      </w:pPr>
    </w:lvl>
    <w:lvl w:ilvl="6" w:tplc="0419000F" w:tentative="1">
      <w:start w:val="1"/>
      <w:numFmt w:val="decimal"/>
      <w:lvlText w:val="%7."/>
      <w:lvlJc w:val="left"/>
      <w:pPr>
        <w:ind w:left="6247" w:hanging="360"/>
      </w:pPr>
    </w:lvl>
    <w:lvl w:ilvl="7" w:tplc="04190019" w:tentative="1">
      <w:start w:val="1"/>
      <w:numFmt w:val="lowerLetter"/>
      <w:lvlText w:val="%8."/>
      <w:lvlJc w:val="left"/>
      <w:pPr>
        <w:ind w:left="6967" w:hanging="360"/>
      </w:pPr>
    </w:lvl>
    <w:lvl w:ilvl="8" w:tplc="0419001B" w:tentative="1">
      <w:start w:val="1"/>
      <w:numFmt w:val="lowerRoman"/>
      <w:lvlText w:val="%9."/>
      <w:lvlJc w:val="right"/>
      <w:pPr>
        <w:ind w:left="7687" w:hanging="180"/>
      </w:pPr>
    </w:lvl>
  </w:abstractNum>
  <w:abstractNum w:abstractNumId="12" w15:restartNumberingAfterBreak="0">
    <w:nsid w:val="223D2566"/>
    <w:multiLevelType w:val="hybridMultilevel"/>
    <w:tmpl w:val="AAD8AB8E"/>
    <w:lvl w:ilvl="0" w:tplc="AC1AEE1E">
      <w:start w:val="1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25317A97"/>
    <w:multiLevelType w:val="hybridMultilevel"/>
    <w:tmpl w:val="AC96766A"/>
    <w:lvl w:ilvl="0" w:tplc="27960C4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A15723"/>
    <w:multiLevelType w:val="multilevel"/>
    <w:tmpl w:val="939A0AD0"/>
    <w:lvl w:ilvl="0">
      <w:start w:val="1"/>
      <w:numFmt w:val="decimal"/>
      <w:lvlText w:val="%1."/>
      <w:lvlJc w:val="left"/>
      <w:pPr>
        <w:ind w:left="1248" w:hanging="1248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29A13E00"/>
    <w:multiLevelType w:val="hybridMultilevel"/>
    <w:tmpl w:val="212C104C"/>
    <w:lvl w:ilvl="0" w:tplc="AC00FA2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2D8A545C"/>
    <w:multiLevelType w:val="hybridMultilevel"/>
    <w:tmpl w:val="1B5E4C56"/>
    <w:lvl w:ilvl="0" w:tplc="E1865982">
      <w:start w:val="22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F05049F"/>
    <w:multiLevelType w:val="multilevel"/>
    <w:tmpl w:val="BD6662D6"/>
    <w:lvl w:ilvl="0">
      <w:start w:val="17"/>
      <w:numFmt w:val="decimal"/>
      <w:lvlText w:val="%1"/>
      <w:lvlJc w:val="left"/>
      <w:pPr>
        <w:ind w:left="504" w:hanging="504"/>
      </w:pPr>
      <w:rPr>
        <w:rFonts w:hint="default"/>
        <w:b w:val="0"/>
        <w:u w:val="single"/>
      </w:rPr>
    </w:lvl>
    <w:lvl w:ilvl="1">
      <w:start w:val="1"/>
      <w:numFmt w:val="decimal"/>
      <w:lvlText w:val="%1.%2"/>
      <w:lvlJc w:val="left"/>
      <w:pPr>
        <w:ind w:left="1213" w:hanging="504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  <w:u w:val="single"/>
      </w:rPr>
    </w:lvl>
  </w:abstractNum>
  <w:abstractNum w:abstractNumId="18" w15:restartNumberingAfterBreak="0">
    <w:nsid w:val="315D721E"/>
    <w:multiLevelType w:val="hybridMultilevel"/>
    <w:tmpl w:val="21B204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47178F"/>
    <w:multiLevelType w:val="hybridMultilevel"/>
    <w:tmpl w:val="F07C49B6"/>
    <w:lvl w:ilvl="0" w:tplc="27960C4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330D335E"/>
    <w:multiLevelType w:val="hybridMultilevel"/>
    <w:tmpl w:val="04C67BB4"/>
    <w:lvl w:ilvl="0" w:tplc="77F20C8E">
      <w:start w:val="11"/>
      <w:numFmt w:val="decimal"/>
      <w:lvlText w:val="%1)"/>
      <w:lvlJc w:val="left"/>
      <w:pPr>
        <w:ind w:left="674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342A6F71"/>
    <w:multiLevelType w:val="multilevel"/>
    <w:tmpl w:val="3D6E1C38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24108A6"/>
    <w:multiLevelType w:val="hybridMultilevel"/>
    <w:tmpl w:val="CE809BDC"/>
    <w:lvl w:ilvl="0" w:tplc="B322BD64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F903B4"/>
    <w:multiLevelType w:val="hybridMultilevel"/>
    <w:tmpl w:val="BB2E5E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2F952AC"/>
    <w:multiLevelType w:val="hybridMultilevel"/>
    <w:tmpl w:val="9FE6D5CC"/>
    <w:lvl w:ilvl="0" w:tplc="15B63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B1DB6"/>
    <w:multiLevelType w:val="hybridMultilevel"/>
    <w:tmpl w:val="E8DE50E6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B3A22"/>
    <w:multiLevelType w:val="multilevel"/>
    <w:tmpl w:val="E88E2F38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7" w15:restartNumberingAfterBreak="0">
    <w:nsid w:val="58D82737"/>
    <w:multiLevelType w:val="hybridMultilevel"/>
    <w:tmpl w:val="1F1A83CE"/>
    <w:lvl w:ilvl="0" w:tplc="73F87D6C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3B6522"/>
    <w:multiLevelType w:val="hybridMultilevel"/>
    <w:tmpl w:val="8D989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81116"/>
    <w:multiLevelType w:val="hybridMultilevel"/>
    <w:tmpl w:val="58E27298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2774D"/>
    <w:multiLevelType w:val="hybridMultilevel"/>
    <w:tmpl w:val="7026F1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63F3CA3"/>
    <w:multiLevelType w:val="multilevel"/>
    <w:tmpl w:val="B9DCBF70"/>
    <w:lvl w:ilvl="0">
      <w:start w:val="1"/>
      <w:numFmt w:val="decimal"/>
      <w:lvlText w:val="%1."/>
      <w:lvlJc w:val="left"/>
      <w:pPr>
        <w:ind w:left="1717" w:hanging="1008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77E10D6"/>
    <w:multiLevelType w:val="hybridMultilevel"/>
    <w:tmpl w:val="2A50931E"/>
    <w:lvl w:ilvl="0" w:tplc="94C838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82360D9"/>
    <w:multiLevelType w:val="hybridMultilevel"/>
    <w:tmpl w:val="88DE3E62"/>
    <w:lvl w:ilvl="0" w:tplc="447CC7C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695C4AE9"/>
    <w:multiLevelType w:val="hybridMultilevel"/>
    <w:tmpl w:val="27B47776"/>
    <w:lvl w:ilvl="0" w:tplc="FB1E4710">
      <w:numFmt w:val="bullet"/>
      <w:lvlText w:val=""/>
      <w:lvlJc w:val="left"/>
      <w:pPr>
        <w:ind w:left="720" w:hanging="360"/>
      </w:pPr>
      <w:rPr>
        <w:rFonts w:ascii="Symbol" w:eastAsia="MS Mincho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963E9"/>
    <w:multiLevelType w:val="hybridMultilevel"/>
    <w:tmpl w:val="E4C629C4"/>
    <w:lvl w:ilvl="0" w:tplc="04C455EE">
      <w:start w:val="8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C7799"/>
    <w:multiLevelType w:val="hybridMultilevel"/>
    <w:tmpl w:val="E232313C"/>
    <w:lvl w:ilvl="0" w:tplc="FB1E4710">
      <w:numFmt w:val="bullet"/>
      <w:lvlText w:val=""/>
      <w:lvlJc w:val="left"/>
      <w:pPr>
        <w:ind w:left="720" w:hanging="360"/>
      </w:pPr>
      <w:rPr>
        <w:rFonts w:ascii="Symbol" w:eastAsia="MS Mincho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D6DAC"/>
    <w:multiLevelType w:val="multilevel"/>
    <w:tmpl w:val="F8C8D002"/>
    <w:lvl w:ilvl="0">
      <w:start w:val="11"/>
      <w:numFmt w:val="decimal"/>
      <w:lvlText w:val="%1)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F9336BB"/>
    <w:multiLevelType w:val="hybridMultilevel"/>
    <w:tmpl w:val="A2B4771E"/>
    <w:lvl w:ilvl="0" w:tplc="2796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6153A"/>
    <w:multiLevelType w:val="hybridMultilevel"/>
    <w:tmpl w:val="625E14DC"/>
    <w:lvl w:ilvl="0" w:tplc="A8A2BC4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256282B"/>
    <w:multiLevelType w:val="hybridMultilevel"/>
    <w:tmpl w:val="504E50A8"/>
    <w:lvl w:ilvl="0" w:tplc="2796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E1444"/>
    <w:multiLevelType w:val="multilevel"/>
    <w:tmpl w:val="4D3C655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3EF7053"/>
    <w:multiLevelType w:val="multilevel"/>
    <w:tmpl w:val="939A0AD0"/>
    <w:lvl w:ilvl="0">
      <w:start w:val="1"/>
      <w:numFmt w:val="decimal"/>
      <w:lvlText w:val="%1."/>
      <w:lvlJc w:val="left"/>
      <w:pPr>
        <w:ind w:left="1248" w:hanging="1248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 w15:restartNumberingAfterBreak="0">
    <w:nsid w:val="74024702"/>
    <w:multiLevelType w:val="multilevel"/>
    <w:tmpl w:val="D5B04968"/>
    <w:lvl w:ilvl="0">
      <w:start w:val="16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70429DE"/>
    <w:multiLevelType w:val="hybridMultilevel"/>
    <w:tmpl w:val="77661360"/>
    <w:lvl w:ilvl="0" w:tplc="A3268E88">
      <w:start w:val="7"/>
      <w:numFmt w:val="decimal"/>
      <w:lvlText w:val="%1."/>
      <w:lvlJc w:val="left"/>
      <w:pPr>
        <w:ind w:left="1070" w:hanging="360"/>
      </w:pPr>
      <w:rPr>
        <w:rFonts w:hint="default"/>
        <w:b w:val="0"/>
        <w:u w:val="none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7F124F0"/>
    <w:multiLevelType w:val="hybridMultilevel"/>
    <w:tmpl w:val="6FF0AF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36"/>
  </w:num>
  <w:num w:numId="4">
    <w:abstractNumId w:val="25"/>
  </w:num>
  <w:num w:numId="5">
    <w:abstractNumId w:val="29"/>
  </w:num>
  <w:num w:numId="6">
    <w:abstractNumId w:val="4"/>
  </w:num>
  <w:num w:numId="7">
    <w:abstractNumId w:val="8"/>
  </w:num>
  <w:num w:numId="8">
    <w:abstractNumId w:val="23"/>
  </w:num>
  <w:num w:numId="9">
    <w:abstractNumId w:val="18"/>
  </w:num>
  <w:num w:numId="10">
    <w:abstractNumId w:val="19"/>
  </w:num>
  <w:num w:numId="11">
    <w:abstractNumId w:val="40"/>
  </w:num>
  <w:num w:numId="12">
    <w:abstractNumId w:val="45"/>
  </w:num>
  <w:num w:numId="13">
    <w:abstractNumId w:val="15"/>
  </w:num>
  <w:num w:numId="14">
    <w:abstractNumId w:val="20"/>
  </w:num>
  <w:num w:numId="15">
    <w:abstractNumId w:val="6"/>
  </w:num>
  <w:num w:numId="16">
    <w:abstractNumId w:val="1"/>
  </w:num>
  <w:num w:numId="17">
    <w:abstractNumId w:val="37"/>
  </w:num>
  <w:num w:numId="18">
    <w:abstractNumId w:val="30"/>
  </w:num>
  <w:num w:numId="19">
    <w:abstractNumId w:val="39"/>
  </w:num>
  <w:num w:numId="20">
    <w:abstractNumId w:val="3"/>
  </w:num>
  <w:num w:numId="21">
    <w:abstractNumId w:val="38"/>
  </w:num>
  <w:num w:numId="22">
    <w:abstractNumId w:val="33"/>
  </w:num>
  <w:num w:numId="23">
    <w:abstractNumId w:val="31"/>
  </w:num>
  <w:num w:numId="24">
    <w:abstractNumId w:val="5"/>
  </w:num>
  <w:num w:numId="25">
    <w:abstractNumId w:val="28"/>
  </w:num>
  <w:num w:numId="26">
    <w:abstractNumId w:val="9"/>
  </w:num>
  <w:num w:numId="27">
    <w:abstractNumId w:val="10"/>
  </w:num>
  <w:num w:numId="28">
    <w:abstractNumId w:val="35"/>
  </w:num>
  <w:num w:numId="29">
    <w:abstractNumId w:val="44"/>
  </w:num>
  <w:num w:numId="30">
    <w:abstractNumId w:val="34"/>
  </w:num>
  <w:num w:numId="31">
    <w:abstractNumId w:val="14"/>
  </w:num>
  <w:num w:numId="32">
    <w:abstractNumId w:val="17"/>
  </w:num>
  <w:num w:numId="33">
    <w:abstractNumId w:val="43"/>
  </w:num>
  <w:num w:numId="34">
    <w:abstractNumId w:val="16"/>
  </w:num>
  <w:num w:numId="35">
    <w:abstractNumId w:val="0"/>
  </w:num>
  <w:num w:numId="36">
    <w:abstractNumId w:val="22"/>
  </w:num>
  <w:num w:numId="37">
    <w:abstractNumId w:val="27"/>
  </w:num>
  <w:num w:numId="38">
    <w:abstractNumId w:val="26"/>
  </w:num>
  <w:num w:numId="39">
    <w:abstractNumId w:val="42"/>
  </w:num>
  <w:num w:numId="40">
    <w:abstractNumId w:val="41"/>
  </w:num>
  <w:num w:numId="41">
    <w:abstractNumId w:val="7"/>
  </w:num>
  <w:num w:numId="42">
    <w:abstractNumId w:val="21"/>
  </w:num>
  <w:num w:numId="43">
    <w:abstractNumId w:val="32"/>
  </w:num>
  <w:num w:numId="44">
    <w:abstractNumId w:val="12"/>
  </w:num>
  <w:num w:numId="45">
    <w:abstractNumId w:val="2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CD"/>
    <w:rsid w:val="000251A1"/>
    <w:rsid w:val="000278E4"/>
    <w:rsid w:val="0003292F"/>
    <w:rsid w:val="00071F5D"/>
    <w:rsid w:val="00074F6A"/>
    <w:rsid w:val="00076AFB"/>
    <w:rsid w:val="00077302"/>
    <w:rsid w:val="000842F7"/>
    <w:rsid w:val="00097FAB"/>
    <w:rsid w:val="000A451D"/>
    <w:rsid w:val="000A76CC"/>
    <w:rsid w:val="000A7BD4"/>
    <w:rsid w:val="000B4D33"/>
    <w:rsid w:val="000C7639"/>
    <w:rsid w:val="000F7115"/>
    <w:rsid w:val="00100110"/>
    <w:rsid w:val="00100705"/>
    <w:rsid w:val="00111BB6"/>
    <w:rsid w:val="00112F2E"/>
    <w:rsid w:val="001167A3"/>
    <w:rsid w:val="00122C25"/>
    <w:rsid w:val="001235AD"/>
    <w:rsid w:val="001335E8"/>
    <w:rsid w:val="0014330B"/>
    <w:rsid w:val="00144ED7"/>
    <w:rsid w:val="001636F0"/>
    <w:rsid w:val="00170B53"/>
    <w:rsid w:val="00185073"/>
    <w:rsid w:val="0018509B"/>
    <w:rsid w:val="00193C22"/>
    <w:rsid w:val="0019678C"/>
    <w:rsid w:val="001A1283"/>
    <w:rsid w:val="001A1367"/>
    <w:rsid w:val="001B1C30"/>
    <w:rsid w:val="001B2751"/>
    <w:rsid w:val="001C0E32"/>
    <w:rsid w:val="001D2158"/>
    <w:rsid w:val="001E08CC"/>
    <w:rsid w:val="001E5BEE"/>
    <w:rsid w:val="00202CDA"/>
    <w:rsid w:val="00206171"/>
    <w:rsid w:val="00206B1D"/>
    <w:rsid w:val="00217E2E"/>
    <w:rsid w:val="002272E8"/>
    <w:rsid w:val="002321E7"/>
    <w:rsid w:val="00244EF3"/>
    <w:rsid w:val="00263C17"/>
    <w:rsid w:val="00273D69"/>
    <w:rsid w:val="00280F79"/>
    <w:rsid w:val="00286A13"/>
    <w:rsid w:val="00295AC0"/>
    <w:rsid w:val="002A3970"/>
    <w:rsid w:val="002A586B"/>
    <w:rsid w:val="002A7342"/>
    <w:rsid w:val="002B4581"/>
    <w:rsid w:val="002D0282"/>
    <w:rsid w:val="002D19D5"/>
    <w:rsid w:val="002E0909"/>
    <w:rsid w:val="002F2E23"/>
    <w:rsid w:val="002F4EA6"/>
    <w:rsid w:val="0030569C"/>
    <w:rsid w:val="00313B1A"/>
    <w:rsid w:val="003470A1"/>
    <w:rsid w:val="00360A3D"/>
    <w:rsid w:val="0037331C"/>
    <w:rsid w:val="00382E9E"/>
    <w:rsid w:val="003A15E8"/>
    <w:rsid w:val="003A6A08"/>
    <w:rsid w:val="003B1004"/>
    <w:rsid w:val="003B2898"/>
    <w:rsid w:val="003C4C23"/>
    <w:rsid w:val="003C6C41"/>
    <w:rsid w:val="003F1727"/>
    <w:rsid w:val="00420DA1"/>
    <w:rsid w:val="00421A18"/>
    <w:rsid w:val="00423104"/>
    <w:rsid w:val="0042507C"/>
    <w:rsid w:val="00426239"/>
    <w:rsid w:val="004333EA"/>
    <w:rsid w:val="004349D7"/>
    <w:rsid w:val="004458B9"/>
    <w:rsid w:val="0045178F"/>
    <w:rsid w:val="0046452B"/>
    <w:rsid w:val="004A1C90"/>
    <w:rsid w:val="004C366D"/>
    <w:rsid w:val="004C39E7"/>
    <w:rsid w:val="004D6A4A"/>
    <w:rsid w:val="004D7B68"/>
    <w:rsid w:val="004F3933"/>
    <w:rsid w:val="00522291"/>
    <w:rsid w:val="00523B3D"/>
    <w:rsid w:val="005367E7"/>
    <w:rsid w:val="005572A3"/>
    <w:rsid w:val="00566208"/>
    <w:rsid w:val="00595FBF"/>
    <w:rsid w:val="005A041B"/>
    <w:rsid w:val="005A55E8"/>
    <w:rsid w:val="005D6E8F"/>
    <w:rsid w:val="00600565"/>
    <w:rsid w:val="00616CCD"/>
    <w:rsid w:val="00617A99"/>
    <w:rsid w:val="0063039D"/>
    <w:rsid w:val="00631F43"/>
    <w:rsid w:val="0064381B"/>
    <w:rsid w:val="0067130A"/>
    <w:rsid w:val="00673097"/>
    <w:rsid w:val="006810A9"/>
    <w:rsid w:val="00684A3D"/>
    <w:rsid w:val="00696F8E"/>
    <w:rsid w:val="006A1636"/>
    <w:rsid w:val="006B17D8"/>
    <w:rsid w:val="006B2B2E"/>
    <w:rsid w:val="006B545C"/>
    <w:rsid w:val="006B5D42"/>
    <w:rsid w:val="006C1034"/>
    <w:rsid w:val="006C2254"/>
    <w:rsid w:val="006C3E93"/>
    <w:rsid w:val="006C6987"/>
    <w:rsid w:val="006D4D0E"/>
    <w:rsid w:val="006F35CD"/>
    <w:rsid w:val="006F3AD1"/>
    <w:rsid w:val="006F4C52"/>
    <w:rsid w:val="00707DEA"/>
    <w:rsid w:val="007268DB"/>
    <w:rsid w:val="007725DC"/>
    <w:rsid w:val="0078104B"/>
    <w:rsid w:val="00793CB4"/>
    <w:rsid w:val="007956DF"/>
    <w:rsid w:val="007B4824"/>
    <w:rsid w:val="007D029C"/>
    <w:rsid w:val="007D4B28"/>
    <w:rsid w:val="007D67BC"/>
    <w:rsid w:val="007E3EEB"/>
    <w:rsid w:val="007E5059"/>
    <w:rsid w:val="008007AF"/>
    <w:rsid w:val="00810E22"/>
    <w:rsid w:val="00821BEB"/>
    <w:rsid w:val="00823FA5"/>
    <w:rsid w:val="00826DF8"/>
    <w:rsid w:val="008341E3"/>
    <w:rsid w:val="008449CD"/>
    <w:rsid w:val="00845B98"/>
    <w:rsid w:val="0085201F"/>
    <w:rsid w:val="00854040"/>
    <w:rsid w:val="00854157"/>
    <w:rsid w:val="00867E32"/>
    <w:rsid w:val="008712B4"/>
    <w:rsid w:val="00874EAC"/>
    <w:rsid w:val="00887108"/>
    <w:rsid w:val="0089513B"/>
    <w:rsid w:val="008A2F0E"/>
    <w:rsid w:val="008B4862"/>
    <w:rsid w:val="008B7C73"/>
    <w:rsid w:val="008B7E21"/>
    <w:rsid w:val="008D1B74"/>
    <w:rsid w:val="00910491"/>
    <w:rsid w:val="009238F6"/>
    <w:rsid w:val="00940FE2"/>
    <w:rsid w:val="00963FF3"/>
    <w:rsid w:val="00970628"/>
    <w:rsid w:val="00994C97"/>
    <w:rsid w:val="009A1A17"/>
    <w:rsid w:val="009B0F99"/>
    <w:rsid w:val="00A15843"/>
    <w:rsid w:val="00A322D1"/>
    <w:rsid w:val="00A55C4F"/>
    <w:rsid w:val="00A92E65"/>
    <w:rsid w:val="00A94F88"/>
    <w:rsid w:val="00A954BE"/>
    <w:rsid w:val="00AB20D2"/>
    <w:rsid w:val="00AB56B4"/>
    <w:rsid w:val="00AC0C68"/>
    <w:rsid w:val="00AC379F"/>
    <w:rsid w:val="00AE000E"/>
    <w:rsid w:val="00B01F6B"/>
    <w:rsid w:val="00B31364"/>
    <w:rsid w:val="00B36C47"/>
    <w:rsid w:val="00B440AA"/>
    <w:rsid w:val="00B4583E"/>
    <w:rsid w:val="00B67E74"/>
    <w:rsid w:val="00B81CF1"/>
    <w:rsid w:val="00BA42A9"/>
    <w:rsid w:val="00BF15A2"/>
    <w:rsid w:val="00BF2E29"/>
    <w:rsid w:val="00BF4C46"/>
    <w:rsid w:val="00C044C3"/>
    <w:rsid w:val="00C40F91"/>
    <w:rsid w:val="00C579DC"/>
    <w:rsid w:val="00C7346C"/>
    <w:rsid w:val="00C771DF"/>
    <w:rsid w:val="00C85F61"/>
    <w:rsid w:val="00C9148F"/>
    <w:rsid w:val="00C918D8"/>
    <w:rsid w:val="00CA2835"/>
    <w:rsid w:val="00CB5B73"/>
    <w:rsid w:val="00CC7202"/>
    <w:rsid w:val="00CD7FE6"/>
    <w:rsid w:val="00CE3892"/>
    <w:rsid w:val="00CF2578"/>
    <w:rsid w:val="00D10CE7"/>
    <w:rsid w:val="00D24087"/>
    <w:rsid w:val="00D2509C"/>
    <w:rsid w:val="00D2546B"/>
    <w:rsid w:val="00D445AB"/>
    <w:rsid w:val="00D51D44"/>
    <w:rsid w:val="00D61DDE"/>
    <w:rsid w:val="00D72656"/>
    <w:rsid w:val="00D732A7"/>
    <w:rsid w:val="00D7638E"/>
    <w:rsid w:val="00D83DA7"/>
    <w:rsid w:val="00DA0966"/>
    <w:rsid w:val="00DA2CC5"/>
    <w:rsid w:val="00DA73D6"/>
    <w:rsid w:val="00DB40CB"/>
    <w:rsid w:val="00DC2309"/>
    <w:rsid w:val="00DE0D17"/>
    <w:rsid w:val="00DF3439"/>
    <w:rsid w:val="00E02319"/>
    <w:rsid w:val="00E04EDD"/>
    <w:rsid w:val="00E11A2C"/>
    <w:rsid w:val="00E15157"/>
    <w:rsid w:val="00E23A04"/>
    <w:rsid w:val="00E57ADE"/>
    <w:rsid w:val="00E659C9"/>
    <w:rsid w:val="00E74480"/>
    <w:rsid w:val="00E82E43"/>
    <w:rsid w:val="00E85E22"/>
    <w:rsid w:val="00E86A3A"/>
    <w:rsid w:val="00E944FA"/>
    <w:rsid w:val="00EA7A23"/>
    <w:rsid w:val="00EB0572"/>
    <w:rsid w:val="00EB3D16"/>
    <w:rsid w:val="00EE0AFA"/>
    <w:rsid w:val="00EE2041"/>
    <w:rsid w:val="00EE273F"/>
    <w:rsid w:val="00EE5057"/>
    <w:rsid w:val="00F04574"/>
    <w:rsid w:val="00F051FF"/>
    <w:rsid w:val="00F1208F"/>
    <w:rsid w:val="00F659B0"/>
    <w:rsid w:val="00F705DF"/>
    <w:rsid w:val="00F73FBE"/>
    <w:rsid w:val="00F94520"/>
    <w:rsid w:val="00FA563B"/>
    <w:rsid w:val="00FB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7F8013-F268-45F2-B233-48BC8BFC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5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F35CD"/>
    <w:pPr>
      <w:ind w:left="1134" w:hanging="425"/>
      <w:jc w:val="both"/>
    </w:pPr>
    <w:rPr>
      <w:rFonts w:eastAsia="Calibri"/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6F35CD"/>
    <w:rPr>
      <w:rFonts w:ascii="Times New Roman" w:hAnsi="Times New Roman" w:cs="Times New Roman"/>
      <w:snapToGrid w:val="0"/>
      <w:sz w:val="20"/>
      <w:lang w:eastAsia="ru-RU"/>
    </w:rPr>
  </w:style>
  <w:style w:type="paragraph" w:styleId="a5">
    <w:name w:val="List Paragraph"/>
    <w:basedOn w:val="a"/>
    <w:uiPriority w:val="34"/>
    <w:qFormat/>
    <w:rsid w:val="00CC7202"/>
    <w:pPr>
      <w:ind w:left="720"/>
      <w:contextualSpacing/>
    </w:pPr>
  </w:style>
  <w:style w:type="table" w:customStyle="1" w:styleId="5">
    <w:name w:val="Сетка таблицы5"/>
    <w:uiPriority w:val="59"/>
    <w:rsid w:val="00202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202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rsid w:val="00BF15A2"/>
    <w:rPr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BF15A2"/>
    <w:rPr>
      <w:rFonts w:ascii="Times New Roman" w:hAnsi="Times New Roman" w:cs="Times New Roman"/>
      <w:sz w:val="20"/>
      <w:lang w:eastAsia="ru-RU"/>
    </w:rPr>
  </w:style>
  <w:style w:type="character" w:styleId="a9">
    <w:name w:val="footnote reference"/>
    <w:uiPriority w:val="99"/>
    <w:rsid w:val="00BF15A2"/>
    <w:rPr>
      <w:rFonts w:ascii="Times New Roman" w:hAnsi="Times New Roman" w:cs="Times New Roman"/>
      <w:sz w:val="22"/>
      <w:vertAlign w:val="superscript"/>
    </w:rPr>
  </w:style>
  <w:style w:type="paragraph" w:styleId="aa">
    <w:name w:val="header"/>
    <w:basedOn w:val="a"/>
    <w:link w:val="ab"/>
    <w:uiPriority w:val="99"/>
    <w:rsid w:val="00F659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F659B0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rsid w:val="00F659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F659B0"/>
    <w:rPr>
      <w:rFonts w:ascii="Times New Roman" w:hAnsi="Times New Roman" w:cs="Times New Roman"/>
      <w:sz w:val="24"/>
    </w:rPr>
  </w:style>
  <w:style w:type="paragraph" w:styleId="2">
    <w:name w:val="Body Text Indent 2"/>
    <w:basedOn w:val="a"/>
    <w:link w:val="20"/>
    <w:rsid w:val="00C579DC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C579DC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56620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66208"/>
    <w:rPr>
      <w:rFonts w:ascii="Times New Roman" w:eastAsia="Times New Roman" w:hAnsi="Times New Roman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C7346C"/>
    <w:pPr>
      <w:spacing w:after="120"/>
    </w:pPr>
  </w:style>
  <w:style w:type="character" w:customStyle="1" w:styleId="af">
    <w:name w:val="Основной текст Знак"/>
    <w:basedOn w:val="a0"/>
    <w:link w:val="ae"/>
    <w:rsid w:val="00C7346C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DA096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09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178CC-782E-4F0A-A215-F7C8C89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2738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USER</cp:lastModifiedBy>
  <cp:revision>20</cp:revision>
  <cp:lastPrinted>2019-03-27T09:55:00Z</cp:lastPrinted>
  <dcterms:created xsi:type="dcterms:W3CDTF">2019-01-29T12:51:00Z</dcterms:created>
  <dcterms:modified xsi:type="dcterms:W3CDTF">2019-03-27T09:57:00Z</dcterms:modified>
</cp:coreProperties>
</file>