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5C4D1B" w:rsidRPr="001C7FDA" w:rsidTr="00C8213C">
        <w:tc>
          <w:tcPr>
            <w:tcW w:w="5103" w:type="dxa"/>
          </w:tcPr>
          <w:p w:rsidR="005C4D1B" w:rsidRPr="001C7FDA" w:rsidRDefault="005C4D1B" w:rsidP="00E62B2F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</w:tcPr>
          <w:p w:rsidR="005C4D1B" w:rsidRPr="001C7FDA" w:rsidRDefault="005C4D1B" w:rsidP="001D6041">
            <w:pPr>
              <w:ind w:left="34"/>
              <w:rPr>
                <w:sz w:val="28"/>
                <w:szCs w:val="28"/>
              </w:rPr>
            </w:pPr>
            <w:r w:rsidRPr="001C7FDA">
              <w:rPr>
                <w:sz w:val="28"/>
                <w:szCs w:val="28"/>
              </w:rPr>
              <w:t xml:space="preserve">Приложение </w:t>
            </w:r>
            <w:r w:rsidR="0022028D" w:rsidRPr="001C7FDA">
              <w:rPr>
                <w:sz w:val="28"/>
                <w:szCs w:val="28"/>
              </w:rPr>
              <w:t>1</w:t>
            </w:r>
          </w:p>
          <w:p w:rsidR="005C4D1B" w:rsidRPr="001C7FDA" w:rsidRDefault="005C4D1B" w:rsidP="001D6041">
            <w:pPr>
              <w:ind w:left="34"/>
              <w:rPr>
                <w:sz w:val="28"/>
                <w:szCs w:val="28"/>
              </w:rPr>
            </w:pPr>
            <w:r w:rsidRPr="001C7FDA">
              <w:rPr>
                <w:sz w:val="28"/>
                <w:szCs w:val="28"/>
              </w:rPr>
              <w:t>к письму министерства образования, науки и молодежной политики Краснодарского края</w:t>
            </w:r>
          </w:p>
          <w:p w:rsidR="005C4D1B" w:rsidRPr="001C7FDA" w:rsidRDefault="005C4D1B" w:rsidP="001D6041">
            <w:pPr>
              <w:ind w:left="34"/>
              <w:rPr>
                <w:sz w:val="28"/>
                <w:szCs w:val="28"/>
              </w:rPr>
            </w:pPr>
            <w:r w:rsidRPr="001C7FDA">
              <w:rPr>
                <w:sz w:val="28"/>
                <w:szCs w:val="28"/>
              </w:rPr>
              <w:t>от ________ № __________</w:t>
            </w:r>
          </w:p>
        </w:tc>
      </w:tr>
    </w:tbl>
    <w:p w:rsidR="005C4D1B" w:rsidRPr="001C7FDA" w:rsidRDefault="005C4D1B" w:rsidP="00CE3AE2">
      <w:pPr>
        <w:jc w:val="center"/>
        <w:rPr>
          <w:b/>
          <w:sz w:val="28"/>
          <w:szCs w:val="28"/>
        </w:rPr>
      </w:pPr>
    </w:p>
    <w:p w:rsidR="00B94F7E" w:rsidRPr="001C7FDA" w:rsidRDefault="00B94F7E" w:rsidP="00CE3AE2">
      <w:pPr>
        <w:jc w:val="center"/>
        <w:rPr>
          <w:b/>
          <w:sz w:val="28"/>
          <w:szCs w:val="28"/>
        </w:rPr>
      </w:pPr>
    </w:p>
    <w:p w:rsidR="00E62B2F" w:rsidRDefault="004835F6" w:rsidP="00CE3AE2">
      <w:pPr>
        <w:jc w:val="center"/>
        <w:rPr>
          <w:b/>
          <w:sz w:val="28"/>
          <w:szCs w:val="28"/>
        </w:rPr>
      </w:pPr>
      <w:r w:rsidRPr="001C7FDA">
        <w:rPr>
          <w:b/>
          <w:sz w:val="28"/>
          <w:szCs w:val="28"/>
        </w:rPr>
        <w:t>Инструкция</w:t>
      </w:r>
      <w:r w:rsidR="00375786" w:rsidRPr="001C7FDA">
        <w:rPr>
          <w:b/>
          <w:sz w:val="28"/>
          <w:szCs w:val="28"/>
        </w:rPr>
        <w:t xml:space="preserve"> для </w:t>
      </w:r>
      <w:r w:rsidRPr="001C7FDA">
        <w:rPr>
          <w:b/>
          <w:sz w:val="28"/>
          <w:szCs w:val="28"/>
        </w:rPr>
        <w:t>члена</w:t>
      </w:r>
      <w:r w:rsidR="00375786" w:rsidRPr="001C7FDA">
        <w:rPr>
          <w:b/>
          <w:sz w:val="28"/>
          <w:szCs w:val="28"/>
        </w:rPr>
        <w:t xml:space="preserve"> государственной </w:t>
      </w:r>
    </w:p>
    <w:p w:rsidR="00681A3D" w:rsidRPr="001C7FDA" w:rsidRDefault="00375786" w:rsidP="00CE3AE2">
      <w:pPr>
        <w:jc w:val="center"/>
        <w:rPr>
          <w:b/>
          <w:sz w:val="28"/>
          <w:szCs w:val="28"/>
        </w:rPr>
      </w:pPr>
      <w:r w:rsidRPr="001C7FDA">
        <w:rPr>
          <w:b/>
          <w:sz w:val="28"/>
          <w:szCs w:val="28"/>
        </w:rPr>
        <w:t xml:space="preserve">экзаменационной комиссии </w:t>
      </w:r>
      <w:r w:rsidR="00681A3D" w:rsidRPr="001C7FDA">
        <w:rPr>
          <w:b/>
          <w:sz w:val="28"/>
          <w:szCs w:val="28"/>
        </w:rPr>
        <w:t>Краснодарского края</w:t>
      </w:r>
    </w:p>
    <w:p w:rsidR="00B94F7E" w:rsidRPr="001C7FDA" w:rsidRDefault="00B94F7E" w:rsidP="00CE3AE2">
      <w:pPr>
        <w:jc w:val="center"/>
        <w:rPr>
          <w:snapToGrid w:val="0"/>
          <w:sz w:val="28"/>
          <w:szCs w:val="28"/>
        </w:rPr>
      </w:pPr>
    </w:p>
    <w:p w:rsidR="00375786" w:rsidRPr="001C7FDA" w:rsidRDefault="00DE3C6A" w:rsidP="005423EB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Член</w:t>
      </w:r>
      <w:r w:rsidR="00375786" w:rsidRPr="001C7FDA">
        <w:rPr>
          <w:sz w:val="28"/>
          <w:szCs w:val="28"/>
        </w:rPr>
        <w:t xml:space="preserve"> </w:t>
      </w:r>
      <w:r w:rsidR="000A3D08" w:rsidRPr="001C7FDA">
        <w:rPr>
          <w:sz w:val="28"/>
          <w:szCs w:val="28"/>
        </w:rPr>
        <w:t xml:space="preserve">государственной экзаменационной комиссии Краснодарского края (далее – </w:t>
      </w:r>
      <w:r w:rsidR="00375786" w:rsidRPr="001C7FDA">
        <w:rPr>
          <w:sz w:val="28"/>
          <w:szCs w:val="28"/>
        </w:rPr>
        <w:t>ГЭК</w:t>
      </w:r>
      <w:r w:rsidR="000A3D08" w:rsidRPr="001C7FDA">
        <w:rPr>
          <w:sz w:val="28"/>
          <w:szCs w:val="28"/>
        </w:rPr>
        <w:t>)</w:t>
      </w:r>
      <w:r w:rsidR="00375786" w:rsidRPr="001C7FDA">
        <w:rPr>
          <w:sz w:val="28"/>
          <w:szCs w:val="28"/>
        </w:rPr>
        <w:t xml:space="preserve"> информиру</w:t>
      </w:r>
      <w:r w:rsidR="005F15FB" w:rsidRPr="001C7FDA">
        <w:rPr>
          <w:sz w:val="28"/>
          <w:szCs w:val="28"/>
        </w:rPr>
        <w:t>е</w:t>
      </w:r>
      <w:r w:rsidR="00375786" w:rsidRPr="001C7FDA">
        <w:rPr>
          <w:sz w:val="28"/>
          <w:szCs w:val="28"/>
        </w:rPr>
        <w:t xml:space="preserve">тся о направлении </w:t>
      </w:r>
      <w:r w:rsidR="005F15FB" w:rsidRPr="001C7FDA">
        <w:rPr>
          <w:sz w:val="28"/>
          <w:szCs w:val="28"/>
        </w:rPr>
        <w:t>его</w:t>
      </w:r>
      <w:r w:rsidR="00375786" w:rsidRPr="001C7FDA">
        <w:rPr>
          <w:sz w:val="28"/>
          <w:szCs w:val="28"/>
        </w:rPr>
        <w:t xml:space="preserve"> в </w:t>
      </w:r>
      <w:r w:rsidR="00976935" w:rsidRPr="001C7FDA">
        <w:rPr>
          <w:sz w:val="28"/>
          <w:szCs w:val="28"/>
        </w:rPr>
        <w:t>пункт проведения экзаменов (далее – ППЭ)</w:t>
      </w:r>
      <w:r w:rsidR="00375786" w:rsidRPr="001C7FDA">
        <w:rPr>
          <w:sz w:val="28"/>
          <w:szCs w:val="28"/>
        </w:rPr>
        <w:t xml:space="preserve">, </w:t>
      </w:r>
      <w:r w:rsidR="00976935" w:rsidRPr="001C7FDA">
        <w:rPr>
          <w:sz w:val="28"/>
          <w:szCs w:val="28"/>
        </w:rPr>
        <w:t>региональный центр обработки информации (далее – РЦОИ)</w:t>
      </w:r>
      <w:r w:rsidR="00375786" w:rsidRPr="001C7FDA">
        <w:rPr>
          <w:sz w:val="28"/>
          <w:szCs w:val="28"/>
        </w:rPr>
        <w:t>, предметные комиссии (</w:t>
      </w:r>
      <w:r w:rsidR="00B94F7E" w:rsidRPr="001C7FDA">
        <w:rPr>
          <w:sz w:val="28"/>
          <w:szCs w:val="28"/>
        </w:rPr>
        <w:t xml:space="preserve">территориальные предметные </w:t>
      </w:r>
      <w:r w:rsidR="00375786" w:rsidRPr="001C7FDA">
        <w:rPr>
          <w:sz w:val="28"/>
          <w:szCs w:val="28"/>
        </w:rPr>
        <w:t xml:space="preserve">подкомиссии) </w:t>
      </w:r>
      <w:r w:rsidR="00D3467C" w:rsidRPr="001C7FDA">
        <w:rPr>
          <w:sz w:val="28"/>
          <w:szCs w:val="28"/>
        </w:rPr>
        <w:t xml:space="preserve">(далее – места работы с экзаменационными материалами) </w:t>
      </w:r>
      <w:r w:rsidR="00375786" w:rsidRPr="001C7FDA">
        <w:rPr>
          <w:sz w:val="28"/>
          <w:szCs w:val="28"/>
        </w:rPr>
        <w:t xml:space="preserve">не ранее чем за три рабочих дня до даты выполнения своих обязанностей в пункте назначения и получают удостоверение </w:t>
      </w:r>
      <w:r w:rsidR="005F15FB" w:rsidRPr="001C7FDA">
        <w:rPr>
          <w:sz w:val="28"/>
          <w:szCs w:val="28"/>
        </w:rPr>
        <w:t>члена</w:t>
      </w:r>
      <w:r w:rsidR="00375786" w:rsidRPr="001C7FDA">
        <w:rPr>
          <w:sz w:val="28"/>
          <w:szCs w:val="28"/>
        </w:rPr>
        <w:t xml:space="preserve"> ГЭК</w:t>
      </w:r>
      <w:r w:rsidR="000A3D08" w:rsidRPr="001C7FDA">
        <w:rPr>
          <w:sz w:val="28"/>
          <w:szCs w:val="28"/>
        </w:rPr>
        <w:t xml:space="preserve"> </w:t>
      </w:r>
      <w:r w:rsidR="00375786" w:rsidRPr="001C7FDA">
        <w:rPr>
          <w:sz w:val="28"/>
          <w:szCs w:val="28"/>
        </w:rPr>
        <w:t>в</w:t>
      </w:r>
      <w:r w:rsidR="00F41F22" w:rsidRPr="001C7FDA">
        <w:rPr>
          <w:sz w:val="28"/>
          <w:szCs w:val="28"/>
        </w:rPr>
        <w:t xml:space="preserve"> муниципальном органе управления образованием (далее – МОУО)</w:t>
      </w:r>
      <w:r w:rsidR="00375786" w:rsidRPr="001C7FDA">
        <w:rPr>
          <w:sz w:val="28"/>
          <w:szCs w:val="28"/>
        </w:rPr>
        <w:t>.</w:t>
      </w:r>
    </w:p>
    <w:p w:rsidR="00375786" w:rsidRPr="001C7FDA" w:rsidRDefault="00DE3C6A" w:rsidP="00CE3A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Член</w:t>
      </w:r>
      <w:r w:rsidR="00375786" w:rsidRPr="001C7FDA">
        <w:rPr>
          <w:sz w:val="28"/>
          <w:szCs w:val="28"/>
        </w:rPr>
        <w:t xml:space="preserve"> ГЭК </w:t>
      </w:r>
      <w:r w:rsidR="00375786" w:rsidRPr="001C7FDA">
        <w:rPr>
          <w:color w:val="000000"/>
          <w:sz w:val="28"/>
          <w:szCs w:val="28"/>
        </w:rPr>
        <w:t>нес</w:t>
      </w:r>
      <w:r w:rsidR="005F15FB" w:rsidRPr="001C7FDA">
        <w:rPr>
          <w:color w:val="000000"/>
          <w:sz w:val="28"/>
          <w:szCs w:val="28"/>
        </w:rPr>
        <w:t>е</w:t>
      </w:r>
      <w:r w:rsidR="00375786" w:rsidRPr="001C7FDA">
        <w:rPr>
          <w:color w:val="000000"/>
          <w:sz w:val="28"/>
          <w:szCs w:val="28"/>
        </w:rPr>
        <w:t>т ответственность за</w:t>
      </w:r>
      <w:r w:rsidR="00375786" w:rsidRPr="001C7FDA">
        <w:rPr>
          <w:sz w:val="28"/>
          <w:szCs w:val="28"/>
        </w:rPr>
        <w:t xml:space="preserve"> ненадлежащее исполнение возложенных на </w:t>
      </w:r>
      <w:r w:rsidR="005F15FB" w:rsidRPr="001C7FDA">
        <w:rPr>
          <w:sz w:val="28"/>
          <w:szCs w:val="28"/>
        </w:rPr>
        <w:t>него</w:t>
      </w:r>
      <w:r w:rsidR="00375786" w:rsidRPr="001C7FDA">
        <w:rPr>
          <w:sz w:val="28"/>
          <w:szCs w:val="28"/>
        </w:rPr>
        <w:t xml:space="preserve"> обязанностей в соответствии с </w:t>
      </w:r>
      <w:r w:rsidR="00375786" w:rsidRPr="001C7FDA">
        <w:rPr>
          <w:snapToGrid w:val="0"/>
          <w:sz w:val="28"/>
          <w:szCs w:val="28"/>
        </w:rPr>
        <w:t>законодательством Российской Федерации.</w:t>
      </w:r>
      <w:r w:rsidR="00375786" w:rsidRPr="001C7FDA">
        <w:rPr>
          <w:sz w:val="28"/>
          <w:szCs w:val="28"/>
        </w:rPr>
        <w:t xml:space="preserve"> </w:t>
      </w:r>
    </w:p>
    <w:p w:rsidR="00F41F22" w:rsidRPr="001C7FDA" w:rsidRDefault="001215FD" w:rsidP="00CE3A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Член ГЭК по месту работы </w:t>
      </w:r>
      <w:r w:rsidR="00D8242E" w:rsidRPr="001C7FDA">
        <w:rPr>
          <w:sz w:val="28"/>
          <w:szCs w:val="28"/>
        </w:rPr>
        <w:t>информиру</w:t>
      </w:r>
      <w:r w:rsidRPr="001C7FDA">
        <w:rPr>
          <w:sz w:val="28"/>
          <w:szCs w:val="28"/>
        </w:rPr>
        <w:t>е</w:t>
      </w:r>
      <w:r w:rsidR="00D8242E" w:rsidRPr="001C7FDA">
        <w:rPr>
          <w:sz w:val="28"/>
          <w:szCs w:val="28"/>
        </w:rPr>
        <w:t>тся под подпись о сроках, местах и порядке проведения</w:t>
      </w:r>
      <w:r w:rsidR="00E4294B" w:rsidRPr="00E4294B">
        <w:rPr>
          <w:sz w:val="28"/>
          <w:szCs w:val="28"/>
        </w:rPr>
        <w:t xml:space="preserve"> </w:t>
      </w:r>
      <w:r w:rsidR="00E4294B" w:rsidRPr="001C7FDA">
        <w:rPr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(далее </w:t>
      </w:r>
      <w:r w:rsidR="000C28EE">
        <w:rPr>
          <w:sz w:val="28"/>
          <w:szCs w:val="28"/>
        </w:rPr>
        <w:t>–</w:t>
      </w:r>
      <w:r w:rsidR="00E4294B" w:rsidRPr="001C7FDA">
        <w:rPr>
          <w:sz w:val="28"/>
          <w:szCs w:val="28"/>
        </w:rPr>
        <w:t xml:space="preserve"> ГИА-9</w:t>
      </w:r>
      <w:r w:rsidR="00E4294B">
        <w:rPr>
          <w:sz w:val="28"/>
          <w:szCs w:val="28"/>
        </w:rPr>
        <w:t>)</w:t>
      </w:r>
      <w:r w:rsidR="00D8242E" w:rsidRPr="001C7FDA">
        <w:rPr>
          <w:sz w:val="28"/>
          <w:szCs w:val="28"/>
        </w:rPr>
        <w:t>, в том числе о ведении в ППЭ и аудиториях видеозаписи</w:t>
      </w:r>
      <w:r w:rsidR="00DA2344">
        <w:rPr>
          <w:sz w:val="28"/>
          <w:szCs w:val="28"/>
        </w:rPr>
        <w:t xml:space="preserve"> (при наличии)</w:t>
      </w:r>
      <w:r w:rsidR="00D8242E" w:rsidRPr="001C7FDA">
        <w:rPr>
          <w:sz w:val="28"/>
          <w:szCs w:val="28"/>
        </w:rPr>
        <w:t>, об основаниях для удаления из ППЭ, о применении мер дис</w:t>
      </w:r>
      <w:r w:rsidR="009C62C5" w:rsidRPr="001C7FDA">
        <w:rPr>
          <w:sz w:val="28"/>
          <w:szCs w:val="28"/>
        </w:rPr>
        <w:t>циплинарного и административного воздействия в отношении лиц,</w:t>
      </w:r>
      <w:r w:rsidR="00071C8A" w:rsidRPr="001C7FDA">
        <w:rPr>
          <w:sz w:val="28"/>
          <w:szCs w:val="28"/>
        </w:rPr>
        <w:t xml:space="preserve"> привлекаемых к проведению ГИА-9 и нарушивших </w:t>
      </w:r>
      <w:r w:rsidR="00A87F11" w:rsidRPr="001C7FDA">
        <w:rPr>
          <w:sz w:val="28"/>
          <w:szCs w:val="28"/>
        </w:rPr>
        <w:t>П</w:t>
      </w:r>
      <w:r w:rsidR="00071C8A" w:rsidRPr="001C7FDA">
        <w:rPr>
          <w:sz w:val="28"/>
          <w:szCs w:val="28"/>
        </w:rPr>
        <w:t>орядок ГИА-9.</w:t>
      </w:r>
    </w:p>
    <w:p w:rsidR="00071C8A" w:rsidRPr="001C7FDA" w:rsidRDefault="00DE3C6A" w:rsidP="00CE3A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Член</w:t>
      </w:r>
      <w:r w:rsidR="00071C8A" w:rsidRPr="001C7FDA">
        <w:rPr>
          <w:sz w:val="28"/>
          <w:szCs w:val="28"/>
        </w:rPr>
        <w:t xml:space="preserve"> ГЭК</w:t>
      </w:r>
      <w:r w:rsidR="00D31D6F">
        <w:rPr>
          <w:sz w:val="28"/>
          <w:szCs w:val="28"/>
        </w:rPr>
        <w:t xml:space="preserve"> </w:t>
      </w:r>
      <w:r w:rsidR="00071C8A" w:rsidRPr="001C7FDA">
        <w:rPr>
          <w:sz w:val="28"/>
          <w:szCs w:val="28"/>
        </w:rPr>
        <w:t>долж</w:t>
      </w:r>
      <w:r w:rsidR="002D1C77" w:rsidRPr="001C7FDA">
        <w:rPr>
          <w:sz w:val="28"/>
          <w:szCs w:val="28"/>
        </w:rPr>
        <w:t>ен</w:t>
      </w:r>
      <w:r w:rsidR="00071C8A" w:rsidRPr="001C7FDA">
        <w:rPr>
          <w:sz w:val="28"/>
          <w:szCs w:val="28"/>
        </w:rPr>
        <w:t xml:space="preserve"> знать:</w:t>
      </w:r>
    </w:p>
    <w:p w:rsidR="00071C8A" w:rsidRPr="001C7FDA" w:rsidRDefault="00071C8A" w:rsidP="00CE3A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нормативные правовые</w:t>
      </w:r>
      <w:r w:rsidR="00B042A3" w:rsidRPr="001C7FDA">
        <w:rPr>
          <w:sz w:val="28"/>
          <w:szCs w:val="28"/>
        </w:rPr>
        <w:t xml:space="preserve"> документы,</w:t>
      </w:r>
      <w:r w:rsidRPr="001C7FDA">
        <w:rPr>
          <w:sz w:val="28"/>
          <w:szCs w:val="28"/>
        </w:rPr>
        <w:t xml:space="preserve"> регламентирующие порядок проведения ГИА-9;</w:t>
      </w:r>
    </w:p>
    <w:p w:rsidR="00B042A3" w:rsidRPr="001C7FDA" w:rsidRDefault="00B042A3" w:rsidP="00CE3A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методические документы Рособрнадзора</w:t>
      </w:r>
      <w:r w:rsidR="00B86409" w:rsidRPr="001C7FDA">
        <w:rPr>
          <w:sz w:val="28"/>
          <w:szCs w:val="28"/>
        </w:rPr>
        <w:t>, рекомендуемые к использованию при организации и проведении ГИА;</w:t>
      </w:r>
    </w:p>
    <w:p w:rsidR="00071C8A" w:rsidRPr="001C7FDA" w:rsidRDefault="00071C8A" w:rsidP="00CE3A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инструк</w:t>
      </w:r>
      <w:r w:rsidR="00B86409" w:rsidRPr="001C7FDA">
        <w:rPr>
          <w:sz w:val="28"/>
          <w:szCs w:val="28"/>
        </w:rPr>
        <w:t xml:space="preserve">цию, </w:t>
      </w:r>
      <w:r w:rsidRPr="001C7FDA">
        <w:rPr>
          <w:sz w:val="28"/>
          <w:szCs w:val="28"/>
        </w:rPr>
        <w:t>определяющ</w:t>
      </w:r>
      <w:r w:rsidR="00E04BC8" w:rsidRPr="001C7FDA">
        <w:rPr>
          <w:sz w:val="28"/>
          <w:szCs w:val="28"/>
        </w:rPr>
        <w:t>ую</w:t>
      </w:r>
      <w:r w:rsidRPr="001C7FDA">
        <w:rPr>
          <w:sz w:val="28"/>
          <w:szCs w:val="28"/>
        </w:rPr>
        <w:t xml:space="preserve"> порядок работы </w:t>
      </w:r>
      <w:r w:rsidR="00DE3C6A" w:rsidRPr="001C7FDA">
        <w:rPr>
          <w:sz w:val="28"/>
          <w:szCs w:val="28"/>
        </w:rPr>
        <w:t>члена</w:t>
      </w:r>
      <w:r w:rsidRPr="001C7FDA">
        <w:rPr>
          <w:sz w:val="28"/>
          <w:szCs w:val="28"/>
        </w:rPr>
        <w:t xml:space="preserve"> ГЭК в </w:t>
      </w:r>
      <w:r w:rsidR="00D3467C" w:rsidRPr="001C7FDA">
        <w:rPr>
          <w:sz w:val="28"/>
          <w:szCs w:val="28"/>
        </w:rPr>
        <w:t xml:space="preserve">местах работы с </w:t>
      </w:r>
      <w:r w:rsidR="00E45F68" w:rsidRPr="001C7FDA">
        <w:rPr>
          <w:sz w:val="28"/>
          <w:szCs w:val="28"/>
        </w:rPr>
        <w:t>экзаменационными материалами</w:t>
      </w:r>
      <w:r w:rsidR="00D3467C" w:rsidRPr="001C7FDA">
        <w:rPr>
          <w:sz w:val="28"/>
          <w:szCs w:val="28"/>
        </w:rPr>
        <w:t>.</w:t>
      </w:r>
    </w:p>
    <w:p w:rsidR="00375786" w:rsidRPr="001C7FDA" w:rsidRDefault="00375786" w:rsidP="00CE3AE2">
      <w:pPr>
        <w:tabs>
          <w:tab w:val="num" w:pos="1455"/>
        </w:tabs>
        <w:ind w:firstLine="709"/>
        <w:jc w:val="both"/>
        <w:rPr>
          <w:color w:val="000000"/>
          <w:sz w:val="28"/>
          <w:szCs w:val="28"/>
        </w:rPr>
      </w:pPr>
      <w:r w:rsidRPr="001C7FDA">
        <w:rPr>
          <w:color w:val="000000"/>
          <w:sz w:val="28"/>
          <w:szCs w:val="28"/>
        </w:rPr>
        <w:t xml:space="preserve">Основными функциями </w:t>
      </w:r>
      <w:r w:rsidR="00DE3C6A" w:rsidRPr="001C7FDA">
        <w:rPr>
          <w:sz w:val="28"/>
          <w:szCs w:val="28"/>
        </w:rPr>
        <w:t>член</w:t>
      </w:r>
      <w:r w:rsidR="00D658A2" w:rsidRPr="001C7FDA">
        <w:rPr>
          <w:sz w:val="28"/>
          <w:szCs w:val="28"/>
        </w:rPr>
        <w:t>а</w:t>
      </w:r>
      <w:r w:rsidRPr="001C7FDA">
        <w:rPr>
          <w:sz w:val="28"/>
          <w:szCs w:val="28"/>
        </w:rPr>
        <w:t xml:space="preserve"> ГЭК </w:t>
      </w:r>
      <w:r w:rsidR="00D658A2" w:rsidRPr="001C7FDA">
        <w:rPr>
          <w:color w:val="000000"/>
          <w:sz w:val="28"/>
          <w:szCs w:val="28"/>
        </w:rPr>
        <w:t>в местах работы с экзаменационными материалами</w:t>
      </w:r>
      <w:r w:rsidR="004A2334" w:rsidRPr="001C7FDA">
        <w:rPr>
          <w:color w:val="000000"/>
          <w:sz w:val="28"/>
          <w:szCs w:val="28"/>
        </w:rPr>
        <w:t xml:space="preserve"> </w:t>
      </w:r>
      <w:r w:rsidRPr="001C7FDA">
        <w:rPr>
          <w:color w:val="000000"/>
          <w:sz w:val="28"/>
          <w:szCs w:val="28"/>
        </w:rPr>
        <w:t>являются:</w:t>
      </w:r>
    </w:p>
    <w:p w:rsidR="001C7FDA" w:rsidRPr="001C7FDA" w:rsidRDefault="00C858DB" w:rsidP="00001C7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C7FDA">
        <w:rPr>
          <w:color w:val="000000"/>
          <w:sz w:val="28"/>
          <w:szCs w:val="28"/>
        </w:rPr>
        <w:t xml:space="preserve">обеспечение </w:t>
      </w:r>
      <w:r w:rsidR="00CD35C6" w:rsidRPr="001C7FDA">
        <w:rPr>
          <w:color w:val="000000"/>
          <w:sz w:val="28"/>
          <w:szCs w:val="28"/>
        </w:rPr>
        <w:t xml:space="preserve">соблюдения Порядка ГИА-9 и режима информационной безопасности; </w:t>
      </w:r>
    </w:p>
    <w:p w:rsidR="00CB7E09" w:rsidRPr="001C7FDA" w:rsidRDefault="00375786" w:rsidP="00001C7E">
      <w:pPr>
        <w:widowControl w:val="0"/>
        <w:ind w:firstLine="709"/>
        <w:jc w:val="both"/>
        <w:rPr>
          <w:strike/>
          <w:color w:val="000000"/>
          <w:sz w:val="28"/>
          <w:szCs w:val="28"/>
        </w:rPr>
      </w:pPr>
      <w:r w:rsidRPr="001C7FDA">
        <w:rPr>
          <w:color w:val="000000"/>
          <w:sz w:val="28"/>
          <w:szCs w:val="28"/>
        </w:rPr>
        <w:t xml:space="preserve">осуществление взаимодействия </w:t>
      </w:r>
      <w:r w:rsidR="004E5D54" w:rsidRPr="001C7FDA">
        <w:rPr>
          <w:color w:val="000000"/>
          <w:sz w:val="28"/>
          <w:szCs w:val="28"/>
        </w:rPr>
        <w:t>с</w:t>
      </w:r>
      <w:r w:rsidR="00D770E8" w:rsidRPr="001C7FDA">
        <w:rPr>
          <w:color w:val="000000"/>
          <w:sz w:val="28"/>
          <w:szCs w:val="28"/>
        </w:rPr>
        <w:t xml:space="preserve"> лицами, присутствующими в местах работы с экзаменационными материалами, по обеспечению соблюдения требований Порядка ГИА-9</w:t>
      </w:r>
      <w:r w:rsidR="001C4EB7" w:rsidRPr="001C7FDA">
        <w:rPr>
          <w:color w:val="000000"/>
          <w:sz w:val="28"/>
          <w:szCs w:val="28"/>
        </w:rPr>
        <w:t>;</w:t>
      </w:r>
      <w:r w:rsidRPr="001C7FDA">
        <w:rPr>
          <w:color w:val="000000"/>
          <w:sz w:val="28"/>
          <w:szCs w:val="28"/>
        </w:rPr>
        <w:t xml:space="preserve"> </w:t>
      </w:r>
    </w:p>
    <w:p w:rsidR="00375786" w:rsidRPr="001C7FDA" w:rsidRDefault="00375786" w:rsidP="00001C7E">
      <w:pPr>
        <w:widowControl w:val="0"/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обеспечение доставки </w:t>
      </w:r>
      <w:r w:rsidR="009137C0" w:rsidRPr="001C7FDA">
        <w:rPr>
          <w:sz w:val="28"/>
          <w:szCs w:val="28"/>
        </w:rPr>
        <w:t>экзаменационных материалов (далее – ЭМ)</w:t>
      </w:r>
      <w:r w:rsidRPr="001C7FDA">
        <w:rPr>
          <w:sz w:val="28"/>
          <w:szCs w:val="28"/>
        </w:rPr>
        <w:t xml:space="preserve"> из РЦОИ в места хранения </w:t>
      </w:r>
      <w:r w:rsidR="009137C0" w:rsidRPr="001C7FDA">
        <w:rPr>
          <w:sz w:val="28"/>
          <w:szCs w:val="28"/>
        </w:rPr>
        <w:t>экзаменационных материалов</w:t>
      </w:r>
      <w:r w:rsidRPr="001C7FDA">
        <w:rPr>
          <w:sz w:val="28"/>
          <w:szCs w:val="28"/>
        </w:rPr>
        <w:t xml:space="preserve"> и видеозаписей, </w:t>
      </w:r>
      <w:r w:rsidR="004B64FF" w:rsidRPr="001C7FDA">
        <w:rPr>
          <w:sz w:val="28"/>
          <w:szCs w:val="28"/>
        </w:rPr>
        <w:t>определенные</w:t>
      </w:r>
      <w:r w:rsidRPr="001C7FDA">
        <w:rPr>
          <w:sz w:val="28"/>
          <w:szCs w:val="28"/>
        </w:rPr>
        <w:t xml:space="preserve"> министерством</w:t>
      </w:r>
      <w:r w:rsidR="00E45F68" w:rsidRPr="001C7FDA">
        <w:rPr>
          <w:sz w:val="28"/>
          <w:szCs w:val="28"/>
        </w:rPr>
        <w:t xml:space="preserve"> образования, науки и молодежной политики </w:t>
      </w:r>
      <w:r w:rsidR="00E45F68" w:rsidRPr="001C7FDA">
        <w:rPr>
          <w:sz w:val="28"/>
          <w:szCs w:val="28"/>
        </w:rPr>
        <w:lastRenderedPageBreak/>
        <w:t>Краснодарского края</w:t>
      </w:r>
      <w:r w:rsidR="004B64FF" w:rsidRPr="001C7FDA">
        <w:rPr>
          <w:sz w:val="28"/>
          <w:szCs w:val="28"/>
        </w:rPr>
        <w:t xml:space="preserve"> (далее – места хран</w:t>
      </w:r>
      <w:bookmarkStart w:id="0" w:name="_GoBack"/>
      <w:bookmarkEnd w:id="0"/>
      <w:r w:rsidR="004B64FF" w:rsidRPr="001C7FDA">
        <w:rPr>
          <w:sz w:val="28"/>
          <w:szCs w:val="28"/>
        </w:rPr>
        <w:t>ения)</w:t>
      </w:r>
      <w:r w:rsidRPr="001C7FDA">
        <w:rPr>
          <w:sz w:val="28"/>
          <w:szCs w:val="28"/>
        </w:rPr>
        <w:t xml:space="preserve">, из места хранения в ППЭ, из ППЭ в РЦОИ и места хранения, из мест хранения в </w:t>
      </w:r>
      <w:r w:rsidR="00E45F68" w:rsidRPr="001C7FDA">
        <w:rPr>
          <w:sz w:val="28"/>
          <w:szCs w:val="28"/>
        </w:rPr>
        <w:t xml:space="preserve">территориальные предметные подкомиссии (далее - </w:t>
      </w:r>
      <w:r w:rsidRPr="001C7FDA">
        <w:rPr>
          <w:sz w:val="28"/>
          <w:szCs w:val="28"/>
        </w:rPr>
        <w:t>пункты проверки экзаменационных работ</w:t>
      </w:r>
      <w:r w:rsidR="00E45F68" w:rsidRPr="001C7FDA">
        <w:rPr>
          <w:sz w:val="28"/>
          <w:szCs w:val="28"/>
        </w:rPr>
        <w:t>)</w:t>
      </w:r>
      <w:r w:rsidRPr="001C7FDA">
        <w:rPr>
          <w:sz w:val="28"/>
          <w:szCs w:val="28"/>
        </w:rPr>
        <w:t xml:space="preserve"> и из пунктов проверки</w:t>
      </w:r>
      <w:r w:rsidR="00E45F68" w:rsidRPr="001C7FDA">
        <w:rPr>
          <w:sz w:val="28"/>
          <w:szCs w:val="28"/>
        </w:rPr>
        <w:t xml:space="preserve"> ЭМ</w:t>
      </w:r>
      <w:r w:rsidRPr="001C7FDA">
        <w:rPr>
          <w:sz w:val="28"/>
          <w:szCs w:val="28"/>
        </w:rPr>
        <w:t xml:space="preserve"> в места хранения. </w:t>
      </w:r>
    </w:p>
    <w:p w:rsidR="0052038D" w:rsidRPr="001C7FDA" w:rsidRDefault="0052038D" w:rsidP="00001C7E">
      <w:pPr>
        <w:widowControl w:val="0"/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Передача ЭМ и документов ГИА-9 поэтапно из одной организационной структуры в другую осуществляется в соответствии с методическими рекомендациями Рособрнадзора и региональной</w:t>
      </w:r>
      <w:r w:rsidR="009A0852" w:rsidRPr="001C7FDA">
        <w:rPr>
          <w:sz w:val="28"/>
          <w:szCs w:val="28"/>
        </w:rPr>
        <w:t xml:space="preserve"> Схемой организации проведения государственной итоговой аттестации по образовательным программам основного общего образования в Краснодарском крае в 2019 году.</w:t>
      </w:r>
    </w:p>
    <w:p w:rsidR="00375786" w:rsidRPr="001C7FDA" w:rsidRDefault="00DE3C6A" w:rsidP="00CE3AE2">
      <w:pPr>
        <w:tabs>
          <w:tab w:val="left" w:pos="735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Член </w:t>
      </w:r>
      <w:r w:rsidR="00375786" w:rsidRPr="001C7FDA">
        <w:rPr>
          <w:sz w:val="28"/>
          <w:szCs w:val="28"/>
        </w:rPr>
        <w:t xml:space="preserve">ГЭК вправе иметь при себе </w:t>
      </w:r>
      <w:r w:rsidR="006E25B2" w:rsidRPr="001C7FDA">
        <w:rPr>
          <w:sz w:val="28"/>
          <w:szCs w:val="28"/>
        </w:rPr>
        <w:t xml:space="preserve">средства связи </w:t>
      </w:r>
      <w:r w:rsidR="00375786" w:rsidRPr="001C7FDA">
        <w:rPr>
          <w:sz w:val="28"/>
          <w:szCs w:val="28"/>
        </w:rPr>
        <w:t xml:space="preserve">и использовать их только в </w:t>
      </w:r>
      <w:r w:rsidR="006E25B2" w:rsidRPr="001C7FDA">
        <w:rPr>
          <w:sz w:val="28"/>
          <w:szCs w:val="28"/>
        </w:rPr>
        <w:t xml:space="preserve">помещении руководителя ППЭ (далее </w:t>
      </w:r>
      <w:r w:rsidR="000C28EE">
        <w:rPr>
          <w:sz w:val="28"/>
          <w:szCs w:val="28"/>
        </w:rPr>
        <w:t>–</w:t>
      </w:r>
      <w:r w:rsidR="006E25B2" w:rsidRPr="001C7FDA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штаб ППЭ</w:t>
      </w:r>
      <w:r w:rsidR="006E25B2" w:rsidRPr="001C7FDA">
        <w:rPr>
          <w:sz w:val="28"/>
          <w:szCs w:val="28"/>
        </w:rPr>
        <w:t>)</w:t>
      </w:r>
      <w:r w:rsidR="00F92C86" w:rsidRPr="001C7FDA">
        <w:rPr>
          <w:sz w:val="28"/>
          <w:szCs w:val="28"/>
        </w:rPr>
        <w:t xml:space="preserve"> в</w:t>
      </w:r>
      <w:r w:rsidRPr="001C7FDA">
        <w:rPr>
          <w:sz w:val="28"/>
          <w:szCs w:val="28"/>
        </w:rPr>
        <w:t xml:space="preserve"> </w:t>
      </w:r>
      <w:r w:rsidR="00375786" w:rsidRPr="001C7FDA">
        <w:rPr>
          <w:sz w:val="28"/>
          <w:szCs w:val="28"/>
        </w:rPr>
        <w:t>связи со служебной необходимостью.</w:t>
      </w:r>
    </w:p>
    <w:p w:rsidR="00375786" w:rsidRPr="001C7FDA" w:rsidRDefault="00375786" w:rsidP="0089261E">
      <w:pPr>
        <w:tabs>
          <w:tab w:val="left" w:pos="735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В случае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</w:t>
      </w:r>
      <w:r w:rsidR="00DE3C6A" w:rsidRPr="001C7FDA">
        <w:rPr>
          <w:sz w:val="28"/>
          <w:szCs w:val="28"/>
        </w:rPr>
        <w:t>член</w:t>
      </w:r>
      <w:r w:rsidRPr="001C7FDA">
        <w:rPr>
          <w:sz w:val="28"/>
          <w:szCs w:val="28"/>
        </w:rPr>
        <w:t xml:space="preserve"> ГЭК нес</w:t>
      </w:r>
      <w:r w:rsidR="00F92C86" w:rsidRPr="001C7FDA">
        <w:rPr>
          <w:sz w:val="28"/>
          <w:szCs w:val="28"/>
        </w:rPr>
        <w:t>е</w:t>
      </w:r>
      <w:r w:rsidRPr="001C7FDA">
        <w:rPr>
          <w:sz w:val="28"/>
          <w:szCs w:val="28"/>
        </w:rPr>
        <w:t>т ответственность в соответствии с действующим законодательством РФ.</w:t>
      </w:r>
    </w:p>
    <w:p w:rsidR="003A1948" w:rsidRPr="001C7FDA" w:rsidRDefault="003A1948" w:rsidP="0089261E">
      <w:pPr>
        <w:pStyle w:val="aa"/>
        <w:tabs>
          <w:tab w:val="left" w:pos="840"/>
        </w:tabs>
        <w:ind w:left="0" w:firstLine="709"/>
        <w:jc w:val="both"/>
        <w:rPr>
          <w:sz w:val="28"/>
          <w:szCs w:val="28"/>
        </w:rPr>
      </w:pPr>
    </w:p>
    <w:p w:rsidR="003A1948" w:rsidRPr="001C7FDA" w:rsidRDefault="00DE3C6A" w:rsidP="003A1948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Члену</w:t>
      </w:r>
      <w:r w:rsidR="003A1948" w:rsidRPr="001C7FDA">
        <w:rPr>
          <w:sz w:val="28"/>
          <w:szCs w:val="28"/>
        </w:rPr>
        <w:t xml:space="preserve"> ГЭК необходимо помнить, что экзамен проводится в спокойной и доброжелательной обстановке.</w:t>
      </w:r>
    </w:p>
    <w:p w:rsidR="003A1948" w:rsidRPr="001C7FDA" w:rsidRDefault="003A1948" w:rsidP="003A1948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В день проведения экзамена </w:t>
      </w:r>
      <w:r w:rsidR="00DE3C6A" w:rsidRPr="001C7FDA">
        <w:rPr>
          <w:sz w:val="28"/>
          <w:szCs w:val="28"/>
        </w:rPr>
        <w:t>члену</w:t>
      </w:r>
      <w:r w:rsidRPr="001C7FDA">
        <w:rPr>
          <w:sz w:val="28"/>
          <w:szCs w:val="28"/>
        </w:rPr>
        <w:t xml:space="preserve"> ГЭК в ППЭ </w:t>
      </w:r>
      <w:r w:rsidRPr="001C7FDA">
        <w:rPr>
          <w:b/>
          <w:sz w:val="28"/>
          <w:szCs w:val="28"/>
        </w:rPr>
        <w:t>запрещается:</w:t>
      </w:r>
    </w:p>
    <w:p w:rsidR="003A1948" w:rsidRPr="001C7FDA" w:rsidRDefault="003A1948" w:rsidP="003A1948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а) оказывать содействие участникам ГИА-9,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3A1948" w:rsidRPr="001C7FDA" w:rsidRDefault="003A1948" w:rsidP="003A1948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ind w:firstLine="709"/>
        <w:jc w:val="both"/>
        <w:rPr>
          <w:strike/>
          <w:sz w:val="28"/>
          <w:szCs w:val="28"/>
        </w:rPr>
      </w:pPr>
      <w:r w:rsidRPr="001C7FDA">
        <w:rPr>
          <w:sz w:val="28"/>
          <w:szCs w:val="28"/>
        </w:rPr>
        <w:t>б) пользоваться средствами связи вне штаба ППЭ.</w:t>
      </w:r>
    </w:p>
    <w:p w:rsidR="00371879" w:rsidRPr="001C7FDA" w:rsidRDefault="00371879" w:rsidP="00371879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371879" w:rsidRPr="001C7FDA" w:rsidRDefault="00371879" w:rsidP="00371879">
      <w:pPr>
        <w:tabs>
          <w:tab w:val="num" w:pos="0"/>
        </w:tabs>
        <w:jc w:val="center"/>
        <w:rPr>
          <w:b/>
          <w:sz w:val="28"/>
          <w:szCs w:val="28"/>
        </w:rPr>
      </w:pPr>
      <w:r w:rsidRPr="001C7FDA">
        <w:rPr>
          <w:b/>
          <w:sz w:val="28"/>
          <w:szCs w:val="28"/>
        </w:rPr>
        <w:t xml:space="preserve">Обязанности члена ГЭК </w:t>
      </w:r>
    </w:p>
    <w:p w:rsidR="00583F5C" w:rsidRPr="001C7FDA" w:rsidRDefault="00583F5C" w:rsidP="00583F5C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:rsidR="00DE3C6A" w:rsidRPr="001C7FDA" w:rsidRDefault="006E4055" w:rsidP="006E4055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3F5C" w:rsidRPr="001C7FDA">
        <w:rPr>
          <w:sz w:val="28"/>
          <w:szCs w:val="28"/>
        </w:rPr>
        <w:t>олучает</w:t>
      </w:r>
      <w:r w:rsidR="00371879" w:rsidRPr="001C7FDA">
        <w:rPr>
          <w:sz w:val="28"/>
          <w:szCs w:val="28"/>
        </w:rPr>
        <w:t xml:space="preserve"> ЭМ</w:t>
      </w:r>
      <w:r w:rsidR="00583F5C" w:rsidRPr="001C7FDA">
        <w:rPr>
          <w:sz w:val="28"/>
          <w:szCs w:val="28"/>
        </w:rPr>
        <w:t xml:space="preserve"> в РЦОИ</w:t>
      </w:r>
      <w:r w:rsidR="00DE3C6A" w:rsidRPr="001C7FDA">
        <w:rPr>
          <w:sz w:val="28"/>
          <w:szCs w:val="28"/>
        </w:rPr>
        <w:t xml:space="preserve"> в соответствии с </w:t>
      </w:r>
      <w:r w:rsidR="00371879" w:rsidRPr="001C7FDA">
        <w:rPr>
          <w:sz w:val="28"/>
          <w:szCs w:val="28"/>
        </w:rPr>
        <w:t xml:space="preserve">утвержденным </w:t>
      </w:r>
      <w:r w:rsidR="00DE3C6A" w:rsidRPr="001C7FDA">
        <w:rPr>
          <w:sz w:val="28"/>
          <w:szCs w:val="28"/>
        </w:rPr>
        <w:t>графиком</w:t>
      </w:r>
      <w:r w:rsidR="00371879" w:rsidRPr="001C7FDA">
        <w:rPr>
          <w:sz w:val="28"/>
          <w:szCs w:val="28"/>
        </w:rPr>
        <w:t>:</w:t>
      </w:r>
      <w:r w:rsidR="00DE3C6A" w:rsidRPr="001C7FDA">
        <w:rPr>
          <w:sz w:val="28"/>
          <w:szCs w:val="28"/>
        </w:rPr>
        <w:t xml:space="preserve"> </w:t>
      </w:r>
    </w:p>
    <w:p w:rsidR="00DE3C6A" w:rsidRPr="001C7FDA" w:rsidRDefault="00DE3C6A" w:rsidP="00DE3C6A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на </w:t>
      </w:r>
      <w:r w:rsidR="006D0177" w:rsidRPr="001C7FDA">
        <w:rPr>
          <w:sz w:val="28"/>
          <w:szCs w:val="28"/>
        </w:rPr>
        <w:t xml:space="preserve">экзамен </w:t>
      </w:r>
      <w:r w:rsidRPr="001C7FDA">
        <w:rPr>
          <w:sz w:val="28"/>
          <w:szCs w:val="28"/>
        </w:rPr>
        <w:t>по русскому языку</w:t>
      </w:r>
      <w:r w:rsidR="00ED7B00" w:rsidRPr="001C7FDA">
        <w:rPr>
          <w:sz w:val="28"/>
          <w:szCs w:val="28"/>
        </w:rPr>
        <w:t xml:space="preserve"> и</w:t>
      </w:r>
      <w:r w:rsidRPr="001C7FDA">
        <w:rPr>
          <w:sz w:val="28"/>
          <w:szCs w:val="28"/>
        </w:rPr>
        <w:t xml:space="preserve"> математике (далее </w:t>
      </w:r>
      <w:r w:rsidR="006E4055">
        <w:rPr>
          <w:sz w:val="28"/>
          <w:szCs w:val="28"/>
        </w:rPr>
        <w:t>–</w:t>
      </w:r>
      <w:r w:rsidRPr="001C7FDA">
        <w:rPr>
          <w:sz w:val="28"/>
          <w:szCs w:val="28"/>
        </w:rPr>
        <w:t xml:space="preserve"> обязательные </w:t>
      </w:r>
      <w:r w:rsidRPr="001C7FDA">
        <w:rPr>
          <w:snapToGrid w:val="0"/>
          <w:sz w:val="28"/>
          <w:szCs w:val="28"/>
        </w:rPr>
        <w:t>экзамены)</w:t>
      </w:r>
      <w:r w:rsidRPr="001C7FDA">
        <w:rPr>
          <w:sz w:val="28"/>
          <w:szCs w:val="28"/>
        </w:rPr>
        <w:t xml:space="preserve"> </w:t>
      </w:r>
      <w:r w:rsidR="00583F5C" w:rsidRPr="001C7FDA">
        <w:rPr>
          <w:sz w:val="28"/>
          <w:szCs w:val="28"/>
        </w:rPr>
        <w:t xml:space="preserve">посылку с ЭМ и конверт с паролем доступа в Личный кабинет ППЭ для </w:t>
      </w:r>
      <w:r w:rsidR="00BB73FC" w:rsidRPr="001C7FDA">
        <w:rPr>
          <w:sz w:val="28"/>
          <w:szCs w:val="28"/>
        </w:rPr>
        <w:t xml:space="preserve">получения </w:t>
      </w:r>
      <w:r w:rsidR="00583F5C" w:rsidRPr="001C7FDA">
        <w:rPr>
          <w:sz w:val="28"/>
          <w:szCs w:val="28"/>
        </w:rPr>
        <w:t>контрольных измерительных материалов (далее – КИМ)</w:t>
      </w:r>
      <w:r w:rsidRPr="001C7FDA">
        <w:rPr>
          <w:sz w:val="28"/>
          <w:szCs w:val="28"/>
        </w:rPr>
        <w:t>;</w:t>
      </w:r>
    </w:p>
    <w:p w:rsidR="00583F5C" w:rsidRPr="001C7FDA" w:rsidRDefault="00DE3C6A" w:rsidP="00DE3C6A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на </w:t>
      </w:r>
      <w:r w:rsidR="00D31D6F" w:rsidRPr="001C7FDA">
        <w:rPr>
          <w:sz w:val="28"/>
          <w:szCs w:val="28"/>
        </w:rPr>
        <w:t xml:space="preserve">основной государственный экзамен (далее – ОГЭ) </w:t>
      </w:r>
      <w:r w:rsidRPr="001C7FDA">
        <w:rPr>
          <w:sz w:val="28"/>
          <w:szCs w:val="28"/>
        </w:rPr>
        <w:t xml:space="preserve">по химии </w:t>
      </w:r>
      <w:r w:rsidR="000C28EE">
        <w:rPr>
          <w:sz w:val="28"/>
          <w:szCs w:val="28"/>
        </w:rPr>
        <w:t>–</w:t>
      </w:r>
      <w:r w:rsidRPr="001C7FDA">
        <w:rPr>
          <w:sz w:val="28"/>
          <w:szCs w:val="28"/>
        </w:rPr>
        <w:t xml:space="preserve"> посылку с ЭМ;</w:t>
      </w:r>
    </w:p>
    <w:p w:rsidR="00DE3C6A" w:rsidRPr="001C7FDA" w:rsidRDefault="00DE3C6A" w:rsidP="00DE3C6A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на экзамены по выбору (</w:t>
      </w:r>
      <w:r w:rsidR="009C546A" w:rsidRPr="001C7FDA">
        <w:rPr>
          <w:sz w:val="28"/>
          <w:szCs w:val="28"/>
        </w:rPr>
        <w:t>за исключением</w:t>
      </w:r>
      <w:r w:rsidRPr="001C7FDA">
        <w:rPr>
          <w:sz w:val="28"/>
          <w:szCs w:val="28"/>
        </w:rPr>
        <w:t xml:space="preserve"> </w:t>
      </w:r>
      <w:r w:rsidR="006D0177" w:rsidRPr="001C7FDA">
        <w:rPr>
          <w:sz w:val="28"/>
          <w:szCs w:val="28"/>
        </w:rPr>
        <w:t xml:space="preserve">ОГЭ по </w:t>
      </w:r>
      <w:r w:rsidRPr="001C7FDA">
        <w:rPr>
          <w:sz w:val="28"/>
          <w:szCs w:val="28"/>
        </w:rPr>
        <w:t xml:space="preserve">химии) </w:t>
      </w:r>
      <w:r w:rsidR="000C28EE">
        <w:rPr>
          <w:sz w:val="28"/>
          <w:szCs w:val="28"/>
        </w:rPr>
        <w:t>–</w:t>
      </w:r>
      <w:r w:rsidRPr="001C7FDA">
        <w:rPr>
          <w:sz w:val="28"/>
          <w:szCs w:val="28"/>
        </w:rPr>
        <w:t xml:space="preserve"> конверт с паролем доступа в Личный кабинет ППЭ и конверт с </w:t>
      </w:r>
      <w:r w:rsidRPr="001C7FDA">
        <w:rPr>
          <w:color w:val="000000"/>
          <w:sz w:val="28"/>
          <w:szCs w:val="28"/>
        </w:rPr>
        <w:t>ведомостями автоматизированного распределения участников ОГЭ и организаторов по экзаменационным аудиториям.</w:t>
      </w:r>
    </w:p>
    <w:p w:rsidR="00583F5C" w:rsidRPr="001C7FDA" w:rsidRDefault="00B1799F" w:rsidP="006E4055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583F5C" w:rsidRPr="001C7FDA">
        <w:rPr>
          <w:sz w:val="28"/>
          <w:szCs w:val="28"/>
        </w:rPr>
        <w:t xml:space="preserve">лучает в МОУО посылку с ЭМ на экзамены </w:t>
      </w:r>
      <w:r w:rsidR="00583F5C" w:rsidRPr="001C7FDA">
        <w:rPr>
          <w:snapToGrid w:val="0"/>
          <w:sz w:val="28"/>
          <w:szCs w:val="28"/>
        </w:rPr>
        <w:t xml:space="preserve">по </w:t>
      </w:r>
      <w:r w:rsidR="00583F5C" w:rsidRPr="001C7FDA">
        <w:rPr>
          <w:sz w:val="28"/>
          <w:szCs w:val="28"/>
        </w:rPr>
        <w:t>выбору</w:t>
      </w:r>
      <w:r w:rsidR="009C546A" w:rsidRPr="001C7FDA">
        <w:rPr>
          <w:sz w:val="28"/>
          <w:szCs w:val="28"/>
        </w:rPr>
        <w:t xml:space="preserve"> </w:t>
      </w:r>
      <w:r w:rsidR="00C15FA6" w:rsidRPr="001C7FDA">
        <w:rPr>
          <w:sz w:val="28"/>
          <w:szCs w:val="28"/>
        </w:rPr>
        <w:t>в соответствии с</w:t>
      </w:r>
      <w:r w:rsidR="009C546A" w:rsidRPr="001C7FDA">
        <w:rPr>
          <w:sz w:val="28"/>
          <w:szCs w:val="28"/>
        </w:rPr>
        <w:t xml:space="preserve"> утвержденным</w:t>
      </w:r>
      <w:r w:rsidR="001C7FDA" w:rsidRPr="001C7FDA">
        <w:rPr>
          <w:sz w:val="28"/>
          <w:szCs w:val="28"/>
        </w:rPr>
        <w:t xml:space="preserve"> графиком.</w:t>
      </w:r>
    </w:p>
    <w:p w:rsidR="005004DC" w:rsidRPr="001C7FDA" w:rsidRDefault="005004DC" w:rsidP="00B1799F">
      <w:pPr>
        <w:pStyle w:val="aa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Проверя</w:t>
      </w:r>
      <w:r w:rsidR="002A782A" w:rsidRPr="001C7FDA">
        <w:rPr>
          <w:sz w:val="28"/>
          <w:szCs w:val="28"/>
        </w:rPr>
        <w:t xml:space="preserve">ет целостность упаковки </w:t>
      </w:r>
      <w:r w:rsidR="00583F5C" w:rsidRPr="001C7FDA">
        <w:rPr>
          <w:sz w:val="28"/>
          <w:szCs w:val="28"/>
        </w:rPr>
        <w:t>посылки</w:t>
      </w:r>
      <w:r w:rsidR="002A782A" w:rsidRPr="001C7FDA">
        <w:rPr>
          <w:sz w:val="28"/>
          <w:szCs w:val="28"/>
        </w:rPr>
        <w:t xml:space="preserve"> с ЭМ</w:t>
      </w:r>
      <w:r w:rsidRPr="001C7FDA">
        <w:rPr>
          <w:sz w:val="28"/>
          <w:szCs w:val="28"/>
        </w:rPr>
        <w:t>.</w:t>
      </w:r>
    </w:p>
    <w:p w:rsidR="00583F5C" w:rsidRPr="001C7FDA" w:rsidRDefault="005004DC" w:rsidP="00B1799F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Несет ответственность за сохранность </w:t>
      </w:r>
      <w:r w:rsidR="002A782A" w:rsidRPr="001C7FDA">
        <w:rPr>
          <w:sz w:val="28"/>
          <w:szCs w:val="28"/>
        </w:rPr>
        <w:t xml:space="preserve">посылки </w:t>
      </w:r>
      <w:r w:rsidRPr="001C7FDA">
        <w:rPr>
          <w:sz w:val="28"/>
          <w:szCs w:val="28"/>
        </w:rPr>
        <w:t xml:space="preserve">с ЭМ с момента получения до </w:t>
      </w:r>
      <w:r w:rsidR="00583F5C" w:rsidRPr="001C7FDA">
        <w:rPr>
          <w:sz w:val="28"/>
          <w:szCs w:val="28"/>
        </w:rPr>
        <w:t>передачи в место хранения</w:t>
      </w:r>
      <w:r w:rsidR="00515CB8" w:rsidRPr="001C7FDA">
        <w:rPr>
          <w:sz w:val="28"/>
          <w:szCs w:val="28"/>
        </w:rPr>
        <w:t xml:space="preserve"> в МОУО.</w:t>
      </w:r>
    </w:p>
    <w:p w:rsidR="00583F5C" w:rsidRPr="001C7FDA" w:rsidRDefault="00C26D91" w:rsidP="001C7FDA">
      <w:pPr>
        <w:pStyle w:val="aa"/>
        <w:tabs>
          <w:tab w:val="left" w:pos="360"/>
          <w:tab w:val="left" w:pos="1260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lastRenderedPageBreak/>
        <w:t xml:space="preserve">Ответственность за соблюдение </w:t>
      </w:r>
      <w:r w:rsidR="008204D1" w:rsidRPr="001C7FDA">
        <w:rPr>
          <w:sz w:val="28"/>
          <w:szCs w:val="28"/>
        </w:rPr>
        <w:t xml:space="preserve">требований </w:t>
      </w:r>
      <w:r w:rsidRPr="001C7FDA">
        <w:rPr>
          <w:sz w:val="28"/>
          <w:szCs w:val="28"/>
        </w:rPr>
        <w:t>хранения ЭМ</w:t>
      </w:r>
      <w:r w:rsidR="001C7FDA" w:rsidRPr="001C7FDA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возлагается на МОУО.</w:t>
      </w:r>
    </w:p>
    <w:p w:rsidR="00C26D91" w:rsidRPr="001C7FDA" w:rsidRDefault="00D31D6F" w:rsidP="00B1799F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C7FDA">
        <w:rPr>
          <w:sz w:val="28"/>
          <w:szCs w:val="28"/>
        </w:rPr>
        <w:t xml:space="preserve"> день проведения экзамена </w:t>
      </w:r>
      <w:r>
        <w:rPr>
          <w:sz w:val="28"/>
          <w:szCs w:val="28"/>
        </w:rPr>
        <w:t>п</w:t>
      </w:r>
      <w:r w:rsidR="00697D41" w:rsidRPr="001C7FDA">
        <w:rPr>
          <w:sz w:val="28"/>
          <w:szCs w:val="28"/>
        </w:rPr>
        <w:t>олучает в месте хранения посылку с ЭМ и конверт с паролем доступа в Личный кабинет ППЭ на экзамен по соответствующему учебному предмету.</w:t>
      </w:r>
      <w:r w:rsidR="00C26D91" w:rsidRPr="001C7FDA">
        <w:rPr>
          <w:sz w:val="28"/>
          <w:szCs w:val="28"/>
        </w:rPr>
        <w:t xml:space="preserve"> </w:t>
      </w:r>
    </w:p>
    <w:p w:rsidR="00C26D91" w:rsidRPr="001C7FDA" w:rsidRDefault="00CD7B1F" w:rsidP="00D31D6F">
      <w:pPr>
        <w:pStyle w:val="aa"/>
        <w:tabs>
          <w:tab w:val="left" w:pos="360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Несет персональную ответственность за соблюдением режима информационной безопасности с</w:t>
      </w:r>
      <w:r w:rsidR="00C26D91" w:rsidRPr="001C7FDA">
        <w:rPr>
          <w:sz w:val="28"/>
          <w:szCs w:val="28"/>
        </w:rPr>
        <w:t xml:space="preserve"> момента получения посылки</w:t>
      </w:r>
      <w:r w:rsidRPr="001C7FDA">
        <w:rPr>
          <w:sz w:val="28"/>
          <w:szCs w:val="28"/>
        </w:rPr>
        <w:t xml:space="preserve"> </w:t>
      </w:r>
      <w:r w:rsidR="00C26D91" w:rsidRPr="001C7FDA">
        <w:rPr>
          <w:sz w:val="28"/>
          <w:szCs w:val="28"/>
        </w:rPr>
        <w:t xml:space="preserve">с ЭМ в месте хранения до </w:t>
      </w:r>
      <w:r w:rsidRPr="001C7FDA">
        <w:rPr>
          <w:sz w:val="28"/>
          <w:szCs w:val="28"/>
        </w:rPr>
        <w:t xml:space="preserve">ее </w:t>
      </w:r>
      <w:r w:rsidR="00C26D91" w:rsidRPr="001C7FDA">
        <w:rPr>
          <w:sz w:val="28"/>
          <w:szCs w:val="28"/>
        </w:rPr>
        <w:t>передачи руководителю ППЭ.</w:t>
      </w:r>
    </w:p>
    <w:p w:rsidR="00C26D91" w:rsidRPr="001C7FDA" w:rsidRDefault="00C26D91" w:rsidP="00B1799F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Доставляет посылку с ЭМ и конверт с паролем доступа в Личный кабинет ППЭ </w:t>
      </w:r>
      <w:r w:rsidR="00645DEF" w:rsidRPr="001C7FDA">
        <w:rPr>
          <w:sz w:val="28"/>
          <w:szCs w:val="28"/>
        </w:rPr>
        <w:t xml:space="preserve">в ППЭ </w:t>
      </w:r>
      <w:r w:rsidRPr="001C7FDA">
        <w:rPr>
          <w:sz w:val="28"/>
          <w:szCs w:val="28"/>
        </w:rPr>
        <w:t>не позднее 7.</w:t>
      </w:r>
      <w:r w:rsidR="00B46633">
        <w:rPr>
          <w:sz w:val="28"/>
          <w:szCs w:val="28"/>
        </w:rPr>
        <w:t>3</w:t>
      </w:r>
      <w:r w:rsidRPr="001C7FDA">
        <w:rPr>
          <w:sz w:val="28"/>
          <w:szCs w:val="28"/>
        </w:rPr>
        <w:t>0</w:t>
      </w:r>
      <w:r w:rsidR="00645DEF" w:rsidRPr="001C7FDA">
        <w:rPr>
          <w:sz w:val="28"/>
          <w:szCs w:val="28"/>
        </w:rPr>
        <w:t xml:space="preserve"> часов</w:t>
      </w:r>
      <w:r w:rsidRPr="001C7FDA">
        <w:rPr>
          <w:sz w:val="28"/>
          <w:szCs w:val="28"/>
        </w:rPr>
        <w:t xml:space="preserve"> и передает руководителю ППЭ в штабе ППЭ в зоне видимости камер видеорегистрации в присутствии общественного наблюдателя (при наличии).</w:t>
      </w:r>
    </w:p>
    <w:p w:rsidR="00C26D91" w:rsidRPr="001C7FDA" w:rsidRDefault="00221493" w:rsidP="00B1799F">
      <w:pPr>
        <w:pStyle w:val="aa"/>
        <w:numPr>
          <w:ilvl w:val="0"/>
          <w:numId w:val="5"/>
        </w:numPr>
        <w:tabs>
          <w:tab w:val="left" w:pos="1134"/>
        </w:tabs>
        <w:ind w:left="0" w:right="-85" w:firstLine="709"/>
        <w:jc w:val="both"/>
        <w:rPr>
          <w:strike/>
          <w:color w:val="000000"/>
          <w:sz w:val="28"/>
          <w:szCs w:val="28"/>
        </w:rPr>
      </w:pPr>
      <w:r w:rsidRPr="001C7FDA">
        <w:rPr>
          <w:sz w:val="28"/>
          <w:szCs w:val="28"/>
        </w:rPr>
        <w:t xml:space="preserve">Оформляет совместно с руководителем ППЭ </w:t>
      </w:r>
      <w:r w:rsidR="00C26D91" w:rsidRPr="001C7FDA">
        <w:rPr>
          <w:sz w:val="28"/>
          <w:szCs w:val="28"/>
        </w:rPr>
        <w:t xml:space="preserve">акт приемки-передачи </w:t>
      </w:r>
      <w:r w:rsidR="001C7FDA" w:rsidRPr="001C7FDA">
        <w:rPr>
          <w:sz w:val="28"/>
          <w:szCs w:val="28"/>
        </w:rPr>
        <w:t>ЭМ</w:t>
      </w:r>
      <w:r w:rsidR="004B65F9">
        <w:rPr>
          <w:color w:val="000000"/>
          <w:sz w:val="28"/>
          <w:szCs w:val="28"/>
        </w:rPr>
        <w:t>.</w:t>
      </w:r>
    </w:p>
    <w:p w:rsidR="00D31D6F" w:rsidRPr="00D31D6F" w:rsidRDefault="00D7061B" w:rsidP="004B65F9">
      <w:pPr>
        <w:pStyle w:val="2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strike/>
          <w:sz w:val="28"/>
          <w:szCs w:val="28"/>
          <w:lang w:eastAsia="en-US"/>
        </w:rPr>
      </w:pPr>
      <w:r w:rsidRPr="001C7FDA">
        <w:rPr>
          <w:snapToGrid w:val="0"/>
          <w:sz w:val="28"/>
          <w:szCs w:val="28"/>
          <w:lang w:eastAsia="en-US"/>
        </w:rPr>
        <w:t>Присутствует в штабе ППЭ</w:t>
      </w:r>
      <w:r w:rsidR="00173ED0" w:rsidRPr="00173ED0">
        <w:rPr>
          <w:sz w:val="28"/>
          <w:szCs w:val="28"/>
          <w:lang w:eastAsia="en-US"/>
        </w:rPr>
        <w:t xml:space="preserve"> </w:t>
      </w:r>
      <w:r w:rsidR="00173ED0" w:rsidRPr="001C7FDA">
        <w:rPr>
          <w:sz w:val="28"/>
          <w:szCs w:val="28"/>
          <w:lang w:eastAsia="en-US"/>
        </w:rPr>
        <w:t>при</w:t>
      </w:r>
      <w:r w:rsidR="00D31D6F">
        <w:rPr>
          <w:snapToGrid w:val="0"/>
          <w:sz w:val="28"/>
          <w:szCs w:val="28"/>
          <w:lang w:eastAsia="en-US"/>
        </w:rPr>
        <w:t>:</w:t>
      </w:r>
    </w:p>
    <w:p w:rsidR="00173ED0" w:rsidRDefault="00D7061B" w:rsidP="00173ED0">
      <w:pPr>
        <w:pStyle w:val="2"/>
        <w:tabs>
          <w:tab w:val="left" w:pos="360"/>
        </w:tabs>
        <w:spacing w:after="0" w:line="240" w:lineRule="auto"/>
        <w:ind w:left="0" w:firstLine="709"/>
        <w:jc w:val="both"/>
        <w:rPr>
          <w:sz w:val="28"/>
          <w:szCs w:val="28"/>
          <w:lang w:eastAsia="en-US"/>
        </w:rPr>
      </w:pPr>
      <w:r w:rsidRPr="001C7FDA">
        <w:rPr>
          <w:sz w:val="28"/>
          <w:szCs w:val="28"/>
          <w:lang w:eastAsia="en-US"/>
        </w:rPr>
        <w:t xml:space="preserve">получении </w:t>
      </w:r>
      <w:r w:rsidR="00645DEF" w:rsidRPr="001C7FDA">
        <w:rPr>
          <w:sz w:val="28"/>
          <w:szCs w:val="28"/>
          <w:lang w:eastAsia="en-US"/>
        </w:rPr>
        <w:t xml:space="preserve">КИМ в </w:t>
      </w:r>
      <w:r w:rsidRPr="001C7FDA">
        <w:rPr>
          <w:rFonts w:eastAsia="Calibri"/>
          <w:snapToGrid w:val="0"/>
          <w:sz w:val="28"/>
          <w:szCs w:val="28"/>
          <w:lang w:eastAsia="en-US"/>
        </w:rPr>
        <w:t>Личн</w:t>
      </w:r>
      <w:r w:rsidR="00645DEF" w:rsidRPr="001C7FDA">
        <w:rPr>
          <w:rFonts w:eastAsia="Calibri"/>
          <w:snapToGrid w:val="0"/>
          <w:sz w:val="28"/>
          <w:szCs w:val="28"/>
          <w:lang w:eastAsia="en-US"/>
        </w:rPr>
        <w:t>ом</w:t>
      </w:r>
      <w:r w:rsidRPr="001C7FDA">
        <w:rPr>
          <w:rFonts w:eastAsia="Calibri"/>
          <w:snapToGrid w:val="0"/>
          <w:sz w:val="28"/>
          <w:szCs w:val="28"/>
          <w:lang w:eastAsia="en-US"/>
        </w:rPr>
        <w:t xml:space="preserve"> кабинет</w:t>
      </w:r>
      <w:r w:rsidR="00645DEF" w:rsidRPr="001C7FDA">
        <w:rPr>
          <w:rFonts w:eastAsia="Calibri"/>
          <w:snapToGrid w:val="0"/>
          <w:sz w:val="28"/>
          <w:szCs w:val="28"/>
          <w:lang w:eastAsia="en-US"/>
        </w:rPr>
        <w:t>е</w:t>
      </w:r>
      <w:r w:rsidRPr="001C7FDA">
        <w:rPr>
          <w:rFonts w:eastAsia="Calibri"/>
          <w:snapToGrid w:val="0"/>
          <w:sz w:val="28"/>
          <w:szCs w:val="28"/>
          <w:lang w:eastAsia="en-US"/>
        </w:rPr>
        <w:t xml:space="preserve"> ППЭ</w:t>
      </w:r>
      <w:r w:rsidR="00173ED0">
        <w:rPr>
          <w:sz w:val="28"/>
          <w:szCs w:val="28"/>
          <w:lang w:eastAsia="en-US"/>
        </w:rPr>
        <w:t>;</w:t>
      </w:r>
    </w:p>
    <w:p w:rsidR="00173ED0" w:rsidRDefault="00BB73FC" w:rsidP="00173ED0">
      <w:pPr>
        <w:pStyle w:val="2"/>
        <w:tabs>
          <w:tab w:val="left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  <w:lang w:eastAsia="en-US"/>
        </w:rPr>
        <w:t xml:space="preserve">печати </w:t>
      </w:r>
      <w:r w:rsidR="00DA096A" w:rsidRPr="001C7FDA">
        <w:rPr>
          <w:sz w:val="28"/>
          <w:szCs w:val="28"/>
        </w:rPr>
        <w:t>КИМ</w:t>
      </w:r>
      <w:r w:rsidR="00DA096A" w:rsidRPr="001C7FDA">
        <w:rPr>
          <w:sz w:val="28"/>
          <w:szCs w:val="28"/>
          <w:lang w:eastAsia="en-US"/>
        </w:rPr>
        <w:t xml:space="preserve"> </w:t>
      </w:r>
      <w:r w:rsidR="00C06466" w:rsidRPr="001C7FDA">
        <w:rPr>
          <w:sz w:val="28"/>
          <w:szCs w:val="28"/>
          <w:lang w:eastAsia="en-US"/>
        </w:rPr>
        <w:t>на бумажн</w:t>
      </w:r>
      <w:r w:rsidRPr="001C7FDA">
        <w:rPr>
          <w:sz w:val="28"/>
          <w:szCs w:val="28"/>
          <w:lang w:eastAsia="en-US"/>
        </w:rPr>
        <w:t>ые</w:t>
      </w:r>
      <w:r w:rsidR="00E91959" w:rsidRPr="001C7FDA">
        <w:rPr>
          <w:sz w:val="28"/>
          <w:szCs w:val="28"/>
          <w:lang w:eastAsia="en-US"/>
        </w:rPr>
        <w:t xml:space="preserve"> носители</w:t>
      </w:r>
      <w:r w:rsidR="00505440" w:rsidRPr="001C7FDA">
        <w:rPr>
          <w:sz w:val="28"/>
          <w:szCs w:val="28"/>
          <w:lang w:eastAsia="en-US"/>
        </w:rPr>
        <w:t xml:space="preserve"> и</w:t>
      </w:r>
      <w:r w:rsidR="00537A51" w:rsidRPr="001C7FDA">
        <w:rPr>
          <w:sz w:val="28"/>
          <w:szCs w:val="28"/>
          <w:lang w:eastAsia="en-US"/>
        </w:rPr>
        <w:t xml:space="preserve"> записи</w:t>
      </w:r>
      <w:r w:rsidR="00505440" w:rsidRPr="001C7FDA">
        <w:rPr>
          <w:sz w:val="28"/>
          <w:szCs w:val="28"/>
          <w:lang w:eastAsia="en-US"/>
        </w:rPr>
        <w:t xml:space="preserve"> </w:t>
      </w:r>
      <w:r w:rsidR="00E93E03" w:rsidRPr="001C7FDA">
        <w:rPr>
          <w:sz w:val="28"/>
          <w:szCs w:val="28"/>
          <w:lang w:eastAsia="en-US"/>
        </w:rPr>
        <w:t>файлов</w:t>
      </w:r>
      <w:r w:rsidR="0094360C" w:rsidRPr="001C7FDA">
        <w:rPr>
          <w:sz w:val="28"/>
          <w:szCs w:val="28"/>
          <w:lang w:eastAsia="en-US"/>
        </w:rPr>
        <w:t xml:space="preserve"> с</w:t>
      </w:r>
      <w:r w:rsidR="00E93E03" w:rsidRPr="001C7FDA">
        <w:rPr>
          <w:sz w:val="28"/>
          <w:szCs w:val="28"/>
          <w:lang w:eastAsia="en-US"/>
        </w:rPr>
        <w:t xml:space="preserve"> </w:t>
      </w:r>
      <w:r w:rsidR="0094360C" w:rsidRPr="001C7FDA">
        <w:rPr>
          <w:sz w:val="28"/>
          <w:szCs w:val="28"/>
        </w:rPr>
        <w:t>заданиями на диски</w:t>
      </w:r>
      <w:r w:rsidR="0094360C" w:rsidRPr="001C7FDA">
        <w:rPr>
          <w:sz w:val="28"/>
          <w:szCs w:val="28"/>
          <w:vertAlign w:val="superscript"/>
        </w:rPr>
        <w:t xml:space="preserve"> </w:t>
      </w:r>
      <w:r w:rsidR="0094360C" w:rsidRPr="001C7FDA">
        <w:rPr>
          <w:sz w:val="28"/>
          <w:szCs w:val="28"/>
        </w:rPr>
        <w:t>(</w:t>
      </w:r>
      <w:r w:rsidR="00505440" w:rsidRPr="001C7FDA">
        <w:rPr>
          <w:sz w:val="28"/>
          <w:szCs w:val="28"/>
        </w:rPr>
        <w:t>съемны</w:t>
      </w:r>
      <w:r w:rsidR="00E91959" w:rsidRPr="001C7FDA">
        <w:rPr>
          <w:sz w:val="28"/>
          <w:szCs w:val="28"/>
        </w:rPr>
        <w:t>е</w:t>
      </w:r>
      <w:r w:rsidR="00505440" w:rsidRPr="001C7FDA">
        <w:rPr>
          <w:sz w:val="28"/>
          <w:szCs w:val="28"/>
        </w:rPr>
        <w:t xml:space="preserve"> носител</w:t>
      </w:r>
      <w:r w:rsidR="00E91959" w:rsidRPr="001C7FDA">
        <w:rPr>
          <w:sz w:val="28"/>
          <w:szCs w:val="28"/>
        </w:rPr>
        <w:t>и</w:t>
      </w:r>
      <w:r w:rsidR="0094360C" w:rsidRPr="001C7FDA">
        <w:rPr>
          <w:sz w:val="28"/>
          <w:szCs w:val="28"/>
        </w:rPr>
        <w:t xml:space="preserve"> информации) </w:t>
      </w:r>
      <w:r w:rsidR="00505440" w:rsidRPr="001C7FDA">
        <w:rPr>
          <w:sz w:val="28"/>
          <w:szCs w:val="28"/>
        </w:rPr>
        <w:t>при проведении ОГЭ по русскому языку, иностранным языкам</w:t>
      </w:r>
      <w:r w:rsidR="00C664CF" w:rsidRPr="001C7FDA">
        <w:rPr>
          <w:sz w:val="28"/>
          <w:szCs w:val="28"/>
        </w:rPr>
        <w:t>,</w:t>
      </w:r>
      <w:r w:rsidR="00505440" w:rsidRPr="001C7FDA">
        <w:rPr>
          <w:sz w:val="28"/>
          <w:szCs w:val="28"/>
        </w:rPr>
        <w:t xml:space="preserve"> информатике</w:t>
      </w:r>
      <w:r w:rsidR="00C664CF" w:rsidRPr="001C7FDA">
        <w:rPr>
          <w:sz w:val="28"/>
          <w:szCs w:val="28"/>
        </w:rPr>
        <w:t xml:space="preserve"> и ИКТ</w:t>
      </w:r>
      <w:r w:rsidR="00173ED0">
        <w:rPr>
          <w:sz w:val="28"/>
          <w:szCs w:val="28"/>
        </w:rPr>
        <w:t>;</w:t>
      </w:r>
    </w:p>
    <w:p w:rsidR="00C06466" w:rsidRPr="001C7FDA" w:rsidRDefault="00C664CF" w:rsidP="00173ED0">
      <w:pPr>
        <w:pStyle w:val="2"/>
        <w:tabs>
          <w:tab w:val="left" w:pos="360"/>
        </w:tabs>
        <w:spacing w:after="0" w:line="240" w:lineRule="auto"/>
        <w:ind w:left="0" w:firstLine="709"/>
        <w:jc w:val="both"/>
        <w:rPr>
          <w:strike/>
          <w:sz w:val="28"/>
          <w:szCs w:val="28"/>
          <w:lang w:eastAsia="en-US"/>
        </w:rPr>
      </w:pPr>
      <w:r w:rsidRPr="001C7FDA">
        <w:rPr>
          <w:sz w:val="28"/>
          <w:szCs w:val="28"/>
          <w:lang w:eastAsia="en-US"/>
        </w:rPr>
        <w:t>упаковк</w:t>
      </w:r>
      <w:r w:rsidR="00173ED0">
        <w:rPr>
          <w:sz w:val="28"/>
          <w:szCs w:val="28"/>
          <w:lang w:eastAsia="en-US"/>
        </w:rPr>
        <w:t>е</w:t>
      </w:r>
      <w:r w:rsidRPr="001C7FDA">
        <w:rPr>
          <w:sz w:val="28"/>
          <w:szCs w:val="28"/>
          <w:lang w:eastAsia="en-US"/>
        </w:rPr>
        <w:t xml:space="preserve"> КИМ</w:t>
      </w:r>
      <w:r w:rsidR="003E2EF9" w:rsidRPr="001C7FDA">
        <w:rPr>
          <w:sz w:val="28"/>
          <w:szCs w:val="28"/>
          <w:lang w:eastAsia="en-US"/>
        </w:rPr>
        <w:t>, дисков (съемных носителей)</w:t>
      </w:r>
      <w:r w:rsidRPr="001C7FDA">
        <w:rPr>
          <w:sz w:val="28"/>
          <w:szCs w:val="28"/>
          <w:lang w:eastAsia="en-US"/>
        </w:rPr>
        <w:t xml:space="preserve"> в конверты</w:t>
      </w:r>
      <w:r w:rsidR="001C7FDA" w:rsidRPr="001C7FDA">
        <w:rPr>
          <w:sz w:val="28"/>
          <w:szCs w:val="28"/>
          <w:lang w:eastAsia="en-US"/>
        </w:rPr>
        <w:t>.</w:t>
      </w:r>
    </w:p>
    <w:p w:rsidR="004E46C3" w:rsidRPr="001C7FDA" w:rsidRDefault="00102AE0" w:rsidP="004E46C3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Во время проведения процедуры печати КИМ в штабе </w:t>
      </w:r>
      <w:r w:rsidR="004E46C3" w:rsidRPr="001C7FDA">
        <w:rPr>
          <w:sz w:val="28"/>
          <w:szCs w:val="28"/>
        </w:rPr>
        <w:t>могут присутствовать общественные наблюдатели</w:t>
      </w:r>
      <w:r w:rsidR="00CF1B43" w:rsidRPr="001C7FDA">
        <w:rPr>
          <w:sz w:val="28"/>
          <w:szCs w:val="28"/>
        </w:rPr>
        <w:t>, должностные лица Рособрнадзора</w:t>
      </w:r>
      <w:r w:rsidR="00BC0348" w:rsidRPr="001C7FDA">
        <w:rPr>
          <w:sz w:val="28"/>
          <w:szCs w:val="28"/>
        </w:rPr>
        <w:t xml:space="preserve">, иные лица, определенные </w:t>
      </w:r>
      <w:proofErr w:type="spellStart"/>
      <w:r w:rsidR="00BC0348" w:rsidRPr="001C7FDA">
        <w:rPr>
          <w:sz w:val="28"/>
          <w:szCs w:val="28"/>
        </w:rPr>
        <w:t>Росорнадзором</w:t>
      </w:r>
      <w:proofErr w:type="spellEnd"/>
      <w:r w:rsidR="00BC0348" w:rsidRPr="001C7FDA">
        <w:rPr>
          <w:sz w:val="28"/>
          <w:szCs w:val="28"/>
        </w:rPr>
        <w:t>, а также должностные лица министерства образования, науки и молодежно</w:t>
      </w:r>
      <w:r w:rsidR="00476C37" w:rsidRPr="001C7FDA">
        <w:rPr>
          <w:sz w:val="28"/>
          <w:szCs w:val="28"/>
        </w:rPr>
        <w:t>й политики Краснодарского края</w:t>
      </w:r>
      <w:r w:rsidR="00DA2344">
        <w:rPr>
          <w:sz w:val="28"/>
          <w:szCs w:val="28"/>
        </w:rPr>
        <w:t>.</w:t>
      </w:r>
      <w:r w:rsidR="004E46C3" w:rsidRPr="001C7FDA">
        <w:rPr>
          <w:sz w:val="28"/>
          <w:szCs w:val="28"/>
        </w:rPr>
        <w:t xml:space="preserve"> </w:t>
      </w:r>
    </w:p>
    <w:p w:rsidR="004E46C3" w:rsidRPr="001C7FDA" w:rsidRDefault="00596116" w:rsidP="004E46C3">
      <w:pPr>
        <w:pStyle w:val="aa"/>
        <w:tabs>
          <w:tab w:val="left" w:pos="900"/>
          <w:tab w:val="left" w:pos="1260"/>
        </w:tabs>
        <w:ind w:left="0" w:firstLine="720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Лица, ответственные за печать КИМ (технические специалисты и организаторы), не покидают штаб ППЭ до 10.00 (до момента вскрытия пакетов с КИМ в аудиториях и выдачи КИМ участникам ОГЭ). </w:t>
      </w:r>
    </w:p>
    <w:p w:rsidR="00C06466" w:rsidRPr="001C7FDA" w:rsidRDefault="001B481D" w:rsidP="004B65F9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</w:t>
      </w:r>
      <w:r w:rsidR="00C06466" w:rsidRPr="001C7FDA">
        <w:rPr>
          <w:sz w:val="28"/>
          <w:szCs w:val="28"/>
        </w:rPr>
        <w:t>рисутств</w:t>
      </w:r>
      <w:r w:rsidR="00B150F3" w:rsidRPr="001C7FDA">
        <w:rPr>
          <w:sz w:val="28"/>
          <w:szCs w:val="28"/>
        </w:rPr>
        <w:t>ует</w:t>
      </w:r>
      <w:r w:rsidR="00C06466" w:rsidRPr="001C7FDA">
        <w:rPr>
          <w:sz w:val="28"/>
          <w:szCs w:val="28"/>
        </w:rPr>
        <w:t xml:space="preserve"> на инструктаже, проводимом руководителем ППЭ для организаторов ППЭ.</w:t>
      </w:r>
    </w:p>
    <w:p w:rsidR="00375786" w:rsidRPr="001C7FDA" w:rsidRDefault="00E8295D" w:rsidP="004B65F9">
      <w:pPr>
        <w:pStyle w:val="aa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</w:t>
      </w:r>
      <w:r w:rsidR="00375786" w:rsidRPr="001C7FDA">
        <w:rPr>
          <w:sz w:val="28"/>
          <w:szCs w:val="28"/>
        </w:rPr>
        <w:t>роверяет наличие в ППЭ нормативных докуме</w:t>
      </w:r>
      <w:r w:rsidR="002B7E44" w:rsidRPr="001C7FDA">
        <w:rPr>
          <w:sz w:val="28"/>
          <w:szCs w:val="28"/>
        </w:rPr>
        <w:t>нтов и инструктивных материалов в соответствии с перечнем</w:t>
      </w:r>
      <w:r w:rsidR="00903715">
        <w:rPr>
          <w:sz w:val="28"/>
          <w:szCs w:val="28"/>
        </w:rPr>
        <w:t xml:space="preserve"> </w:t>
      </w:r>
      <w:r w:rsidR="00311C3D" w:rsidRPr="001C7FDA">
        <w:rPr>
          <w:sz w:val="28"/>
          <w:szCs w:val="28"/>
        </w:rPr>
        <w:t xml:space="preserve">документов, </w:t>
      </w:r>
      <w:r w:rsidR="00375786" w:rsidRPr="001C7FDA">
        <w:rPr>
          <w:sz w:val="28"/>
          <w:szCs w:val="28"/>
        </w:rPr>
        <w:t xml:space="preserve">необходимых для </w:t>
      </w:r>
      <w:r w:rsidR="00311C3D" w:rsidRPr="001C7FDA">
        <w:rPr>
          <w:sz w:val="28"/>
          <w:szCs w:val="28"/>
        </w:rPr>
        <w:t xml:space="preserve">проведения ГИА-9 в </w:t>
      </w:r>
      <w:r w:rsidR="00375786" w:rsidRPr="001C7FDA">
        <w:rPr>
          <w:sz w:val="28"/>
          <w:szCs w:val="28"/>
        </w:rPr>
        <w:t>ППЭ.</w:t>
      </w:r>
      <w:r w:rsidR="00E45F68" w:rsidRPr="001C7FDA">
        <w:rPr>
          <w:sz w:val="28"/>
          <w:szCs w:val="28"/>
        </w:rPr>
        <w:t xml:space="preserve"> </w:t>
      </w:r>
    </w:p>
    <w:p w:rsidR="00375786" w:rsidRPr="001C7FDA" w:rsidRDefault="00375786" w:rsidP="00391413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Осуществляет контроль за соблюдением требований</w:t>
      </w:r>
      <w:r w:rsidR="00936D8B" w:rsidRPr="001C7FDA">
        <w:rPr>
          <w:sz w:val="28"/>
          <w:szCs w:val="28"/>
        </w:rPr>
        <w:t xml:space="preserve"> Порядка ГИА-9</w:t>
      </w:r>
      <w:r w:rsidRPr="001C7FDA">
        <w:rPr>
          <w:sz w:val="28"/>
          <w:szCs w:val="28"/>
        </w:rPr>
        <w:t xml:space="preserve">, предъявляемых к ППЭ. </w:t>
      </w:r>
    </w:p>
    <w:p w:rsidR="00375786" w:rsidRPr="001C7FDA" w:rsidRDefault="00375786" w:rsidP="00391413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Присутствует при проведении инструктажа с участниками </w:t>
      </w:r>
      <w:r w:rsidR="003A1948" w:rsidRPr="001C7FDA">
        <w:rPr>
          <w:color w:val="000000"/>
          <w:sz w:val="28"/>
          <w:szCs w:val="28"/>
        </w:rPr>
        <w:t>ГИА-9</w:t>
      </w:r>
      <w:r w:rsidRPr="001C7FDA">
        <w:rPr>
          <w:sz w:val="28"/>
          <w:szCs w:val="28"/>
        </w:rPr>
        <w:t xml:space="preserve">, а также при вскрытии </w:t>
      </w:r>
      <w:r w:rsidR="00D258BD" w:rsidRPr="001C7FDA">
        <w:rPr>
          <w:sz w:val="28"/>
          <w:szCs w:val="28"/>
        </w:rPr>
        <w:t xml:space="preserve">конвертов с </w:t>
      </w:r>
      <w:r w:rsidR="00E8295D" w:rsidRPr="001C7FDA">
        <w:rPr>
          <w:sz w:val="28"/>
          <w:szCs w:val="28"/>
        </w:rPr>
        <w:t>ЭМ</w:t>
      </w:r>
      <w:r w:rsidRPr="001C7FDA">
        <w:rPr>
          <w:sz w:val="28"/>
          <w:szCs w:val="28"/>
        </w:rPr>
        <w:t xml:space="preserve"> в аудиториях.</w:t>
      </w:r>
    </w:p>
    <w:p w:rsidR="00001C7E" w:rsidRPr="001C7FDA" w:rsidRDefault="00375786" w:rsidP="00391413">
      <w:pPr>
        <w:pStyle w:val="aa"/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Участвует в принятии решений о допуске </w:t>
      </w:r>
      <w:r w:rsidR="00EB240C" w:rsidRPr="001C7FDA">
        <w:rPr>
          <w:sz w:val="28"/>
          <w:szCs w:val="28"/>
        </w:rPr>
        <w:t xml:space="preserve">участников ГИА-9, </w:t>
      </w:r>
      <w:r w:rsidR="003A1948" w:rsidRPr="001C7FDA">
        <w:rPr>
          <w:sz w:val="28"/>
          <w:szCs w:val="28"/>
        </w:rPr>
        <w:t>опоздавших на</w:t>
      </w:r>
      <w:r w:rsidRPr="001C7FDA">
        <w:rPr>
          <w:sz w:val="28"/>
          <w:szCs w:val="28"/>
        </w:rPr>
        <w:t xml:space="preserve"> </w:t>
      </w:r>
      <w:r w:rsidR="003A1948" w:rsidRPr="001C7FDA">
        <w:rPr>
          <w:sz w:val="28"/>
          <w:szCs w:val="28"/>
        </w:rPr>
        <w:t>экзамен</w:t>
      </w:r>
      <w:r w:rsidRPr="001C7FDA">
        <w:rPr>
          <w:sz w:val="28"/>
          <w:szCs w:val="28"/>
        </w:rPr>
        <w:t>.</w:t>
      </w:r>
      <w:r w:rsidR="00586CC7" w:rsidRPr="001C7FDA">
        <w:rPr>
          <w:sz w:val="28"/>
          <w:szCs w:val="28"/>
        </w:rPr>
        <w:t xml:space="preserve"> </w:t>
      </w:r>
    </w:p>
    <w:p w:rsidR="00001C7E" w:rsidRPr="001C7FDA" w:rsidRDefault="00001C7E" w:rsidP="00001C7E">
      <w:pPr>
        <w:widowControl w:val="0"/>
        <w:tabs>
          <w:tab w:val="left" w:pos="0"/>
          <w:tab w:val="left" w:pos="945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В случае проведения ОГЭ по иностранным языкам (письменная часть, раздел «Аудирование») и русскому языку (прослушивание текста изложения) допуск опоздавших участников </w:t>
      </w:r>
      <w:r w:rsidR="006546B0" w:rsidRPr="001C7FDA">
        <w:rPr>
          <w:sz w:val="28"/>
          <w:szCs w:val="28"/>
        </w:rPr>
        <w:t xml:space="preserve">ОГЭ </w:t>
      </w:r>
      <w:r w:rsidRPr="001C7FDA">
        <w:rPr>
          <w:sz w:val="28"/>
          <w:szCs w:val="28"/>
        </w:rPr>
        <w:t>в аудиторию во время прослушивания в ней аудиозаписи не осуществляется (за исключением случаев</w:t>
      </w:r>
      <w:r w:rsidR="00122241">
        <w:rPr>
          <w:sz w:val="28"/>
          <w:szCs w:val="28"/>
        </w:rPr>
        <w:t>,</w:t>
      </w:r>
      <w:r w:rsidRPr="001C7FDA">
        <w:rPr>
          <w:sz w:val="28"/>
          <w:szCs w:val="28"/>
        </w:rPr>
        <w:t xml:space="preserve"> когда в аудитории нет других участников </w:t>
      </w:r>
      <w:r w:rsidR="006546B0" w:rsidRPr="001C7FDA">
        <w:rPr>
          <w:sz w:val="28"/>
          <w:szCs w:val="28"/>
        </w:rPr>
        <w:t>ОГЭ</w:t>
      </w:r>
      <w:r w:rsidR="00122241">
        <w:rPr>
          <w:sz w:val="28"/>
          <w:szCs w:val="28"/>
        </w:rPr>
        <w:t>,</w:t>
      </w:r>
      <w:r w:rsidR="006546B0" w:rsidRPr="001C7FDA">
        <w:rPr>
          <w:sz w:val="28"/>
          <w:szCs w:val="28"/>
        </w:rPr>
        <w:t xml:space="preserve"> </w:t>
      </w:r>
      <w:proofErr w:type="gramStart"/>
      <w:r w:rsidRPr="001C7FDA">
        <w:rPr>
          <w:sz w:val="28"/>
          <w:szCs w:val="28"/>
        </w:rPr>
        <w:t>или</w:t>
      </w:r>
      <w:proofErr w:type="gramEnd"/>
      <w:r w:rsidRPr="001C7FDA">
        <w:rPr>
          <w:sz w:val="28"/>
          <w:szCs w:val="28"/>
        </w:rPr>
        <w:t xml:space="preserve"> когда участники</w:t>
      </w:r>
      <w:r w:rsidR="006546B0" w:rsidRPr="001C7FDA">
        <w:rPr>
          <w:sz w:val="28"/>
          <w:szCs w:val="28"/>
        </w:rPr>
        <w:t xml:space="preserve"> ОГЭ</w:t>
      </w:r>
      <w:r w:rsidRPr="001C7FDA">
        <w:rPr>
          <w:sz w:val="28"/>
          <w:szCs w:val="28"/>
        </w:rPr>
        <w:t xml:space="preserve"> в аудитории завершили прослушивание аудиозаписи).</w:t>
      </w:r>
      <w:r w:rsidR="006546B0" w:rsidRPr="001C7FDA">
        <w:rPr>
          <w:sz w:val="28"/>
          <w:szCs w:val="28"/>
        </w:rPr>
        <w:t xml:space="preserve"> Персональное </w:t>
      </w:r>
      <w:proofErr w:type="spellStart"/>
      <w:r w:rsidR="006546B0" w:rsidRPr="001C7FDA">
        <w:rPr>
          <w:sz w:val="28"/>
          <w:szCs w:val="28"/>
        </w:rPr>
        <w:t>аудирование</w:t>
      </w:r>
      <w:proofErr w:type="spellEnd"/>
      <w:r w:rsidR="006546B0" w:rsidRPr="001C7FDA">
        <w:rPr>
          <w:sz w:val="28"/>
          <w:szCs w:val="28"/>
        </w:rPr>
        <w:t xml:space="preserve"> для опоздавших участников ОГЭ на проводится (за исключением случаев</w:t>
      </w:r>
      <w:r w:rsidR="00122241">
        <w:rPr>
          <w:sz w:val="28"/>
          <w:szCs w:val="28"/>
        </w:rPr>
        <w:t>,</w:t>
      </w:r>
      <w:r w:rsidR="006546B0" w:rsidRPr="001C7FDA">
        <w:rPr>
          <w:sz w:val="28"/>
          <w:szCs w:val="28"/>
        </w:rPr>
        <w:t xml:space="preserve"> когда в аудитории нет </w:t>
      </w:r>
      <w:r w:rsidR="006546B0" w:rsidRPr="001C7FDA">
        <w:rPr>
          <w:sz w:val="28"/>
          <w:szCs w:val="28"/>
        </w:rPr>
        <w:lastRenderedPageBreak/>
        <w:t xml:space="preserve">других участников ОГЭ). </w:t>
      </w:r>
    </w:p>
    <w:p w:rsidR="00001C7E" w:rsidRPr="001C7FDA" w:rsidRDefault="00586CC7" w:rsidP="0079633B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Оформляет Акт о допуске опоздавших участников ГИА</w:t>
      </w:r>
      <w:r w:rsidR="00127180" w:rsidRPr="001C7FDA">
        <w:rPr>
          <w:sz w:val="28"/>
          <w:szCs w:val="28"/>
        </w:rPr>
        <w:t>-9</w:t>
      </w:r>
      <w:r w:rsidRPr="001C7FDA">
        <w:rPr>
          <w:sz w:val="28"/>
          <w:szCs w:val="28"/>
        </w:rPr>
        <w:t xml:space="preserve"> по установленной форме </w:t>
      </w:r>
      <w:r w:rsidRPr="001C7FDA">
        <w:rPr>
          <w:bCs/>
          <w:kern w:val="32"/>
          <w:sz w:val="28"/>
          <w:szCs w:val="28"/>
        </w:rPr>
        <w:t>(ОГЭ ППЭ-</w:t>
      </w:r>
      <w:r w:rsidR="00B150F3" w:rsidRPr="001C7FDA">
        <w:rPr>
          <w:bCs/>
          <w:kern w:val="32"/>
          <w:sz w:val="28"/>
          <w:szCs w:val="28"/>
        </w:rPr>
        <w:t>20-02</w:t>
      </w:r>
      <w:r w:rsidRPr="001C7FDA">
        <w:rPr>
          <w:bCs/>
          <w:kern w:val="32"/>
          <w:sz w:val="28"/>
          <w:szCs w:val="28"/>
        </w:rPr>
        <w:t>),</w:t>
      </w:r>
      <w:r w:rsidRPr="001C7FDA">
        <w:rPr>
          <w:sz w:val="28"/>
          <w:szCs w:val="28"/>
        </w:rPr>
        <w:t xml:space="preserve"> при этом время окончания экзамена не продлевается, о чем сообщается участнику ГИА-9</w:t>
      </w:r>
      <w:r w:rsidR="00001C7E" w:rsidRPr="001C7FDA">
        <w:rPr>
          <w:sz w:val="28"/>
          <w:szCs w:val="28"/>
        </w:rPr>
        <w:t>.</w:t>
      </w:r>
    </w:p>
    <w:p w:rsidR="00BD0E3D" w:rsidRPr="001C7FDA" w:rsidRDefault="00BD0E3D" w:rsidP="0085666E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1C7FDA">
        <w:rPr>
          <w:sz w:val="28"/>
          <w:szCs w:val="28"/>
        </w:rPr>
        <w:t>Обеспечивает соблюдение Порядка проведения ГИА-9</w:t>
      </w:r>
      <w:r w:rsidR="000667AF">
        <w:rPr>
          <w:sz w:val="28"/>
          <w:szCs w:val="28"/>
        </w:rPr>
        <w:t>,</w:t>
      </w:r>
      <w:r w:rsidR="00522EB7">
        <w:rPr>
          <w:sz w:val="28"/>
          <w:szCs w:val="28"/>
        </w:rPr>
        <w:t xml:space="preserve"> </w:t>
      </w:r>
      <w:r w:rsidR="000667AF">
        <w:rPr>
          <w:sz w:val="28"/>
          <w:szCs w:val="28"/>
        </w:rPr>
        <w:t>о</w:t>
      </w:r>
      <w:r w:rsidR="000667AF" w:rsidRPr="001C7FDA">
        <w:rPr>
          <w:sz w:val="28"/>
          <w:szCs w:val="28"/>
        </w:rPr>
        <w:t xml:space="preserve">существляет контроль за процедурой проведения </w:t>
      </w:r>
      <w:r w:rsidR="000667AF" w:rsidRPr="001C7FDA">
        <w:rPr>
          <w:color w:val="000000"/>
          <w:sz w:val="28"/>
          <w:szCs w:val="28"/>
        </w:rPr>
        <w:t>ГИА-9</w:t>
      </w:r>
      <w:r w:rsidR="000667AF" w:rsidRPr="001C7FDA">
        <w:rPr>
          <w:sz w:val="28"/>
          <w:szCs w:val="28"/>
        </w:rPr>
        <w:t xml:space="preserve"> в аудиториях ППЭ</w:t>
      </w:r>
      <w:r w:rsidRPr="001C7FDA">
        <w:rPr>
          <w:sz w:val="28"/>
          <w:szCs w:val="28"/>
        </w:rPr>
        <w:t>.</w:t>
      </w:r>
      <w:r w:rsidRPr="001C7FDA">
        <w:rPr>
          <w:bCs/>
          <w:sz w:val="28"/>
          <w:szCs w:val="28"/>
          <w:lang w:eastAsia="en-US"/>
        </w:rPr>
        <w:t xml:space="preserve"> </w:t>
      </w:r>
    </w:p>
    <w:p w:rsidR="00BD0E3D" w:rsidRPr="0079633B" w:rsidRDefault="0079633B" w:rsidP="0085666E">
      <w:pPr>
        <w:pStyle w:val="aa"/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  <w:r w:rsidR="00BD0E3D" w:rsidRPr="0079633B">
        <w:rPr>
          <w:bCs/>
          <w:sz w:val="28"/>
          <w:szCs w:val="28"/>
          <w:lang w:eastAsia="en-US"/>
        </w:rPr>
        <w:t>В</w:t>
      </w:r>
      <w:r w:rsidR="00BD0E3D" w:rsidRPr="0079633B">
        <w:rPr>
          <w:sz w:val="28"/>
          <w:szCs w:val="28"/>
          <w:lang w:eastAsia="en-US"/>
        </w:rPr>
        <w:t xml:space="preserve"> случае выявления нарушений </w:t>
      </w:r>
      <w:r w:rsidR="00B56C74" w:rsidRPr="0079633B">
        <w:rPr>
          <w:sz w:val="28"/>
          <w:szCs w:val="28"/>
          <w:lang w:eastAsia="en-US"/>
        </w:rPr>
        <w:t xml:space="preserve">Порядка ГИА-9 </w:t>
      </w:r>
      <w:r w:rsidR="006631C6" w:rsidRPr="0079633B">
        <w:rPr>
          <w:sz w:val="28"/>
          <w:szCs w:val="28"/>
          <w:lang w:eastAsia="en-US"/>
        </w:rPr>
        <w:t xml:space="preserve">принимает решение </w:t>
      </w:r>
    </w:p>
    <w:p w:rsidR="00BD0E3D" w:rsidRPr="00167F41" w:rsidRDefault="006631C6" w:rsidP="001C7FDA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67F41">
        <w:rPr>
          <w:sz w:val="28"/>
          <w:szCs w:val="28"/>
        </w:rPr>
        <w:t xml:space="preserve">об </w:t>
      </w:r>
      <w:r w:rsidR="00BD0E3D" w:rsidRPr="00167F41">
        <w:rPr>
          <w:sz w:val="28"/>
          <w:szCs w:val="28"/>
        </w:rPr>
        <w:t>удал</w:t>
      </w:r>
      <w:r w:rsidRPr="00167F41">
        <w:rPr>
          <w:sz w:val="28"/>
          <w:szCs w:val="28"/>
        </w:rPr>
        <w:t>ении</w:t>
      </w:r>
      <w:r w:rsidR="00BD0E3D" w:rsidRPr="00167F41">
        <w:rPr>
          <w:sz w:val="28"/>
          <w:szCs w:val="28"/>
        </w:rPr>
        <w:t xml:space="preserve"> с</w:t>
      </w:r>
      <w:r w:rsidR="00A655E7">
        <w:rPr>
          <w:sz w:val="28"/>
          <w:szCs w:val="28"/>
        </w:rPr>
        <w:t xml:space="preserve"> </w:t>
      </w:r>
      <w:r w:rsidR="00BD0E3D" w:rsidRPr="00167F41">
        <w:rPr>
          <w:sz w:val="28"/>
          <w:szCs w:val="28"/>
        </w:rPr>
        <w:t>экзамена участников ГИА</w:t>
      </w:r>
      <w:r w:rsidRPr="00167F41">
        <w:rPr>
          <w:sz w:val="28"/>
          <w:szCs w:val="28"/>
        </w:rPr>
        <w:t>-9</w:t>
      </w:r>
      <w:r w:rsidR="00A655E7">
        <w:rPr>
          <w:sz w:val="28"/>
          <w:szCs w:val="28"/>
        </w:rPr>
        <w:t>,</w:t>
      </w:r>
      <w:r w:rsidR="00BD0E3D" w:rsidRPr="00167F41">
        <w:rPr>
          <w:sz w:val="28"/>
          <w:szCs w:val="28"/>
        </w:rPr>
        <w:t xml:space="preserve"> нарушающих порядок проведения ГИА;</w:t>
      </w:r>
    </w:p>
    <w:p w:rsidR="001C7FDA" w:rsidRPr="001C7FDA" w:rsidRDefault="006631C6" w:rsidP="001C7FDA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об удалении</w:t>
      </w:r>
      <w:r w:rsidR="00BD0E3D" w:rsidRPr="001C7FDA">
        <w:rPr>
          <w:sz w:val="28"/>
          <w:szCs w:val="28"/>
        </w:rPr>
        <w:t xml:space="preserve"> из</w:t>
      </w:r>
      <w:r w:rsidR="009D016F" w:rsidRPr="001C7FDA">
        <w:rPr>
          <w:sz w:val="28"/>
          <w:szCs w:val="28"/>
        </w:rPr>
        <w:t xml:space="preserve"> </w:t>
      </w:r>
      <w:r w:rsidR="00BD0E3D" w:rsidRPr="001C7FDA">
        <w:rPr>
          <w:sz w:val="28"/>
          <w:szCs w:val="28"/>
        </w:rPr>
        <w:t>ППЭ общественных наблюдателей и</w:t>
      </w:r>
      <w:r w:rsidR="006C4DE4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иных</w:t>
      </w:r>
      <w:r w:rsidR="00BD0E3D" w:rsidRPr="001C7FDA">
        <w:rPr>
          <w:sz w:val="28"/>
          <w:szCs w:val="28"/>
        </w:rPr>
        <w:t xml:space="preserve"> лиц, </w:t>
      </w:r>
      <w:r w:rsidRPr="001C7FDA">
        <w:rPr>
          <w:sz w:val="28"/>
          <w:szCs w:val="28"/>
        </w:rPr>
        <w:t xml:space="preserve">находящихся </w:t>
      </w:r>
      <w:r w:rsidR="00BD0E3D" w:rsidRPr="001C7FDA">
        <w:rPr>
          <w:sz w:val="28"/>
          <w:szCs w:val="28"/>
        </w:rPr>
        <w:t>в</w:t>
      </w:r>
      <w:r w:rsidR="006C4DE4">
        <w:rPr>
          <w:sz w:val="28"/>
          <w:szCs w:val="28"/>
        </w:rPr>
        <w:t xml:space="preserve"> </w:t>
      </w:r>
      <w:r w:rsidR="00BD0E3D" w:rsidRPr="001C7FDA">
        <w:rPr>
          <w:sz w:val="28"/>
          <w:szCs w:val="28"/>
        </w:rPr>
        <w:t>ППЭ</w:t>
      </w:r>
      <w:r w:rsidR="00A655E7">
        <w:rPr>
          <w:sz w:val="28"/>
          <w:szCs w:val="28"/>
        </w:rPr>
        <w:t>.</w:t>
      </w:r>
    </w:p>
    <w:p w:rsidR="00BD0E3D" w:rsidRPr="001C7FDA" w:rsidRDefault="00BD0E3D" w:rsidP="001C7FDA">
      <w:pPr>
        <w:pStyle w:val="aa"/>
        <w:widowControl w:val="0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В у</w:t>
      </w:r>
      <w:r w:rsidR="006C4DE4">
        <w:rPr>
          <w:sz w:val="28"/>
          <w:szCs w:val="28"/>
        </w:rPr>
        <w:t>казанных выше случаях член ГЭК:</w:t>
      </w:r>
    </w:p>
    <w:p w:rsidR="00167F41" w:rsidRPr="001F5B8D" w:rsidRDefault="00BD0E3D" w:rsidP="001F5B8D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составляет акт об</w:t>
      </w:r>
      <w:r w:rsidR="006C4DE4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удалении с</w:t>
      </w:r>
      <w:r w:rsidR="006C4DE4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экзамена</w:t>
      </w:r>
      <w:r w:rsidR="00D923A6" w:rsidRPr="001C7FDA">
        <w:rPr>
          <w:sz w:val="28"/>
          <w:szCs w:val="28"/>
        </w:rPr>
        <w:t xml:space="preserve"> </w:t>
      </w:r>
      <w:r w:rsidR="001F5B8D">
        <w:rPr>
          <w:sz w:val="28"/>
          <w:szCs w:val="28"/>
        </w:rPr>
        <w:t>в Штабе ППЭ в зоне видимости видеокамер;</w:t>
      </w:r>
      <w:r w:rsidR="00167F41" w:rsidRPr="00453745">
        <w:rPr>
          <w:i/>
          <w:sz w:val="26"/>
          <w:szCs w:val="26"/>
        </w:rPr>
        <w:t xml:space="preserve"> </w:t>
      </w:r>
      <w:r w:rsidR="00167F41" w:rsidRPr="001F5B8D">
        <w:rPr>
          <w:sz w:val="28"/>
          <w:szCs w:val="28"/>
        </w:rPr>
        <w:t>демонстрир</w:t>
      </w:r>
      <w:r w:rsidR="001F5B8D" w:rsidRPr="001F5B8D">
        <w:rPr>
          <w:sz w:val="28"/>
          <w:szCs w:val="28"/>
        </w:rPr>
        <w:t>ует</w:t>
      </w:r>
      <w:r w:rsidR="00167F41" w:rsidRPr="001F5B8D">
        <w:rPr>
          <w:sz w:val="28"/>
          <w:szCs w:val="28"/>
        </w:rPr>
        <w:t xml:space="preserve"> на камеру в</w:t>
      </w:r>
      <w:r w:rsidR="006C4DE4">
        <w:rPr>
          <w:sz w:val="28"/>
          <w:szCs w:val="28"/>
        </w:rPr>
        <w:t xml:space="preserve">идеонаблюдения средство связи и </w:t>
      </w:r>
      <w:r w:rsidR="00167F41" w:rsidRPr="001F5B8D">
        <w:rPr>
          <w:sz w:val="28"/>
          <w:szCs w:val="28"/>
        </w:rPr>
        <w:t>электронно-вычислительной техники, фото-, аудио- и</w:t>
      </w:r>
      <w:r w:rsidR="006C4DE4">
        <w:rPr>
          <w:sz w:val="28"/>
          <w:szCs w:val="28"/>
        </w:rPr>
        <w:t xml:space="preserve"> </w:t>
      </w:r>
      <w:r w:rsidR="00167F41" w:rsidRPr="001F5B8D">
        <w:rPr>
          <w:sz w:val="28"/>
          <w:szCs w:val="28"/>
        </w:rPr>
        <w:t>видеоаппаратуры, справочные материалы, письменные заметки и</w:t>
      </w:r>
      <w:r w:rsidR="006C4DE4">
        <w:rPr>
          <w:sz w:val="28"/>
          <w:szCs w:val="28"/>
        </w:rPr>
        <w:t xml:space="preserve"> </w:t>
      </w:r>
      <w:r w:rsidR="00167F41" w:rsidRPr="001F5B8D">
        <w:rPr>
          <w:sz w:val="28"/>
          <w:szCs w:val="28"/>
        </w:rPr>
        <w:t>иные средств</w:t>
      </w:r>
      <w:r w:rsidR="00DC733F" w:rsidRPr="001F5B8D">
        <w:rPr>
          <w:sz w:val="28"/>
          <w:szCs w:val="28"/>
        </w:rPr>
        <w:t>а</w:t>
      </w:r>
      <w:r w:rsidR="00167F41" w:rsidRPr="001F5B8D">
        <w:rPr>
          <w:sz w:val="28"/>
          <w:szCs w:val="28"/>
        </w:rPr>
        <w:t xml:space="preserve"> хранения и</w:t>
      </w:r>
      <w:r w:rsidR="006C4DE4">
        <w:rPr>
          <w:sz w:val="28"/>
          <w:szCs w:val="28"/>
        </w:rPr>
        <w:t xml:space="preserve"> </w:t>
      </w:r>
      <w:r w:rsidR="00167F41" w:rsidRPr="001F5B8D">
        <w:rPr>
          <w:sz w:val="28"/>
          <w:szCs w:val="28"/>
        </w:rPr>
        <w:t xml:space="preserve">передачи информации, обнаруженные у участника экзамена </w:t>
      </w:r>
      <w:r w:rsidR="001F5B8D">
        <w:rPr>
          <w:sz w:val="28"/>
          <w:szCs w:val="28"/>
        </w:rPr>
        <w:t>(н</w:t>
      </w:r>
      <w:r w:rsidR="00167F41" w:rsidRPr="001F5B8D">
        <w:rPr>
          <w:sz w:val="28"/>
          <w:szCs w:val="28"/>
        </w:rPr>
        <w:t xml:space="preserve">а камеру проговорить, какой именно предмет обнаружен и его содержание (в случае </w:t>
      </w:r>
      <w:r w:rsidR="001F5B8D">
        <w:rPr>
          <w:sz w:val="28"/>
          <w:szCs w:val="28"/>
        </w:rPr>
        <w:t>обнаружения письменных заметок)</w:t>
      </w:r>
      <w:r w:rsidR="001F5B8D" w:rsidRPr="001F5B8D">
        <w:rPr>
          <w:sz w:val="28"/>
          <w:szCs w:val="28"/>
        </w:rPr>
        <w:t xml:space="preserve"> </w:t>
      </w:r>
      <w:r w:rsidR="001F5B8D" w:rsidRPr="001C7FDA">
        <w:rPr>
          <w:sz w:val="28"/>
          <w:szCs w:val="28"/>
        </w:rPr>
        <w:t>и удаляет лиц, нарушивших Порядок ГИА-9</w:t>
      </w:r>
      <w:r w:rsidR="001F5B8D">
        <w:rPr>
          <w:sz w:val="28"/>
          <w:szCs w:val="28"/>
        </w:rPr>
        <w:t>;</w:t>
      </w:r>
    </w:p>
    <w:p w:rsidR="00261BF6" w:rsidRPr="001C7FDA" w:rsidRDefault="00261BF6" w:rsidP="001C7FD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организует проведение проверки по вопросам нарушения порядка ГИА-9;</w:t>
      </w:r>
    </w:p>
    <w:p w:rsidR="00FD2747" w:rsidRPr="001C7FDA" w:rsidRDefault="00FD2747" w:rsidP="001C7FD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направляет в ГЭК акт об удалении с экзамена</w:t>
      </w:r>
      <w:r w:rsidR="00D923A6" w:rsidRPr="001C7FDA">
        <w:rPr>
          <w:sz w:val="28"/>
          <w:szCs w:val="28"/>
        </w:rPr>
        <w:t xml:space="preserve"> </w:t>
      </w:r>
      <w:r w:rsidR="00261BF6" w:rsidRPr="001C7FDA">
        <w:rPr>
          <w:sz w:val="28"/>
          <w:szCs w:val="28"/>
        </w:rPr>
        <w:t xml:space="preserve">и материалы проверки </w:t>
      </w:r>
      <w:r w:rsidR="00D923A6" w:rsidRPr="001C7FDA">
        <w:rPr>
          <w:sz w:val="28"/>
          <w:szCs w:val="28"/>
        </w:rPr>
        <w:t>в день проведения</w:t>
      </w:r>
      <w:r w:rsidR="00276B6B" w:rsidRPr="001C7FDA">
        <w:rPr>
          <w:sz w:val="28"/>
          <w:szCs w:val="28"/>
        </w:rPr>
        <w:t xml:space="preserve"> соответствующего </w:t>
      </w:r>
      <w:r w:rsidR="00D923A6" w:rsidRPr="001C7FDA">
        <w:rPr>
          <w:sz w:val="28"/>
          <w:szCs w:val="28"/>
        </w:rPr>
        <w:t>экзамена;</w:t>
      </w:r>
    </w:p>
    <w:p w:rsidR="00BD0E3D" w:rsidRPr="001C7FDA" w:rsidRDefault="00BD0E3D" w:rsidP="001C7FD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принимает апелляцию участника ГИА о</w:t>
      </w:r>
      <w:r w:rsidR="00D9113E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нарушении установленного порядка проведения ГИА;</w:t>
      </w:r>
    </w:p>
    <w:p w:rsidR="00BD0E3D" w:rsidRPr="001C7FDA" w:rsidRDefault="00BD0E3D" w:rsidP="001C7FD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организуе</w:t>
      </w:r>
      <w:r w:rsidR="00BC35FF" w:rsidRPr="001C7FDA">
        <w:rPr>
          <w:sz w:val="28"/>
          <w:szCs w:val="28"/>
        </w:rPr>
        <w:t>т</w:t>
      </w:r>
      <w:r w:rsidRPr="001C7FDA">
        <w:rPr>
          <w:sz w:val="28"/>
          <w:szCs w:val="28"/>
        </w:rPr>
        <w:t xml:space="preserve"> проведение проверки изложенных в апелляции сведений о нарушении Порядка</w:t>
      </w:r>
      <w:r w:rsidR="00BC5B75" w:rsidRPr="001C7FDA">
        <w:rPr>
          <w:sz w:val="28"/>
          <w:szCs w:val="28"/>
        </w:rPr>
        <w:t xml:space="preserve"> ГИА-9</w:t>
      </w:r>
      <w:r w:rsidRPr="001C7FDA">
        <w:rPr>
          <w:sz w:val="28"/>
          <w:szCs w:val="28"/>
        </w:rPr>
        <w:t>,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не задействованных в аудитории, в которой сдавал экзамен участник ГИА</w:t>
      </w:r>
      <w:r w:rsidR="00BC5B75" w:rsidRPr="001C7FDA">
        <w:rPr>
          <w:sz w:val="28"/>
          <w:szCs w:val="28"/>
        </w:rPr>
        <w:t>-9</w:t>
      </w:r>
      <w:r w:rsidRPr="001C7FDA">
        <w:rPr>
          <w:sz w:val="28"/>
          <w:szCs w:val="28"/>
        </w:rPr>
        <w:t xml:space="preserve">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ассистентов; </w:t>
      </w:r>
    </w:p>
    <w:p w:rsidR="00BD0E3D" w:rsidRPr="001C7FDA" w:rsidRDefault="00BD0E3D" w:rsidP="001C7FDA">
      <w:pPr>
        <w:tabs>
          <w:tab w:val="left" w:pos="0"/>
          <w:tab w:val="left" w:pos="1134"/>
        </w:tabs>
        <w:ind w:firstLine="709"/>
        <w:jc w:val="both"/>
        <w:rPr>
          <w:strike/>
          <w:sz w:val="28"/>
          <w:szCs w:val="28"/>
        </w:rPr>
      </w:pPr>
      <w:r w:rsidRPr="001C7FDA">
        <w:rPr>
          <w:sz w:val="28"/>
          <w:szCs w:val="28"/>
        </w:rPr>
        <w:t>оформля</w:t>
      </w:r>
      <w:r w:rsidR="00BC35FF" w:rsidRPr="001C7FDA">
        <w:rPr>
          <w:sz w:val="28"/>
          <w:szCs w:val="28"/>
        </w:rPr>
        <w:t>е</w:t>
      </w:r>
      <w:r w:rsidRPr="001C7FDA">
        <w:rPr>
          <w:sz w:val="28"/>
          <w:szCs w:val="28"/>
        </w:rPr>
        <w:t>т в</w:t>
      </w:r>
      <w:r w:rsidR="00D9113E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форме заключения результаты указанной проверки и в</w:t>
      </w:r>
      <w:r w:rsidR="00D9113E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тот же</w:t>
      </w:r>
      <w:r w:rsidR="00D9113E">
        <w:rPr>
          <w:sz w:val="28"/>
          <w:szCs w:val="28"/>
        </w:rPr>
        <w:t xml:space="preserve"> </w:t>
      </w:r>
      <w:r w:rsidRPr="001C7FDA">
        <w:rPr>
          <w:sz w:val="28"/>
          <w:szCs w:val="28"/>
        </w:rPr>
        <w:t>день переда</w:t>
      </w:r>
      <w:r w:rsidR="00BC35FF" w:rsidRPr="001C7FDA">
        <w:rPr>
          <w:sz w:val="28"/>
          <w:szCs w:val="28"/>
        </w:rPr>
        <w:t>е</w:t>
      </w:r>
      <w:r w:rsidRPr="001C7FDA">
        <w:rPr>
          <w:sz w:val="28"/>
          <w:szCs w:val="28"/>
        </w:rPr>
        <w:t>т в</w:t>
      </w:r>
      <w:r w:rsidR="00D9113E">
        <w:rPr>
          <w:sz w:val="28"/>
          <w:szCs w:val="28"/>
        </w:rPr>
        <w:t xml:space="preserve"> </w:t>
      </w:r>
      <w:r w:rsidR="004D6A58" w:rsidRPr="001C7FDA">
        <w:rPr>
          <w:sz w:val="28"/>
          <w:szCs w:val="28"/>
        </w:rPr>
        <w:t>К</w:t>
      </w:r>
      <w:r w:rsidR="00BC5B75" w:rsidRPr="001C7FDA">
        <w:rPr>
          <w:sz w:val="28"/>
          <w:szCs w:val="28"/>
        </w:rPr>
        <w:t>онфлик</w:t>
      </w:r>
      <w:r w:rsidR="004D6A58" w:rsidRPr="001C7FDA">
        <w:rPr>
          <w:sz w:val="28"/>
          <w:szCs w:val="28"/>
        </w:rPr>
        <w:t>тную комиссию</w:t>
      </w:r>
      <w:r w:rsidR="002B0795">
        <w:rPr>
          <w:sz w:val="28"/>
          <w:szCs w:val="28"/>
        </w:rPr>
        <w:t>.</w:t>
      </w:r>
    </w:p>
    <w:p w:rsidR="00CB7E09" w:rsidRPr="001C7FDA" w:rsidRDefault="00CB7E09" w:rsidP="00D9113E">
      <w:pPr>
        <w:pStyle w:val="aa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Составляет акт о досрочном завершении экзамена по объективным причинам</w:t>
      </w:r>
      <w:r w:rsidR="00586CC7" w:rsidRPr="001C7FDA">
        <w:rPr>
          <w:sz w:val="28"/>
          <w:szCs w:val="28"/>
        </w:rPr>
        <w:t xml:space="preserve"> по установленной форме (ОГЭ ППЭ-</w:t>
      </w:r>
      <w:r w:rsidR="00B150F3" w:rsidRPr="001C7FDA">
        <w:rPr>
          <w:sz w:val="28"/>
          <w:szCs w:val="28"/>
        </w:rPr>
        <w:t>22</w:t>
      </w:r>
      <w:r w:rsidR="00586CC7" w:rsidRPr="001C7FDA">
        <w:rPr>
          <w:sz w:val="28"/>
          <w:szCs w:val="28"/>
        </w:rPr>
        <w:t>)</w:t>
      </w:r>
      <w:r w:rsidR="007F0BBB">
        <w:rPr>
          <w:sz w:val="28"/>
          <w:szCs w:val="28"/>
        </w:rPr>
        <w:t xml:space="preserve">, </w:t>
      </w:r>
      <w:r w:rsidR="007F0BBB" w:rsidRPr="00CC4D61">
        <w:rPr>
          <w:sz w:val="26"/>
          <w:szCs w:val="26"/>
        </w:rPr>
        <w:t>приносит</w:t>
      </w:r>
      <w:r w:rsidR="007F0BBB">
        <w:rPr>
          <w:sz w:val="26"/>
          <w:szCs w:val="26"/>
        </w:rPr>
        <w:t xml:space="preserve"> подписанный акт</w:t>
      </w:r>
      <w:r w:rsidR="007F0BBB" w:rsidRPr="00CC4D61">
        <w:rPr>
          <w:sz w:val="26"/>
          <w:szCs w:val="26"/>
        </w:rPr>
        <w:t xml:space="preserve"> в </w:t>
      </w:r>
      <w:r w:rsidR="007F0BBB">
        <w:rPr>
          <w:sz w:val="26"/>
          <w:szCs w:val="26"/>
        </w:rPr>
        <w:t>штаб</w:t>
      </w:r>
      <w:r w:rsidR="007F0BBB" w:rsidRPr="00CC4D61">
        <w:rPr>
          <w:sz w:val="26"/>
          <w:szCs w:val="26"/>
        </w:rPr>
        <w:t xml:space="preserve"> ППЭ и на кам</w:t>
      </w:r>
      <w:r w:rsidR="007F0BBB">
        <w:rPr>
          <w:sz w:val="26"/>
          <w:szCs w:val="26"/>
        </w:rPr>
        <w:t>еру зачитывает текст документа</w:t>
      </w:r>
      <w:r w:rsidR="00355675">
        <w:rPr>
          <w:sz w:val="26"/>
          <w:szCs w:val="26"/>
        </w:rPr>
        <w:t>,</w:t>
      </w:r>
      <w:r w:rsidR="001C79B0" w:rsidRPr="001C7FDA">
        <w:rPr>
          <w:sz w:val="28"/>
          <w:szCs w:val="28"/>
        </w:rPr>
        <w:t xml:space="preserve"> направляет </w:t>
      </w:r>
      <w:r w:rsidR="00355675">
        <w:rPr>
          <w:sz w:val="28"/>
          <w:szCs w:val="28"/>
        </w:rPr>
        <w:t xml:space="preserve">акт </w:t>
      </w:r>
      <w:r w:rsidR="001C79B0" w:rsidRPr="001C7FDA">
        <w:rPr>
          <w:sz w:val="28"/>
          <w:szCs w:val="28"/>
        </w:rPr>
        <w:t>в ГЭК в день проведения соответствующего экзамена.</w:t>
      </w:r>
      <w:r w:rsidR="009F3144">
        <w:rPr>
          <w:sz w:val="28"/>
          <w:szCs w:val="28"/>
        </w:rPr>
        <w:t xml:space="preserve"> </w:t>
      </w:r>
    </w:p>
    <w:p w:rsidR="003A1948" w:rsidRPr="001C7FDA" w:rsidRDefault="00375786" w:rsidP="006B5E10">
      <w:pPr>
        <w:pStyle w:val="aa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Присутствует</w:t>
      </w:r>
      <w:r w:rsidR="00823226" w:rsidRPr="001C7FDA">
        <w:rPr>
          <w:sz w:val="28"/>
          <w:szCs w:val="28"/>
        </w:rPr>
        <w:t xml:space="preserve"> в штабе ППЭ</w:t>
      </w:r>
      <w:r w:rsidRPr="001C7FDA">
        <w:rPr>
          <w:sz w:val="28"/>
          <w:szCs w:val="28"/>
        </w:rPr>
        <w:t xml:space="preserve"> </w:t>
      </w:r>
      <w:r w:rsidR="00CB7E09" w:rsidRPr="001C7FDA">
        <w:rPr>
          <w:sz w:val="28"/>
          <w:szCs w:val="28"/>
        </w:rPr>
        <w:t xml:space="preserve">после завершения экзамена </w:t>
      </w:r>
      <w:r w:rsidRPr="001C7FDA">
        <w:rPr>
          <w:sz w:val="28"/>
          <w:szCs w:val="28"/>
        </w:rPr>
        <w:t xml:space="preserve">при </w:t>
      </w:r>
      <w:r w:rsidR="00CB7E09" w:rsidRPr="001C7FDA">
        <w:rPr>
          <w:sz w:val="28"/>
          <w:szCs w:val="28"/>
        </w:rPr>
        <w:t>приемке</w:t>
      </w:r>
      <w:r w:rsidRPr="001C7FDA">
        <w:rPr>
          <w:sz w:val="28"/>
          <w:szCs w:val="28"/>
        </w:rPr>
        <w:t xml:space="preserve"> </w:t>
      </w:r>
      <w:r w:rsidR="00E8295D" w:rsidRPr="001C7FDA">
        <w:rPr>
          <w:sz w:val="28"/>
          <w:szCs w:val="28"/>
        </w:rPr>
        <w:t>ЭМ</w:t>
      </w:r>
      <w:r w:rsidRPr="001C7FDA">
        <w:rPr>
          <w:sz w:val="28"/>
          <w:szCs w:val="28"/>
        </w:rPr>
        <w:t xml:space="preserve"> </w:t>
      </w:r>
      <w:r w:rsidR="00CB7E09" w:rsidRPr="001C7FDA">
        <w:rPr>
          <w:sz w:val="28"/>
          <w:szCs w:val="28"/>
        </w:rPr>
        <w:t xml:space="preserve">от организаторов </w:t>
      </w:r>
      <w:r w:rsidRPr="001C7FDA">
        <w:rPr>
          <w:sz w:val="28"/>
          <w:szCs w:val="28"/>
        </w:rPr>
        <w:t xml:space="preserve">в аудиториях и при упаковке </w:t>
      </w:r>
      <w:r w:rsidR="00E8295D" w:rsidRPr="001C7FDA">
        <w:rPr>
          <w:sz w:val="28"/>
          <w:szCs w:val="28"/>
        </w:rPr>
        <w:t>ЭМ</w:t>
      </w:r>
      <w:r w:rsidRPr="001C7FDA">
        <w:rPr>
          <w:sz w:val="28"/>
          <w:szCs w:val="28"/>
        </w:rPr>
        <w:t xml:space="preserve"> в штабе ППЭ</w:t>
      </w:r>
      <w:r w:rsidR="003A1948" w:rsidRPr="001C7FDA">
        <w:rPr>
          <w:sz w:val="28"/>
          <w:szCs w:val="28"/>
        </w:rPr>
        <w:t xml:space="preserve"> в соответствии со схемой упаковки экзаменационных материалов в ППЭ при проведении соответствующего экзамена.</w:t>
      </w:r>
    </w:p>
    <w:p w:rsidR="003A1948" w:rsidRPr="001C7FDA" w:rsidRDefault="003A1948" w:rsidP="006B5E10">
      <w:pPr>
        <w:pStyle w:val="aa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  <w:lang w:eastAsia="en-US"/>
        </w:rPr>
        <w:t>Контролирует правильность оформления протоколов, актов по результатам проведения экзамена в ППЭ.</w:t>
      </w:r>
    </w:p>
    <w:p w:rsidR="00375786" w:rsidRPr="001C7FDA" w:rsidRDefault="00375786" w:rsidP="006B5E10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lastRenderedPageBreak/>
        <w:t xml:space="preserve">Участвует в принятии решений </w:t>
      </w:r>
      <w:r w:rsidR="00823226" w:rsidRPr="001C7FDA">
        <w:rPr>
          <w:sz w:val="28"/>
          <w:szCs w:val="28"/>
        </w:rPr>
        <w:t>(</w:t>
      </w:r>
      <w:r w:rsidRPr="001C7FDA">
        <w:rPr>
          <w:sz w:val="28"/>
          <w:szCs w:val="28"/>
        </w:rPr>
        <w:t>совместно с руководителем ППЭ</w:t>
      </w:r>
      <w:r w:rsidR="00823226" w:rsidRPr="001C7FDA">
        <w:rPr>
          <w:sz w:val="28"/>
          <w:szCs w:val="28"/>
        </w:rPr>
        <w:t>)</w:t>
      </w:r>
      <w:r w:rsidRPr="001C7FDA">
        <w:rPr>
          <w:sz w:val="28"/>
          <w:szCs w:val="28"/>
        </w:rPr>
        <w:t xml:space="preserve"> при возникновении в </w:t>
      </w:r>
      <w:r w:rsidR="00077843" w:rsidRPr="001C7FDA">
        <w:rPr>
          <w:sz w:val="28"/>
          <w:szCs w:val="28"/>
        </w:rPr>
        <w:t xml:space="preserve">ходе </w:t>
      </w:r>
      <w:r w:rsidRPr="001C7FDA">
        <w:rPr>
          <w:sz w:val="28"/>
          <w:szCs w:val="28"/>
        </w:rPr>
        <w:t>экзамена ситуаций, не отраженных в нормативных и инструктивных документах</w:t>
      </w:r>
      <w:r w:rsidR="003A1948" w:rsidRPr="001C7FDA">
        <w:rPr>
          <w:sz w:val="28"/>
          <w:szCs w:val="28"/>
        </w:rPr>
        <w:t>.</w:t>
      </w:r>
    </w:p>
    <w:p w:rsidR="000B27E0" w:rsidRPr="001C7FDA" w:rsidRDefault="000B27E0" w:rsidP="001E6166">
      <w:pPr>
        <w:pStyle w:val="aa"/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bCs/>
          <w:sz w:val="28"/>
          <w:szCs w:val="28"/>
        </w:rPr>
        <w:t>Составляет отчет о проведении ГИА-9 в ППЭ.</w:t>
      </w:r>
    </w:p>
    <w:p w:rsidR="00375786" w:rsidRPr="001C7FDA" w:rsidRDefault="00375786" w:rsidP="00141B2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Получает от руководителя ППЭ после окончания </w:t>
      </w:r>
      <w:r w:rsidRPr="001C7FDA">
        <w:rPr>
          <w:color w:val="000000"/>
          <w:sz w:val="28"/>
          <w:szCs w:val="28"/>
        </w:rPr>
        <w:t>ГИА</w:t>
      </w:r>
      <w:r w:rsidR="00E8295D" w:rsidRPr="001C7FDA">
        <w:rPr>
          <w:color w:val="000000"/>
          <w:sz w:val="28"/>
          <w:szCs w:val="28"/>
        </w:rPr>
        <w:t>-9</w:t>
      </w:r>
      <w:r w:rsidR="000B27E0" w:rsidRPr="001C7FDA">
        <w:rPr>
          <w:color w:val="000000"/>
          <w:sz w:val="28"/>
          <w:szCs w:val="28"/>
        </w:rPr>
        <w:t xml:space="preserve"> по акту приемки-передачи</w:t>
      </w:r>
      <w:r w:rsidR="00201226" w:rsidRPr="001C7FDA">
        <w:rPr>
          <w:color w:val="000000"/>
          <w:sz w:val="28"/>
          <w:szCs w:val="28"/>
        </w:rPr>
        <w:t xml:space="preserve"> </w:t>
      </w:r>
      <w:r w:rsidR="000B27E0" w:rsidRPr="001C7FDA">
        <w:rPr>
          <w:color w:val="000000"/>
          <w:sz w:val="28"/>
          <w:szCs w:val="28"/>
        </w:rPr>
        <w:t>посылки для доставки их в место хранения</w:t>
      </w:r>
      <w:r w:rsidR="00201226" w:rsidRPr="001C7FDA">
        <w:rPr>
          <w:color w:val="000000"/>
          <w:sz w:val="28"/>
          <w:szCs w:val="28"/>
        </w:rPr>
        <w:t xml:space="preserve"> и в РЦОИ</w:t>
      </w:r>
      <w:r w:rsidR="000B27E0" w:rsidRPr="001C7FDA">
        <w:rPr>
          <w:color w:val="000000"/>
          <w:sz w:val="28"/>
          <w:szCs w:val="28"/>
        </w:rPr>
        <w:t xml:space="preserve">. </w:t>
      </w:r>
    </w:p>
    <w:p w:rsidR="00F23C96" w:rsidRPr="001C7FDA" w:rsidRDefault="000B27E0" w:rsidP="00141B22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Доставляет </w:t>
      </w:r>
      <w:r w:rsidR="00255D35" w:rsidRPr="001C7FDA">
        <w:rPr>
          <w:bCs/>
          <w:iCs/>
          <w:sz w:val="28"/>
          <w:szCs w:val="28"/>
        </w:rPr>
        <w:t xml:space="preserve">в </w:t>
      </w:r>
      <w:r w:rsidR="00255D35" w:rsidRPr="001C7FDA">
        <w:rPr>
          <w:sz w:val="28"/>
          <w:szCs w:val="28"/>
        </w:rPr>
        <w:t xml:space="preserve">РЦОИ </w:t>
      </w:r>
      <w:r w:rsidRPr="001C7FDA">
        <w:rPr>
          <w:sz w:val="28"/>
          <w:szCs w:val="28"/>
        </w:rPr>
        <w:t>посылки с ЭМ</w:t>
      </w:r>
      <w:r w:rsidR="00375786" w:rsidRPr="001C7FDA">
        <w:rPr>
          <w:sz w:val="28"/>
          <w:szCs w:val="28"/>
        </w:rPr>
        <w:t xml:space="preserve"> </w:t>
      </w:r>
      <w:r w:rsidR="006F6B63" w:rsidRPr="001C7FDA">
        <w:rPr>
          <w:bCs/>
          <w:iCs/>
          <w:sz w:val="28"/>
          <w:szCs w:val="28"/>
        </w:rPr>
        <w:t>обязательных</w:t>
      </w:r>
      <w:r w:rsidR="003A1948" w:rsidRPr="001C7FDA">
        <w:rPr>
          <w:bCs/>
          <w:iCs/>
          <w:sz w:val="28"/>
          <w:szCs w:val="28"/>
        </w:rPr>
        <w:t xml:space="preserve"> </w:t>
      </w:r>
      <w:r w:rsidR="00F23C96" w:rsidRPr="001C7FDA">
        <w:rPr>
          <w:bCs/>
          <w:iCs/>
          <w:sz w:val="28"/>
          <w:szCs w:val="28"/>
        </w:rPr>
        <w:t>экзамен</w:t>
      </w:r>
      <w:r w:rsidR="003A1948" w:rsidRPr="001C7FDA">
        <w:rPr>
          <w:bCs/>
          <w:iCs/>
          <w:sz w:val="28"/>
          <w:szCs w:val="28"/>
        </w:rPr>
        <w:t>ов</w:t>
      </w:r>
      <w:r w:rsidR="00077843" w:rsidRPr="001C7FDA">
        <w:rPr>
          <w:bCs/>
          <w:iCs/>
          <w:sz w:val="28"/>
          <w:szCs w:val="28"/>
        </w:rPr>
        <w:t xml:space="preserve"> и</w:t>
      </w:r>
      <w:r w:rsidR="003A1948" w:rsidRPr="001C7FDA">
        <w:rPr>
          <w:bCs/>
          <w:iCs/>
          <w:sz w:val="28"/>
          <w:szCs w:val="28"/>
        </w:rPr>
        <w:t xml:space="preserve"> </w:t>
      </w:r>
      <w:r w:rsidR="00077843" w:rsidRPr="001C7FDA">
        <w:rPr>
          <w:bCs/>
          <w:iCs/>
          <w:sz w:val="28"/>
          <w:szCs w:val="28"/>
        </w:rPr>
        <w:t>ОГЭ по</w:t>
      </w:r>
      <w:r w:rsidR="003A1948" w:rsidRPr="001C7FDA">
        <w:rPr>
          <w:bCs/>
          <w:iCs/>
          <w:sz w:val="28"/>
          <w:szCs w:val="28"/>
        </w:rPr>
        <w:t xml:space="preserve"> </w:t>
      </w:r>
      <w:r w:rsidR="00B150F3" w:rsidRPr="001C7FDA">
        <w:rPr>
          <w:bCs/>
          <w:iCs/>
          <w:sz w:val="28"/>
          <w:szCs w:val="28"/>
        </w:rPr>
        <w:t>химии</w:t>
      </w:r>
      <w:r w:rsidR="002B0795">
        <w:rPr>
          <w:bCs/>
          <w:iCs/>
          <w:sz w:val="28"/>
          <w:szCs w:val="28"/>
        </w:rPr>
        <w:t xml:space="preserve"> в день экзамена</w:t>
      </w:r>
      <w:r w:rsidR="00F23C96" w:rsidRPr="001C7FDA">
        <w:rPr>
          <w:sz w:val="28"/>
          <w:szCs w:val="28"/>
        </w:rPr>
        <w:t xml:space="preserve">. </w:t>
      </w:r>
    </w:p>
    <w:p w:rsidR="00BC35FF" w:rsidRPr="001C7FDA" w:rsidRDefault="00BC35FF" w:rsidP="00314A41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Доставляет </w:t>
      </w:r>
      <w:r w:rsidRPr="001C7FDA">
        <w:rPr>
          <w:bCs/>
          <w:iCs/>
          <w:sz w:val="28"/>
          <w:szCs w:val="28"/>
        </w:rPr>
        <w:t xml:space="preserve">в </w:t>
      </w:r>
      <w:r w:rsidRPr="001C7FDA">
        <w:rPr>
          <w:sz w:val="28"/>
          <w:szCs w:val="28"/>
        </w:rPr>
        <w:t xml:space="preserve">место хранения в МОУО посылки с ЭМ экзаменов по выбору </w:t>
      </w:r>
      <w:r w:rsidR="00A1548A" w:rsidRPr="001C7FDA">
        <w:rPr>
          <w:sz w:val="28"/>
          <w:szCs w:val="28"/>
        </w:rPr>
        <w:t xml:space="preserve">(за исключением ОГЭ по </w:t>
      </w:r>
      <w:r w:rsidRPr="001C7FDA">
        <w:rPr>
          <w:sz w:val="28"/>
          <w:szCs w:val="28"/>
        </w:rPr>
        <w:t>химии</w:t>
      </w:r>
      <w:r w:rsidR="00A1548A" w:rsidRPr="001C7FDA">
        <w:rPr>
          <w:sz w:val="28"/>
          <w:szCs w:val="28"/>
        </w:rPr>
        <w:t>)</w:t>
      </w:r>
      <w:r w:rsidR="00B40467">
        <w:rPr>
          <w:sz w:val="28"/>
          <w:szCs w:val="28"/>
        </w:rPr>
        <w:t xml:space="preserve"> в день экзамена</w:t>
      </w:r>
      <w:r w:rsidRPr="001C7FDA">
        <w:rPr>
          <w:sz w:val="28"/>
          <w:szCs w:val="28"/>
        </w:rPr>
        <w:t>.</w:t>
      </w:r>
    </w:p>
    <w:p w:rsidR="00BD0E3D" w:rsidRPr="001C7FDA" w:rsidRDefault="001C7FDA" w:rsidP="00314A41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Передает в ГЭК</w:t>
      </w:r>
      <w:r w:rsidR="00B40467">
        <w:rPr>
          <w:sz w:val="28"/>
          <w:szCs w:val="28"/>
        </w:rPr>
        <w:t xml:space="preserve"> в день экзамена</w:t>
      </w:r>
      <w:r w:rsidR="00BD0E3D" w:rsidRPr="001C7FDA">
        <w:rPr>
          <w:sz w:val="28"/>
          <w:szCs w:val="28"/>
        </w:rPr>
        <w:t>:</w:t>
      </w:r>
    </w:p>
    <w:p w:rsidR="000E30BD" w:rsidRPr="001C7FDA" w:rsidRDefault="00BD0E3D" w:rsidP="00314A41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акт об удалении участника ГИА-9 (при наличии)</w:t>
      </w:r>
      <w:r w:rsidR="000E30BD" w:rsidRPr="001C7FDA">
        <w:rPr>
          <w:sz w:val="28"/>
          <w:szCs w:val="28"/>
        </w:rPr>
        <w:t xml:space="preserve"> и материалы проверки по вопросам нарушения порядка ГИА-9;</w:t>
      </w:r>
    </w:p>
    <w:p w:rsidR="00BD0E3D" w:rsidRPr="001C7FDA" w:rsidRDefault="00BD0E3D" w:rsidP="00BD0E3D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акт о досрочном завершении экзамена по объективным причинам (при наличии);</w:t>
      </w:r>
    </w:p>
    <w:p w:rsidR="00BD0E3D" w:rsidRDefault="00BD0E3D" w:rsidP="00BD0E3D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 xml:space="preserve">отчет </w:t>
      </w:r>
      <w:r w:rsidR="00173ED0">
        <w:rPr>
          <w:sz w:val="28"/>
          <w:szCs w:val="28"/>
        </w:rPr>
        <w:t>члена</w:t>
      </w:r>
      <w:r w:rsidRPr="001C7FDA">
        <w:rPr>
          <w:sz w:val="28"/>
          <w:szCs w:val="28"/>
        </w:rPr>
        <w:t xml:space="preserve"> ГЭК.</w:t>
      </w:r>
    </w:p>
    <w:p w:rsidR="003D6D45" w:rsidRDefault="00375786" w:rsidP="00314A41">
      <w:pPr>
        <w:pStyle w:val="a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Передает в конфликтную комиссию</w:t>
      </w:r>
      <w:r w:rsidR="003D6D45">
        <w:rPr>
          <w:sz w:val="28"/>
          <w:szCs w:val="28"/>
        </w:rPr>
        <w:t xml:space="preserve"> в день экзамена:</w:t>
      </w:r>
    </w:p>
    <w:p w:rsidR="003D6D45" w:rsidRDefault="00A46AF6" w:rsidP="003D6D45">
      <w:pPr>
        <w:pStyle w:val="aa"/>
        <w:tabs>
          <w:tab w:val="left" w:pos="360"/>
          <w:tab w:val="left" w:pos="1418"/>
        </w:tabs>
        <w:ind w:left="709"/>
        <w:jc w:val="both"/>
        <w:rPr>
          <w:sz w:val="28"/>
          <w:szCs w:val="28"/>
        </w:rPr>
      </w:pPr>
      <w:r w:rsidRPr="001C7FDA">
        <w:rPr>
          <w:sz w:val="28"/>
          <w:szCs w:val="28"/>
        </w:rPr>
        <w:t>а</w:t>
      </w:r>
      <w:r w:rsidR="00375786" w:rsidRPr="001C7FDA">
        <w:rPr>
          <w:sz w:val="28"/>
          <w:szCs w:val="28"/>
        </w:rPr>
        <w:t xml:space="preserve">пелляции о нарушении установленного </w:t>
      </w:r>
      <w:r w:rsidRPr="001C7FDA">
        <w:rPr>
          <w:sz w:val="28"/>
          <w:szCs w:val="28"/>
        </w:rPr>
        <w:t>п</w:t>
      </w:r>
      <w:r w:rsidR="00375786" w:rsidRPr="001C7FDA">
        <w:rPr>
          <w:sz w:val="28"/>
          <w:szCs w:val="28"/>
        </w:rPr>
        <w:t>орядка проведения ГИА</w:t>
      </w:r>
      <w:r w:rsidR="003E31D8" w:rsidRPr="001C7FDA">
        <w:rPr>
          <w:sz w:val="28"/>
          <w:szCs w:val="28"/>
        </w:rPr>
        <w:t>-9</w:t>
      </w:r>
      <w:r w:rsidR="003D6D45">
        <w:rPr>
          <w:sz w:val="28"/>
          <w:szCs w:val="28"/>
        </w:rPr>
        <w:t>;</w:t>
      </w:r>
    </w:p>
    <w:p w:rsidR="00375786" w:rsidRPr="003D6D45" w:rsidRDefault="00A46AF6" w:rsidP="00B13B6A">
      <w:pPr>
        <w:pStyle w:val="aa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D6D45">
        <w:rPr>
          <w:sz w:val="28"/>
          <w:szCs w:val="28"/>
        </w:rPr>
        <w:t>п</w:t>
      </w:r>
      <w:r w:rsidR="00375786" w:rsidRPr="003D6D45">
        <w:rPr>
          <w:sz w:val="28"/>
          <w:szCs w:val="28"/>
        </w:rPr>
        <w:t>ротоколы рассмотрения апелляции о нарушении порядка проведения (с</w:t>
      </w:r>
      <w:r w:rsidR="00B13B6A">
        <w:rPr>
          <w:sz w:val="28"/>
          <w:szCs w:val="28"/>
        </w:rPr>
        <w:t xml:space="preserve"> </w:t>
      </w:r>
      <w:r w:rsidR="00375786" w:rsidRPr="003D6D45">
        <w:rPr>
          <w:sz w:val="28"/>
          <w:szCs w:val="28"/>
        </w:rPr>
        <w:t>материалами рассмотрения) в отдельном запечатанном и подписанном конверте для дальнейшего рассмотрения.</w:t>
      </w:r>
    </w:p>
    <w:p w:rsidR="0088587D" w:rsidRPr="001C7FDA" w:rsidRDefault="0088587D" w:rsidP="0088587D">
      <w:pPr>
        <w:tabs>
          <w:tab w:val="num" w:pos="0"/>
          <w:tab w:val="left" w:pos="360"/>
          <w:tab w:val="left" w:pos="1418"/>
        </w:tabs>
        <w:jc w:val="both"/>
        <w:rPr>
          <w:sz w:val="28"/>
          <w:szCs w:val="28"/>
        </w:rPr>
      </w:pPr>
    </w:p>
    <w:p w:rsidR="00E62B2F" w:rsidRDefault="00E62B2F" w:rsidP="00E62B2F">
      <w:pPr>
        <w:jc w:val="both"/>
        <w:rPr>
          <w:sz w:val="28"/>
          <w:szCs w:val="28"/>
        </w:rPr>
      </w:pPr>
    </w:p>
    <w:p w:rsidR="00E62B2F" w:rsidRPr="009848BB" w:rsidRDefault="00E62B2F" w:rsidP="00E62B2F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Начальник отдела государственной </w:t>
      </w:r>
    </w:p>
    <w:p w:rsidR="00E62B2F" w:rsidRPr="009848BB" w:rsidRDefault="00E62B2F" w:rsidP="00E62B2F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итоговой аттестации в управлении </w:t>
      </w:r>
    </w:p>
    <w:p w:rsidR="00E62B2F" w:rsidRPr="009848BB" w:rsidRDefault="00BE395D" w:rsidP="00E62B2F">
      <w:pPr>
        <w:rPr>
          <w:sz w:val="28"/>
          <w:szCs w:val="28"/>
        </w:rPr>
      </w:pPr>
      <w:r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E62B2F" w:rsidRPr="009848BB">
        <w:rPr>
          <w:sz w:val="28"/>
          <w:szCs w:val="28"/>
        </w:rPr>
        <w:t>Р.А. Гардымова</w:t>
      </w:r>
    </w:p>
    <w:p w:rsidR="000E30BD" w:rsidRPr="001C7FDA" w:rsidRDefault="000E30BD" w:rsidP="00E62B2F">
      <w:pPr>
        <w:tabs>
          <w:tab w:val="num" w:pos="0"/>
          <w:tab w:val="left" w:pos="360"/>
          <w:tab w:val="left" w:pos="1418"/>
        </w:tabs>
        <w:jc w:val="both"/>
        <w:rPr>
          <w:sz w:val="28"/>
          <w:szCs w:val="28"/>
        </w:rPr>
      </w:pPr>
    </w:p>
    <w:sectPr w:rsidR="000E30BD" w:rsidRPr="001C7FDA" w:rsidSect="008169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021" w:rsidRDefault="002F4021" w:rsidP="001E5ED4">
      <w:r>
        <w:separator/>
      </w:r>
    </w:p>
  </w:endnote>
  <w:endnote w:type="continuationSeparator" w:id="0">
    <w:p w:rsidR="002F4021" w:rsidRDefault="002F4021" w:rsidP="001E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021" w:rsidRDefault="002F4021" w:rsidP="001E5ED4">
      <w:r>
        <w:separator/>
      </w:r>
    </w:p>
  </w:footnote>
  <w:footnote w:type="continuationSeparator" w:id="0">
    <w:p w:rsidR="002F4021" w:rsidRDefault="002F4021" w:rsidP="001E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ED4" w:rsidRPr="007A4BFF" w:rsidRDefault="001E5ED4">
    <w:pPr>
      <w:pStyle w:val="a5"/>
      <w:jc w:val="center"/>
      <w:rPr>
        <w:sz w:val="28"/>
        <w:szCs w:val="28"/>
      </w:rPr>
    </w:pPr>
    <w:r w:rsidRPr="007A4BFF">
      <w:rPr>
        <w:sz w:val="28"/>
        <w:szCs w:val="28"/>
      </w:rPr>
      <w:fldChar w:fldCharType="begin"/>
    </w:r>
    <w:r w:rsidRPr="007A4BFF">
      <w:rPr>
        <w:sz w:val="28"/>
        <w:szCs w:val="28"/>
      </w:rPr>
      <w:instrText>PAGE   \* MERGEFORMAT</w:instrText>
    </w:r>
    <w:r w:rsidRPr="007A4BFF">
      <w:rPr>
        <w:sz w:val="28"/>
        <w:szCs w:val="28"/>
      </w:rPr>
      <w:fldChar w:fldCharType="separate"/>
    </w:r>
    <w:r w:rsidR="007A4BFF">
      <w:rPr>
        <w:noProof/>
        <w:sz w:val="28"/>
        <w:szCs w:val="28"/>
      </w:rPr>
      <w:t>5</w:t>
    </w:r>
    <w:r w:rsidRPr="007A4BFF">
      <w:rPr>
        <w:sz w:val="28"/>
        <w:szCs w:val="28"/>
      </w:rPr>
      <w:fldChar w:fldCharType="end"/>
    </w:r>
  </w:p>
  <w:p w:rsidR="001E5ED4" w:rsidRDefault="001E5E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53A2"/>
    <w:multiLevelType w:val="hybridMultilevel"/>
    <w:tmpl w:val="05ACEF46"/>
    <w:lvl w:ilvl="0" w:tplc="ABF0A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B6F90"/>
    <w:multiLevelType w:val="hybridMultilevel"/>
    <w:tmpl w:val="85C08C0E"/>
    <w:lvl w:ilvl="0" w:tplc="F814D0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38F63A0"/>
    <w:multiLevelType w:val="hybridMultilevel"/>
    <w:tmpl w:val="FFC6DDBE"/>
    <w:lvl w:ilvl="0" w:tplc="53C2C3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6700"/>
    <w:multiLevelType w:val="hybridMultilevel"/>
    <w:tmpl w:val="738E78D4"/>
    <w:lvl w:ilvl="0" w:tplc="04F8ED98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1E235F"/>
    <w:multiLevelType w:val="hybridMultilevel"/>
    <w:tmpl w:val="673CEA9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A79C9"/>
    <w:multiLevelType w:val="hybridMultilevel"/>
    <w:tmpl w:val="C6D0955A"/>
    <w:lvl w:ilvl="0" w:tplc="37C28F36">
      <w:start w:val="1"/>
      <w:numFmt w:val="decimal"/>
      <w:lvlText w:val="%1."/>
      <w:lvlJc w:val="left"/>
      <w:pPr>
        <w:ind w:left="1069" w:hanging="360"/>
      </w:pPr>
      <w:rPr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74FA9"/>
    <w:multiLevelType w:val="hybridMultilevel"/>
    <w:tmpl w:val="AC34D52A"/>
    <w:lvl w:ilvl="0" w:tplc="CD8AC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C92436"/>
    <w:multiLevelType w:val="hybridMultilevel"/>
    <w:tmpl w:val="8FCE33A6"/>
    <w:lvl w:ilvl="0" w:tplc="55CA8CA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53370D"/>
    <w:multiLevelType w:val="hybridMultilevel"/>
    <w:tmpl w:val="449A52EA"/>
    <w:lvl w:ilvl="0" w:tplc="B5DC4FF6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6910A6"/>
    <w:multiLevelType w:val="hybridMultilevel"/>
    <w:tmpl w:val="96CA31E0"/>
    <w:lvl w:ilvl="0" w:tplc="2E68AFA6">
      <w:start w:val="14"/>
      <w:numFmt w:val="decimal"/>
      <w:lvlText w:val="%1.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7DF876CF"/>
    <w:multiLevelType w:val="hybridMultilevel"/>
    <w:tmpl w:val="89D2A42C"/>
    <w:lvl w:ilvl="0" w:tplc="CF14B8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42"/>
    <w:rsid w:val="00001C7E"/>
    <w:rsid w:val="000069FB"/>
    <w:rsid w:val="000118CD"/>
    <w:rsid w:val="00025465"/>
    <w:rsid w:val="000667AF"/>
    <w:rsid w:val="00071C8A"/>
    <w:rsid w:val="00077843"/>
    <w:rsid w:val="00092E79"/>
    <w:rsid w:val="000A398F"/>
    <w:rsid w:val="000A3D08"/>
    <w:rsid w:val="000B27E0"/>
    <w:rsid w:val="000C28EE"/>
    <w:rsid w:val="000E30BD"/>
    <w:rsid w:val="000E33AF"/>
    <w:rsid w:val="000F024D"/>
    <w:rsid w:val="00102AE0"/>
    <w:rsid w:val="001215FD"/>
    <w:rsid w:val="00122241"/>
    <w:rsid w:val="00127180"/>
    <w:rsid w:val="00141B22"/>
    <w:rsid w:val="00142561"/>
    <w:rsid w:val="00144A8E"/>
    <w:rsid w:val="00167F41"/>
    <w:rsid w:val="00173ED0"/>
    <w:rsid w:val="001B2996"/>
    <w:rsid w:val="001B481D"/>
    <w:rsid w:val="001B4CC9"/>
    <w:rsid w:val="001C4EB7"/>
    <w:rsid w:val="001C79B0"/>
    <w:rsid w:val="001C7FDA"/>
    <w:rsid w:val="001D1FB2"/>
    <w:rsid w:val="001D6041"/>
    <w:rsid w:val="001E5ED4"/>
    <w:rsid w:val="001E6166"/>
    <w:rsid w:val="001F1FB2"/>
    <w:rsid w:val="001F36B7"/>
    <w:rsid w:val="001F5B8D"/>
    <w:rsid w:val="00201226"/>
    <w:rsid w:val="00204E7F"/>
    <w:rsid w:val="0022028D"/>
    <w:rsid w:val="00221493"/>
    <w:rsid w:val="00255D35"/>
    <w:rsid w:val="00261BF6"/>
    <w:rsid w:val="00265802"/>
    <w:rsid w:val="00276B6B"/>
    <w:rsid w:val="002A5816"/>
    <w:rsid w:val="002A782A"/>
    <w:rsid w:val="002B0795"/>
    <w:rsid w:val="002B7E44"/>
    <w:rsid w:val="002C2307"/>
    <w:rsid w:val="002D1C77"/>
    <w:rsid w:val="002F4021"/>
    <w:rsid w:val="00305000"/>
    <w:rsid w:val="00311C3D"/>
    <w:rsid w:val="00314A41"/>
    <w:rsid w:val="00326FC7"/>
    <w:rsid w:val="0035259E"/>
    <w:rsid w:val="00355675"/>
    <w:rsid w:val="00371879"/>
    <w:rsid w:val="00375786"/>
    <w:rsid w:val="0038316B"/>
    <w:rsid w:val="00387367"/>
    <w:rsid w:val="00391413"/>
    <w:rsid w:val="00393744"/>
    <w:rsid w:val="003A1948"/>
    <w:rsid w:val="003D6D45"/>
    <w:rsid w:val="003E2EF9"/>
    <w:rsid w:val="003E31D8"/>
    <w:rsid w:val="003E68F8"/>
    <w:rsid w:val="003F0362"/>
    <w:rsid w:val="00447486"/>
    <w:rsid w:val="00475DFD"/>
    <w:rsid w:val="00476C37"/>
    <w:rsid w:val="004835F6"/>
    <w:rsid w:val="004978DB"/>
    <w:rsid w:val="004A2334"/>
    <w:rsid w:val="004B64FF"/>
    <w:rsid w:val="004B65F9"/>
    <w:rsid w:val="004C400B"/>
    <w:rsid w:val="004D6A58"/>
    <w:rsid w:val="004E46C3"/>
    <w:rsid w:val="004E5D54"/>
    <w:rsid w:val="005004DC"/>
    <w:rsid w:val="00505440"/>
    <w:rsid w:val="00515CB8"/>
    <w:rsid w:val="00517285"/>
    <w:rsid w:val="005176E6"/>
    <w:rsid w:val="0052038D"/>
    <w:rsid w:val="00522EB7"/>
    <w:rsid w:val="0052473D"/>
    <w:rsid w:val="00526645"/>
    <w:rsid w:val="00537A51"/>
    <w:rsid w:val="005423EB"/>
    <w:rsid w:val="005462CB"/>
    <w:rsid w:val="00583F5C"/>
    <w:rsid w:val="00586CC7"/>
    <w:rsid w:val="00596116"/>
    <w:rsid w:val="005964DF"/>
    <w:rsid w:val="005A7653"/>
    <w:rsid w:val="005C3AB7"/>
    <w:rsid w:val="005C4D1B"/>
    <w:rsid w:val="005F15FB"/>
    <w:rsid w:val="00621418"/>
    <w:rsid w:val="00631D4F"/>
    <w:rsid w:val="006379F1"/>
    <w:rsid w:val="00643F19"/>
    <w:rsid w:val="00645DEF"/>
    <w:rsid w:val="006546B0"/>
    <w:rsid w:val="00662715"/>
    <w:rsid w:val="006631C6"/>
    <w:rsid w:val="00666930"/>
    <w:rsid w:val="00681A3D"/>
    <w:rsid w:val="00697D41"/>
    <w:rsid w:val="006A6FD8"/>
    <w:rsid w:val="006B5E10"/>
    <w:rsid w:val="006C09F7"/>
    <w:rsid w:val="006C4DE4"/>
    <w:rsid w:val="006D0177"/>
    <w:rsid w:val="006E25B2"/>
    <w:rsid w:val="006E4055"/>
    <w:rsid w:val="006E68E4"/>
    <w:rsid w:val="006F6B63"/>
    <w:rsid w:val="00785260"/>
    <w:rsid w:val="00793C6A"/>
    <w:rsid w:val="0079633B"/>
    <w:rsid w:val="007A4BFF"/>
    <w:rsid w:val="007D5BDE"/>
    <w:rsid w:val="007F0BBB"/>
    <w:rsid w:val="007F46A8"/>
    <w:rsid w:val="00810C92"/>
    <w:rsid w:val="00814633"/>
    <w:rsid w:val="008169CE"/>
    <w:rsid w:val="008204D1"/>
    <w:rsid w:val="00823226"/>
    <w:rsid w:val="00833242"/>
    <w:rsid w:val="008354BD"/>
    <w:rsid w:val="00835AEE"/>
    <w:rsid w:val="0085666E"/>
    <w:rsid w:val="0088587D"/>
    <w:rsid w:val="00886F09"/>
    <w:rsid w:val="0089261E"/>
    <w:rsid w:val="008D74B6"/>
    <w:rsid w:val="00903715"/>
    <w:rsid w:val="009137C0"/>
    <w:rsid w:val="009153F7"/>
    <w:rsid w:val="00936D8B"/>
    <w:rsid w:val="00942851"/>
    <w:rsid w:val="0094360C"/>
    <w:rsid w:val="00945EA7"/>
    <w:rsid w:val="00976935"/>
    <w:rsid w:val="009A0852"/>
    <w:rsid w:val="009C546A"/>
    <w:rsid w:val="009C62C5"/>
    <w:rsid w:val="009D016F"/>
    <w:rsid w:val="009D08FF"/>
    <w:rsid w:val="009F01A1"/>
    <w:rsid w:val="009F3144"/>
    <w:rsid w:val="00A1548A"/>
    <w:rsid w:val="00A46AF6"/>
    <w:rsid w:val="00A50008"/>
    <w:rsid w:val="00A51513"/>
    <w:rsid w:val="00A60AD2"/>
    <w:rsid w:val="00A655E7"/>
    <w:rsid w:val="00A87F11"/>
    <w:rsid w:val="00AB752C"/>
    <w:rsid w:val="00B042A3"/>
    <w:rsid w:val="00B062E0"/>
    <w:rsid w:val="00B13B6A"/>
    <w:rsid w:val="00B150F3"/>
    <w:rsid w:val="00B1799F"/>
    <w:rsid w:val="00B2389C"/>
    <w:rsid w:val="00B2637E"/>
    <w:rsid w:val="00B3636A"/>
    <w:rsid w:val="00B40467"/>
    <w:rsid w:val="00B46633"/>
    <w:rsid w:val="00B56C74"/>
    <w:rsid w:val="00B86409"/>
    <w:rsid w:val="00B92BCA"/>
    <w:rsid w:val="00B94F7E"/>
    <w:rsid w:val="00B96BB9"/>
    <w:rsid w:val="00BB73FC"/>
    <w:rsid w:val="00BC0348"/>
    <w:rsid w:val="00BC35FF"/>
    <w:rsid w:val="00BC5B75"/>
    <w:rsid w:val="00BD0E3D"/>
    <w:rsid w:val="00BE395D"/>
    <w:rsid w:val="00BE3BB3"/>
    <w:rsid w:val="00C06466"/>
    <w:rsid w:val="00C15FA6"/>
    <w:rsid w:val="00C238FC"/>
    <w:rsid w:val="00C25D5C"/>
    <w:rsid w:val="00C26D91"/>
    <w:rsid w:val="00C34ADE"/>
    <w:rsid w:val="00C61F87"/>
    <w:rsid w:val="00C664CF"/>
    <w:rsid w:val="00C8068D"/>
    <w:rsid w:val="00C8213C"/>
    <w:rsid w:val="00C858DB"/>
    <w:rsid w:val="00C85EE2"/>
    <w:rsid w:val="00C91FD6"/>
    <w:rsid w:val="00CA421F"/>
    <w:rsid w:val="00CB2739"/>
    <w:rsid w:val="00CB7E09"/>
    <w:rsid w:val="00CD35C6"/>
    <w:rsid w:val="00CD653B"/>
    <w:rsid w:val="00CD7B1F"/>
    <w:rsid w:val="00CE2E88"/>
    <w:rsid w:val="00CE3AE2"/>
    <w:rsid w:val="00CF1B43"/>
    <w:rsid w:val="00CF6DA6"/>
    <w:rsid w:val="00D11DB7"/>
    <w:rsid w:val="00D258BD"/>
    <w:rsid w:val="00D31D6F"/>
    <w:rsid w:val="00D3467C"/>
    <w:rsid w:val="00D43625"/>
    <w:rsid w:val="00D62312"/>
    <w:rsid w:val="00D658A2"/>
    <w:rsid w:val="00D7061B"/>
    <w:rsid w:val="00D770E8"/>
    <w:rsid w:val="00D8242E"/>
    <w:rsid w:val="00D9113E"/>
    <w:rsid w:val="00D923A6"/>
    <w:rsid w:val="00DA096A"/>
    <w:rsid w:val="00DA2344"/>
    <w:rsid w:val="00DB0008"/>
    <w:rsid w:val="00DC733F"/>
    <w:rsid w:val="00DE3C6A"/>
    <w:rsid w:val="00E04BC8"/>
    <w:rsid w:val="00E4066D"/>
    <w:rsid w:val="00E4294B"/>
    <w:rsid w:val="00E45F68"/>
    <w:rsid w:val="00E62B2F"/>
    <w:rsid w:val="00E63DE5"/>
    <w:rsid w:val="00E8295D"/>
    <w:rsid w:val="00E91959"/>
    <w:rsid w:val="00E92517"/>
    <w:rsid w:val="00E93E03"/>
    <w:rsid w:val="00EA15BA"/>
    <w:rsid w:val="00EB240C"/>
    <w:rsid w:val="00ED4567"/>
    <w:rsid w:val="00ED7B00"/>
    <w:rsid w:val="00F22F32"/>
    <w:rsid w:val="00F23C96"/>
    <w:rsid w:val="00F41F22"/>
    <w:rsid w:val="00F42A32"/>
    <w:rsid w:val="00F521A8"/>
    <w:rsid w:val="00F52E94"/>
    <w:rsid w:val="00F87D55"/>
    <w:rsid w:val="00F92C86"/>
    <w:rsid w:val="00F943FC"/>
    <w:rsid w:val="00FC42AD"/>
    <w:rsid w:val="00FD2747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8045D9-8543-433E-B80A-49716106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3A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E3AE2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943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943FC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E5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E5ED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E5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E5ED4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locked/>
    <w:rsid w:val="005C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1948"/>
    <w:pPr>
      <w:ind w:left="720"/>
      <w:contextualSpacing/>
    </w:pPr>
  </w:style>
  <w:style w:type="character" w:customStyle="1" w:styleId="3">
    <w:name w:val="Заголовок №3_"/>
    <w:link w:val="30"/>
    <w:rsid w:val="0052038D"/>
    <w:rPr>
      <w:b/>
      <w:bCs/>
      <w:spacing w:val="10"/>
      <w:shd w:val="clear" w:color="auto" w:fill="FFFFFF"/>
    </w:rPr>
  </w:style>
  <w:style w:type="paragraph" w:customStyle="1" w:styleId="30">
    <w:name w:val="Заголовок №3"/>
    <w:basedOn w:val="a"/>
    <w:link w:val="3"/>
    <w:rsid w:val="0052038D"/>
    <w:pPr>
      <w:widowControl w:val="0"/>
      <w:shd w:val="clear" w:color="auto" w:fill="FFFFFF"/>
      <w:spacing w:before="120" w:after="600" w:line="317" w:lineRule="exact"/>
      <w:outlineLvl w:val="2"/>
    </w:pPr>
    <w:rPr>
      <w:rFonts w:ascii="Calibri" w:eastAsia="Calibri" w:hAnsi="Calibri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ЦОКО</dc:creator>
  <cp:lastModifiedBy>USER</cp:lastModifiedBy>
  <cp:revision>15</cp:revision>
  <cp:lastPrinted>2019-03-27T10:10:00Z</cp:lastPrinted>
  <dcterms:created xsi:type="dcterms:W3CDTF">2019-01-28T11:37:00Z</dcterms:created>
  <dcterms:modified xsi:type="dcterms:W3CDTF">2019-03-27T10:16:00Z</dcterms:modified>
</cp:coreProperties>
</file>